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7F6E7" w14:textId="414BE0BB" w:rsidR="00566F37" w:rsidRPr="0013196F" w:rsidRDefault="004C0B20" w:rsidP="0013196F">
      <w:pPr>
        <w:spacing w:before="120" w:after="60"/>
        <w:jc w:val="center"/>
        <w:outlineLvl w:val="0"/>
        <w:rPr>
          <w:rFonts w:ascii="Arial" w:eastAsia="Calibri" w:hAnsi="Arial" w:cs="Arial"/>
          <w:b/>
          <w:sz w:val="28"/>
          <w:szCs w:val="28"/>
          <w:lang w:val="en-CA"/>
        </w:rPr>
      </w:pPr>
      <w:r w:rsidRPr="003F2FA0">
        <w:rPr>
          <w:rFonts w:ascii="Arial" w:eastAsia="Calibri" w:hAnsi="Arial" w:cs="Arial"/>
          <w:b/>
          <w:sz w:val="28"/>
          <w:szCs w:val="28"/>
          <w:lang w:val="en-CA"/>
        </w:rPr>
        <w:t xml:space="preserve">ESTATE PLANNING - </w:t>
      </w:r>
      <w:r w:rsidR="00566F37" w:rsidRPr="003F2FA0">
        <w:rPr>
          <w:rFonts w:ascii="Arial" w:eastAsia="Calibri" w:hAnsi="Arial" w:cs="Arial"/>
          <w:b/>
          <w:sz w:val="28"/>
          <w:szCs w:val="28"/>
          <w:lang w:val="en-CA"/>
        </w:rPr>
        <w:t>TABLE OF CONTENTS</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5606"/>
        <w:gridCol w:w="1770"/>
      </w:tblGrid>
      <w:tr w:rsidR="00566F37" w:rsidRPr="00E156D1" w14:paraId="183B48E8" w14:textId="77777777" w:rsidTr="00E156D1">
        <w:trPr>
          <w:jc w:val="center"/>
        </w:trPr>
        <w:tc>
          <w:tcPr>
            <w:tcW w:w="540" w:type="dxa"/>
            <w:shd w:val="clear" w:color="auto" w:fill="A6A6A6"/>
          </w:tcPr>
          <w:p w14:paraId="7507E1D1" w14:textId="5FDA16BC" w:rsidR="00566F37" w:rsidRPr="00E156D1" w:rsidRDefault="00566F37" w:rsidP="00166986">
            <w:pPr>
              <w:jc w:val="center"/>
              <w:rPr>
                <w:rFonts w:ascii="Arial" w:eastAsia="Times New Roman" w:hAnsi="Arial" w:cs="Arial"/>
                <w:b/>
                <w:bCs/>
                <w:sz w:val="18"/>
                <w:szCs w:val="18"/>
              </w:rPr>
            </w:pPr>
            <w:r w:rsidRPr="00E156D1">
              <w:rPr>
                <w:rFonts w:ascii="Arial" w:eastAsia="Times New Roman" w:hAnsi="Arial" w:cs="Arial"/>
                <w:b/>
                <w:bCs/>
                <w:sz w:val="18"/>
                <w:szCs w:val="18"/>
              </w:rPr>
              <w:t>Ch</w:t>
            </w:r>
            <w:r w:rsidR="00E156D1" w:rsidRPr="00E156D1">
              <w:rPr>
                <w:rFonts w:ascii="Arial" w:eastAsia="Times New Roman" w:hAnsi="Arial" w:cs="Arial"/>
                <w:b/>
                <w:bCs/>
                <w:sz w:val="18"/>
                <w:szCs w:val="18"/>
              </w:rPr>
              <w:t>.</w:t>
            </w:r>
          </w:p>
        </w:tc>
        <w:tc>
          <w:tcPr>
            <w:tcW w:w="3420" w:type="dxa"/>
            <w:shd w:val="clear" w:color="auto" w:fill="A6A6A6"/>
          </w:tcPr>
          <w:p w14:paraId="4A6F1054" w14:textId="77777777" w:rsidR="00566F37" w:rsidRPr="00E156D1" w:rsidRDefault="00566F37" w:rsidP="00166986">
            <w:pPr>
              <w:jc w:val="center"/>
              <w:rPr>
                <w:rFonts w:ascii="Arial" w:eastAsia="Times New Roman" w:hAnsi="Arial" w:cs="Arial"/>
                <w:b/>
                <w:bCs/>
                <w:sz w:val="18"/>
                <w:szCs w:val="18"/>
              </w:rPr>
            </w:pPr>
            <w:r w:rsidRPr="00E156D1">
              <w:rPr>
                <w:rFonts w:ascii="Arial" w:eastAsia="Times New Roman" w:hAnsi="Arial" w:cs="Arial"/>
                <w:b/>
                <w:bCs/>
                <w:sz w:val="18"/>
                <w:szCs w:val="18"/>
              </w:rPr>
              <w:t>Topic</w:t>
            </w:r>
          </w:p>
        </w:tc>
        <w:tc>
          <w:tcPr>
            <w:tcW w:w="1080" w:type="dxa"/>
            <w:shd w:val="clear" w:color="auto" w:fill="A6A6A6"/>
          </w:tcPr>
          <w:p w14:paraId="21D234AB" w14:textId="77777777" w:rsidR="00566F37" w:rsidRPr="00E156D1" w:rsidRDefault="00566F37" w:rsidP="00166986">
            <w:pPr>
              <w:jc w:val="center"/>
              <w:rPr>
                <w:rFonts w:ascii="Arial" w:eastAsia="Times New Roman" w:hAnsi="Arial" w:cs="Arial"/>
                <w:b/>
                <w:bCs/>
                <w:sz w:val="18"/>
                <w:szCs w:val="18"/>
              </w:rPr>
            </w:pPr>
            <w:r w:rsidRPr="00E156D1">
              <w:rPr>
                <w:rFonts w:ascii="Arial" w:eastAsia="Times New Roman" w:hAnsi="Arial" w:cs="Arial"/>
                <w:b/>
                <w:bCs/>
                <w:sz w:val="18"/>
                <w:szCs w:val="18"/>
              </w:rPr>
              <w:t>Pages</w:t>
            </w:r>
          </w:p>
        </w:tc>
      </w:tr>
      <w:tr w:rsidR="00566F37" w:rsidRPr="00E156D1" w14:paraId="4ECD97D8" w14:textId="77777777" w:rsidTr="00E156D1">
        <w:trPr>
          <w:jc w:val="center"/>
        </w:trPr>
        <w:tc>
          <w:tcPr>
            <w:tcW w:w="540" w:type="dxa"/>
          </w:tcPr>
          <w:p w14:paraId="3568BC61" w14:textId="45E40953" w:rsidR="00566F37" w:rsidRPr="00E156D1" w:rsidRDefault="00566F37"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3</w:t>
            </w:r>
            <w:r w:rsidR="009B7F09" w:rsidRPr="00E156D1">
              <w:rPr>
                <w:rFonts w:ascii="Arial" w:eastAsia="Calibri" w:hAnsi="Arial" w:cs="Arial"/>
                <w:b/>
                <w:sz w:val="18"/>
                <w:szCs w:val="18"/>
                <w:lang w:val="en-CA"/>
              </w:rPr>
              <w:t>5</w:t>
            </w:r>
          </w:p>
        </w:tc>
        <w:tc>
          <w:tcPr>
            <w:tcW w:w="3420" w:type="dxa"/>
          </w:tcPr>
          <w:p w14:paraId="0E0FB5C0"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Will Planning, Drafting and Execution</w:t>
            </w:r>
          </w:p>
        </w:tc>
        <w:tc>
          <w:tcPr>
            <w:tcW w:w="1080" w:type="dxa"/>
            <w:shd w:val="clear" w:color="auto" w:fill="auto"/>
          </w:tcPr>
          <w:p w14:paraId="0BBC386E" w14:textId="773B1648" w:rsidR="00566F37" w:rsidRPr="00E156D1" w:rsidRDefault="00932A6A" w:rsidP="00566F37">
            <w:pPr>
              <w:jc w:val="center"/>
              <w:rPr>
                <w:rFonts w:ascii="Arial" w:eastAsia="Calibri" w:hAnsi="Arial" w:cs="Arial"/>
                <w:sz w:val="18"/>
                <w:szCs w:val="18"/>
                <w:lang w:val="en-CA"/>
              </w:rPr>
            </w:pPr>
            <w:r w:rsidRPr="00E156D1">
              <w:rPr>
                <w:rFonts w:ascii="Arial" w:eastAsia="Calibri" w:hAnsi="Arial" w:cs="Arial"/>
                <w:sz w:val="18"/>
                <w:szCs w:val="18"/>
                <w:lang w:val="en-CA"/>
              </w:rPr>
              <w:t>42</w:t>
            </w:r>
            <w:r w:rsidR="00E156D1">
              <w:rPr>
                <w:rFonts w:ascii="Arial" w:eastAsia="Calibri" w:hAnsi="Arial" w:cs="Arial"/>
                <w:sz w:val="18"/>
                <w:szCs w:val="18"/>
                <w:lang w:val="en-CA"/>
              </w:rPr>
              <w:t>3</w:t>
            </w:r>
          </w:p>
        </w:tc>
      </w:tr>
      <w:tr w:rsidR="00566F37" w:rsidRPr="00E156D1" w14:paraId="79362EF1" w14:textId="77777777" w:rsidTr="00E156D1">
        <w:trPr>
          <w:jc w:val="center"/>
        </w:trPr>
        <w:tc>
          <w:tcPr>
            <w:tcW w:w="540" w:type="dxa"/>
          </w:tcPr>
          <w:p w14:paraId="4047290A" w14:textId="2697D00F" w:rsidR="00566F37" w:rsidRPr="00E156D1" w:rsidRDefault="00566F37"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3</w:t>
            </w:r>
            <w:r w:rsidR="009B7F09" w:rsidRPr="00E156D1">
              <w:rPr>
                <w:rFonts w:ascii="Arial" w:eastAsia="Calibri" w:hAnsi="Arial" w:cs="Arial"/>
                <w:b/>
                <w:sz w:val="18"/>
                <w:szCs w:val="18"/>
                <w:lang w:val="en-CA"/>
              </w:rPr>
              <w:t>6</w:t>
            </w:r>
          </w:p>
        </w:tc>
        <w:tc>
          <w:tcPr>
            <w:tcW w:w="3420" w:type="dxa"/>
          </w:tcPr>
          <w:p w14:paraId="04FE29DF"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Powers of Attorney</w:t>
            </w:r>
          </w:p>
        </w:tc>
        <w:tc>
          <w:tcPr>
            <w:tcW w:w="1080" w:type="dxa"/>
            <w:shd w:val="clear" w:color="auto" w:fill="auto"/>
          </w:tcPr>
          <w:p w14:paraId="2598FD32" w14:textId="5EFE2209" w:rsidR="00566F37" w:rsidRPr="00E156D1" w:rsidRDefault="00932A6A" w:rsidP="00566F37">
            <w:pPr>
              <w:jc w:val="center"/>
              <w:rPr>
                <w:rFonts w:ascii="Arial" w:eastAsia="Calibri" w:hAnsi="Arial" w:cs="Arial"/>
                <w:sz w:val="18"/>
                <w:szCs w:val="18"/>
                <w:lang w:val="en-CA"/>
              </w:rPr>
            </w:pPr>
            <w:r w:rsidRPr="00E156D1">
              <w:rPr>
                <w:rFonts w:ascii="Arial" w:eastAsia="Calibri" w:hAnsi="Arial" w:cs="Arial"/>
                <w:sz w:val="18"/>
                <w:szCs w:val="18"/>
                <w:lang w:val="en-CA"/>
              </w:rPr>
              <w:t>4</w:t>
            </w:r>
            <w:r w:rsidR="00E156D1">
              <w:rPr>
                <w:rFonts w:ascii="Arial" w:eastAsia="Calibri" w:hAnsi="Arial" w:cs="Arial"/>
                <w:sz w:val="18"/>
                <w:szCs w:val="18"/>
                <w:lang w:val="en-CA"/>
              </w:rPr>
              <w:t>41</w:t>
            </w:r>
          </w:p>
        </w:tc>
      </w:tr>
      <w:tr w:rsidR="00566F37" w:rsidRPr="00E156D1" w14:paraId="5342717A" w14:textId="77777777" w:rsidTr="00E156D1">
        <w:trPr>
          <w:jc w:val="center"/>
        </w:trPr>
        <w:tc>
          <w:tcPr>
            <w:tcW w:w="540" w:type="dxa"/>
          </w:tcPr>
          <w:p w14:paraId="2EB3D434" w14:textId="3BCD92EE" w:rsidR="00566F37" w:rsidRPr="00E156D1" w:rsidRDefault="00566F37"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3</w:t>
            </w:r>
            <w:r w:rsidR="009B7F09" w:rsidRPr="00E156D1">
              <w:rPr>
                <w:rFonts w:ascii="Arial" w:eastAsia="Calibri" w:hAnsi="Arial" w:cs="Arial"/>
                <w:b/>
                <w:sz w:val="18"/>
                <w:szCs w:val="18"/>
                <w:lang w:val="en-CA"/>
              </w:rPr>
              <w:t>7</w:t>
            </w:r>
          </w:p>
        </w:tc>
        <w:tc>
          <w:tcPr>
            <w:tcW w:w="3420" w:type="dxa"/>
          </w:tcPr>
          <w:p w14:paraId="43E0A416"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The Procedure for the Court Appointment of Guardians for Mentally Incapable Persons</w:t>
            </w:r>
          </w:p>
        </w:tc>
        <w:tc>
          <w:tcPr>
            <w:tcW w:w="1080" w:type="dxa"/>
            <w:shd w:val="clear" w:color="auto" w:fill="auto"/>
          </w:tcPr>
          <w:p w14:paraId="1C03A7A0" w14:textId="4E7B1424" w:rsidR="00566F37" w:rsidRPr="00E156D1" w:rsidRDefault="00E156D1" w:rsidP="00566F37">
            <w:pPr>
              <w:jc w:val="center"/>
              <w:rPr>
                <w:rFonts w:ascii="Arial" w:eastAsia="Calibri" w:hAnsi="Arial" w:cs="Arial"/>
                <w:sz w:val="18"/>
                <w:szCs w:val="18"/>
                <w:lang w:val="en-CA"/>
              </w:rPr>
            </w:pPr>
            <w:r>
              <w:rPr>
                <w:rFonts w:ascii="Arial" w:eastAsia="Calibri" w:hAnsi="Arial" w:cs="Arial"/>
                <w:sz w:val="18"/>
                <w:szCs w:val="18"/>
                <w:lang w:val="en-CA"/>
              </w:rPr>
              <w:t>451</w:t>
            </w:r>
          </w:p>
        </w:tc>
      </w:tr>
      <w:tr w:rsidR="00566F37" w:rsidRPr="00E156D1" w14:paraId="33FBE8EF" w14:textId="77777777" w:rsidTr="00E156D1">
        <w:trPr>
          <w:jc w:val="center"/>
        </w:trPr>
        <w:tc>
          <w:tcPr>
            <w:tcW w:w="540" w:type="dxa"/>
          </w:tcPr>
          <w:p w14:paraId="370832AF" w14:textId="56B2CF72" w:rsidR="00566F37" w:rsidRPr="00E156D1" w:rsidRDefault="00566F37"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3</w:t>
            </w:r>
            <w:r w:rsidR="009B7F09" w:rsidRPr="00E156D1">
              <w:rPr>
                <w:rFonts w:ascii="Arial" w:eastAsia="Calibri" w:hAnsi="Arial" w:cs="Arial"/>
                <w:b/>
                <w:sz w:val="18"/>
                <w:szCs w:val="18"/>
                <w:lang w:val="en-CA"/>
              </w:rPr>
              <w:t>8</w:t>
            </w:r>
          </w:p>
        </w:tc>
        <w:tc>
          <w:tcPr>
            <w:tcW w:w="3420" w:type="dxa"/>
          </w:tcPr>
          <w:p w14:paraId="508D237D"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 xml:space="preserve">Guardians, Custodians, and the </w:t>
            </w:r>
            <w:r w:rsidRPr="00E156D1">
              <w:rPr>
                <w:rFonts w:ascii="Arial" w:eastAsia="Calibri" w:hAnsi="Arial" w:cs="Arial"/>
                <w:i/>
                <w:sz w:val="18"/>
                <w:szCs w:val="18"/>
                <w:lang w:val="en-CA"/>
              </w:rPr>
              <w:t>Children’s Law Reform Act</w:t>
            </w:r>
          </w:p>
        </w:tc>
        <w:tc>
          <w:tcPr>
            <w:tcW w:w="1080" w:type="dxa"/>
            <w:shd w:val="clear" w:color="auto" w:fill="auto"/>
          </w:tcPr>
          <w:p w14:paraId="519749ED" w14:textId="6A09C9F2" w:rsidR="00566F37" w:rsidRPr="00E156D1" w:rsidRDefault="00932A6A" w:rsidP="00566F37">
            <w:pPr>
              <w:jc w:val="center"/>
              <w:rPr>
                <w:rFonts w:ascii="Arial" w:eastAsia="Calibri" w:hAnsi="Arial" w:cs="Arial"/>
                <w:sz w:val="18"/>
                <w:szCs w:val="18"/>
                <w:lang w:val="en-CA"/>
              </w:rPr>
            </w:pPr>
            <w:r w:rsidRPr="00E156D1">
              <w:rPr>
                <w:rFonts w:ascii="Arial" w:eastAsia="Calibri" w:hAnsi="Arial" w:cs="Arial"/>
                <w:sz w:val="18"/>
                <w:szCs w:val="18"/>
                <w:lang w:val="en-CA"/>
              </w:rPr>
              <w:t>4</w:t>
            </w:r>
            <w:r w:rsidR="005F2508">
              <w:rPr>
                <w:rFonts w:ascii="Arial" w:eastAsia="Calibri" w:hAnsi="Arial" w:cs="Arial"/>
                <w:sz w:val="18"/>
                <w:szCs w:val="18"/>
                <w:lang w:val="en-CA"/>
              </w:rPr>
              <w:t>63</w:t>
            </w:r>
          </w:p>
        </w:tc>
      </w:tr>
      <w:tr w:rsidR="00566F37" w:rsidRPr="00E156D1" w14:paraId="518A7227" w14:textId="77777777" w:rsidTr="00E156D1">
        <w:trPr>
          <w:jc w:val="center"/>
        </w:trPr>
        <w:tc>
          <w:tcPr>
            <w:tcW w:w="540" w:type="dxa"/>
          </w:tcPr>
          <w:p w14:paraId="6223D883" w14:textId="6D967E8C" w:rsidR="00566F37" w:rsidRPr="00E156D1" w:rsidRDefault="00566F37"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3</w:t>
            </w:r>
            <w:r w:rsidR="009B7F09" w:rsidRPr="00E156D1">
              <w:rPr>
                <w:rFonts w:ascii="Arial" w:eastAsia="Calibri" w:hAnsi="Arial" w:cs="Arial"/>
                <w:b/>
                <w:sz w:val="18"/>
                <w:szCs w:val="18"/>
                <w:lang w:val="en-CA"/>
              </w:rPr>
              <w:t>9</w:t>
            </w:r>
          </w:p>
        </w:tc>
        <w:tc>
          <w:tcPr>
            <w:tcW w:w="3420" w:type="dxa"/>
          </w:tcPr>
          <w:p w14:paraId="14360291"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Taxation at Death and Personal Tax Planning</w:t>
            </w:r>
          </w:p>
        </w:tc>
        <w:tc>
          <w:tcPr>
            <w:tcW w:w="1080" w:type="dxa"/>
            <w:shd w:val="clear" w:color="auto" w:fill="auto"/>
          </w:tcPr>
          <w:p w14:paraId="770D3A82" w14:textId="267F947D" w:rsidR="00566F37" w:rsidRPr="00E156D1" w:rsidRDefault="00932A6A" w:rsidP="00566F37">
            <w:pPr>
              <w:jc w:val="center"/>
              <w:rPr>
                <w:rFonts w:ascii="Arial" w:eastAsia="Calibri" w:hAnsi="Arial" w:cs="Arial"/>
                <w:sz w:val="18"/>
                <w:szCs w:val="18"/>
                <w:lang w:val="en-CA"/>
              </w:rPr>
            </w:pPr>
            <w:r w:rsidRPr="00E156D1">
              <w:rPr>
                <w:rFonts w:ascii="Arial" w:eastAsia="Calibri" w:hAnsi="Arial" w:cs="Arial"/>
                <w:sz w:val="18"/>
                <w:szCs w:val="18"/>
                <w:lang w:val="en-CA"/>
              </w:rPr>
              <w:t>4</w:t>
            </w:r>
            <w:r w:rsidR="005F2508">
              <w:rPr>
                <w:rFonts w:ascii="Arial" w:eastAsia="Calibri" w:hAnsi="Arial" w:cs="Arial"/>
                <w:sz w:val="18"/>
                <w:szCs w:val="18"/>
                <w:lang w:val="en-CA"/>
              </w:rPr>
              <w:t>67</w:t>
            </w:r>
          </w:p>
        </w:tc>
      </w:tr>
      <w:tr w:rsidR="00566F37" w:rsidRPr="00E156D1" w14:paraId="3CB31D64" w14:textId="77777777" w:rsidTr="00E156D1">
        <w:trPr>
          <w:jc w:val="center"/>
        </w:trPr>
        <w:tc>
          <w:tcPr>
            <w:tcW w:w="540" w:type="dxa"/>
          </w:tcPr>
          <w:p w14:paraId="474A35C8" w14:textId="5B5B4064" w:rsidR="00566F37" w:rsidRPr="00E156D1" w:rsidRDefault="009B7F09"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40</w:t>
            </w:r>
          </w:p>
        </w:tc>
        <w:tc>
          <w:tcPr>
            <w:tcW w:w="3420" w:type="dxa"/>
          </w:tcPr>
          <w:p w14:paraId="04FE1DEA"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Trusts and Estate Planning</w:t>
            </w:r>
          </w:p>
        </w:tc>
        <w:tc>
          <w:tcPr>
            <w:tcW w:w="1080" w:type="dxa"/>
            <w:shd w:val="clear" w:color="auto" w:fill="auto"/>
          </w:tcPr>
          <w:p w14:paraId="23CE4ED6" w14:textId="0770398F" w:rsidR="00566F37" w:rsidRPr="00E156D1" w:rsidRDefault="00E156D1" w:rsidP="00566F37">
            <w:pPr>
              <w:jc w:val="center"/>
              <w:rPr>
                <w:rFonts w:ascii="Arial" w:eastAsia="Calibri" w:hAnsi="Arial" w:cs="Arial"/>
                <w:sz w:val="18"/>
                <w:szCs w:val="18"/>
                <w:lang w:val="en-CA"/>
              </w:rPr>
            </w:pPr>
            <w:r>
              <w:rPr>
                <w:rFonts w:ascii="Arial" w:eastAsia="Calibri" w:hAnsi="Arial" w:cs="Arial"/>
                <w:sz w:val="18"/>
                <w:szCs w:val="18"/>
                <w:lang w:val="en-CA"/>
              </w:rPr>
              <w:t>4</w:t>
            </w:r>
            <w:r w:rsidR="005F2508">
              <w:rPr>
                <w:rFonts w:ascii="Arial" w:eastAsia="Calibri" w:hAnsi="Arial" w:cs="Arial"/>
                <w:sz w:val="18"/>
                <w:szCs w:val="18"/>
                <w:lang w:val="en-CA"/>
              </w:rPr>
              <w:t>75</w:t>
            </w:r>
          </w:p>
        </w:tc>
      </w:tr>
      <w:tr w:rsidR="00566F37" w:rsidRPr="00E156D1" w14:paraId="41B9751E" w14:textId="77777777" w:rsidTr="00E156D1">
        <w:trPr>
          <w:jc w:val="center"/>
        </w:trPr>
        <w:tc>
          <w:tcPr>
            <w:tcW w:w="540" w:type="dxa"/>
          </w:tcPr>
          <w:p w14:paraId="3E7B6144" w14:textId="0BEB1C5C" w:rsidR="00566F37" w:rsidRPr="00E156D1" w:rsidRDefault="009B7F09"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41</w:t>
            </w:r>
          </w:p>
        </w:tc>
        <w:tc>
          <w:tcPr>
            <w:tcW w:w="3420" w:type="dxa"/>
          </w:tcPr>
          <w:p w14:paraId="1E4F42AD"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 xml:space="preserve">The Impact of the </w:t>
            </w:r>
            <w:r w:rsidRPr="00E156D1">
              <w:rPr>
                <w:rFonts w:ascii="Arial" w:eastAsia="Calibri" w:hAnsi="Arial" w:cs="Arial"/>
                <w:i/>
                <w:sz w:val="18"/>
                <w:szCs w:val="18"/>
                <w:lang w:val="en-CA"/>
              </w:rPr>
              <w:t>Family Law Act</w:t>
            </w:r>
            <w:r w:rsidRPr="00E156D1">
              <w:rPr>
                <w:rFonts w:ascii="Arial" w:eastAsia="Calibri" w:hAnsi="Arial" w:cs="Arial"/>
                <w:sz w:val="18"/>
                <w:szCs w:val="18"/>
                <w:lang w:val="en-CA"/>
              </w:rPr>
              <w:t xml:space="preserve"> on Estate Administration</w:t>
            </w:r>
          </w:p>
        </w:tc>
        <w:tc>
          <w:tcPr>
            <w:tcW w:w="1080" w:type="dxa"/>
            <w:shd w:val="clear" w:color="auto" w:fill="auto"/>
          </w:tcPr>
          <w:p w14:paraId="61BD9993" w14:textId="5DC0743A" w:rsidR="00566F37" w:rsidRPr="00E156D1" w:rsidRDefault="005F2508" w:rsidP="00566F37">
            <w:pPr>
              <w:jc w:val="center"/>
              <w:rPr>
                <w:rFonts w:ascii="Arial" w:eastAsia="Calibri" w:hAnsi="Arial" w:cs="Arial"/>
                <w:sz w:val="18"/>
                <w:szCs w:val="18"/>
                <w:lang w:val="en-CA"/>
              </w:rPr>
            </w:pPr>
            <w:r>
              <w:rPr>
                <w:rFonts w:ascii="Arial" w:eastAsia="Calibri" w:hAnsi="Arial" w:cs="Arial"/>
                <w:sz w:val="18"/>
                <w:szCs w:val="18"/>
                <w:lang w:val="en-CA"/>
              </w:rPr>
              <w:t>485</w:t>
            </w:r>
          </w:p>
        </w:tc>
      </w:tr>
      <w:tr w:rsidR="00566F37" w:rsidRPr="00E156D1" w14:paraId="3AA441C9" w14:textId="77777777" w:rsidTr="00E156D1">
        <w:trPr>
          <w:jc w:val="center"/>
        </w:trPr>
        <w:tc>
          <w:tcPr>
            <w:tcW w:w="540" w:type="dxa"/>
          </w:tcPr>
          <w:p w14:paraId="02CEDC24" w14:textId="1DCE4FE6" w:rsidR="00566F37" w:rsidRPr="00E156D1" w:rsidRDefault="009B7F09"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42</w:t>
            </w:r>
          </w:p>
        </w:tc>
        <w:tc>
          <w:tcPr>
            <w:tcW w:w="3420" w:type="dxa"/>
          </w:tcPr>
          <w:p w14:paraId="54DFF531"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Administration of Estates</w:t>
            </w:r>
          </w:p>
        </w:tc>
        <w:tc>
          <w:tcPr>
            <w:tcW w:w="1080" w:type="dxa"/>
            <w:shd w:val="clear" w:color="auto" w:fill="auto"/>
          </w:tcPr>
          <w:p w14:paraId="2ECE47C6" w14:textId="66FDDB9C" w:rsidR="00566F37" w:rsidRPr="00E156D1" w:rsidRDefault="00932A6A" w:rsidP="00566F37">
            <w:pPr>
              <w:jc w:val="center"/>
              <w:rPr>
                <w:rFonts w:ascii="Arial" w:eastAsia="Calibri" w:hAnsi="Arial" w:cs="Arial"/>
                <w:sz w:val="18"/>
                <w:szCs w:val="18"/>
                <w:lang w:val="en-CA"/>
              </w:rPr>
            </w:pPr>
            <w:r w:rsidRPr="00E156D1">
              <w:rPr>
                <w:rFonts w:ascii="Arial" w:eastAsia="Calibri" w:hAnsi="Arial" w:cs="Arial"/>
                <w:sz w:val="18"/>
                <w:szCs w:val="18"/>
                <w:lang w:val="en-CA"/>
              </w:rPr>
              <w:t>49</w:t>
            </w:r>
            <w:r w:rsidR="005F2508">
              <w:rPr>
                <w:rFonts w:ascii="Arial" w:eastAsia="Calibri" w:hAnsi="Arial" w:cs="Arial"/>
                <w:sz w:val="18"/>
                <w:szCs w:val="18"/>
                <w:lang w:val="en-CA"/>
              </w:rPr>
              <w:t>9</w:t>
            </w:r>
          </w:p>
        </w:tc>
      </w:tr>
      <w:tr w:rsidR="00566F37" w:rsidRPr="00E156D1" w14:paraId="627140BB" w14:textId="77777777" w:rsidTr="00E156D1">
        <w:trPr>
          <w:jc w:val="center"/>
        </w:trPr>
        <w:tc>
          <w:tcPr>
            <w:tcW w:w="540" w:type="dxa"/>
          </w:tcPr>
          <w:p w14:paraId="4A7C811A" w14:textId="27AA5EFF" w:rsidR="00566F37" w:rsidRPr="00E156D1" w:rsidRDefault="00566F37"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4</w:t>
            </w:r>
            <w:r w:rsidR="009B7F09" w:rsidRPr="00E156D1">
              <w:rPr>
                <w:rFonts w:ascii="Arial" w:eastAsia="Calibri" w:hAnsi="Arial" w:cs="Arial"/>
                <w:b/>
                <w:sz w:val="18"/>
                <w:szCs w:val="18"/>
                <w:lang w:val="en-CA"/>
              </w:rPr>
              <w:t>3</w:t>
            </w:r>
          </w:p>
        </w:tc>
        <w:tc>
          <w:tcPr>
            <w:tcW w:w="3420" w:type="dxa"/>
          </w:tcPr>
          <w:p w14:paraId="2571AE6B"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Estate Litigation</w:t>
            </w:r>
          </w:p>
        </w:tc>
        <w:tc>
          <w:tcPr>
            <w:tcW w:w="1080" w:type="dxa"/>
            <w:shd w:val="clear" w:color="auto" w:fill="auto"/>
          </w:tcPr>
          <w:p w14:paraId="153D0EE6" w14:textId="080D33ED" w:rsidR="00566F37" w:rsidRPr="00E156D1" w:rsidRDefault="00932A6A" w:rsidP="00566F37">
            <w:pPr>
              <w:jc w:val="center"/>
              <w:rPr>
                <w:rFonts w:ascii="Arial" w:eastAsia="Calibri" w:hAnsi="Arial" w:cs="Arial"/>
                <w:sz w:val="18"/>
                <w:szCs w:val="18"/>
                <w:lang w:val="en-CA"/>
              </w:rPr>
            </w:pPr>
            <w:r w:rsidRPr="00E156D1">
              <w:rPr>
                <w:rFonts w:ascii="Arial" w:eastAsia="Calibri" w:hAnsi="Arial" w:cs="Arial"/>
                <w:sz w:val="18"/>
                <w:szCs w:val="18"/>
                <w:lang w:val="en-CA"/>
              </w:rPr>
              <w:t>52</w:t>
            </w:r>
            <w:r w:rsidR="005F2508">
              <w:rPr>
                <w:rFonts w:ascii="Arial" w:eastAsia="Calibri" w:hAnsi="Arial" w:cs="Arial"/>
                <w:sz w:val="18"/>
                <w:szCs w:val="18"/>
                <w:lang w:val="en-CA"/>
              </w:rPr>
              <w:t>5</w:t>
            </w:r>
          </w:p>
        </w:tc>
      </w:tr>
      <w:tr w:rsidR="00566F37" w:rsidRPr="00E156D1" w14:paraId="5A7140C0" w14:textId="77777777" w:rsidTr="00E156D1">
        <w:trPr>
          <w:jc w:val="center"/>
        </w:trPr>
        <w:tc>
          <w:tcPr>
            <w:tcW w:w="540" w:type="dxa"/>
          </w:tcPr>
          <w:p w14:paraId="2DCD2219" w14:textId="560475E1" w:rsidR="00566F37" w:rsidRPr="00E156D1" w:rsidRDefault="00566F37"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4</w:t>
            </w:r>
            <w:r w:rsidR="009B7F09" w:rsidRPr="00E156D1">
              <w:rPr>
                <w:rFonts w:ascii="Arial" w:eastAsia="Calibri" w:hAnsi="Arial" w:cs="Arial"/>
                <w:b/>
                <w:sz w:val="18"/>
                <w:szCs w:val="18"/>
                <w:lang w:val="en-CA"/>
              </w:rPr>
              <w:t>4</w:t>
            </w:r>
          </w:p>
        </w:tc>
        <w:tc>
          <w:tcPr>
            <w:tcW w:w="3420" w:type="dxa"/>
          </w:tcPr>
          <w:p w14:paraId="31A1DC98"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Claims by Common Law Spouses against Estates</w:t>
            </w:r>
          </w:p>
        </w:tc>
        <w:tc>
          <w:tcPr>
            <w:tcW w:w="1080" w:type="dxa"/>
            <w:shd w:val="clear" w:color="auto" w:fill="auto"/>
          </w:tcPr>
          <w:p w14:paraId="29987FF2" w14:textId="1CB6EE6A" w:rsidR="00566F37" w:rsidRPr="00E156D1" w:rsidRDefault="00932A6A" w:rsidP="00566F37">
            <w:pPr>
              <w:jc w:val="center"/>
              <w:rPr>
                <w:rFonts w:ascii="Arial" w:eastAsia="Calibri" w:hAnsi="Arial" w:cs="Arial"/>
                <w:sz w:val="18"/>
                <w:szCs w:val="18"/>
                <w:lang w:val="en-CA"/>
              </w:rPr>
            </w:pPr>
            <w:r w:rsidRPr="00E156D1">
              <w:rPr>
                <w:rFonts w:ascii="Arial" w:eastAsia="Calibri" w:hAnsi="Arial" w:cs="Arial"/>
                <w:sz w:val="18"/>
                <w:szCs w:val="18"/>
                <w:lang w:val="en-CA"/>
              </w:rPr>
              <w:t>5</w:t>
            </w:r>
            <w:r w:rsidR="005F2508">
              <w:rPr>
                <w:rFonts w:ascii="Arial" w:eastAsia="Calibri" w:hAnsi="Arial" w:cs="Arial"/>
                <w:sz w:val="18"/>
                <w:szCs w:val="18"/>
                <w:lang w:val="en-CA"/>
              </w:rPr>
              <w:t>43</w:t>
            </w:r>
          </w:p>
        </w:tc>
      </w:tr>
      <w:tr w:rsidR="00566F37" w:rsidRPr="00E156D1" w14:paraId="1877D344" w14:textId="77777777" w:rsidTr="00E156D1">
        <w:trPr>
          <w:jc w:val="center"/>
        </w:trPr>
        <w:tc>
          <w:tcPr>
            <w:tcW w:w="540" w:type="dxa"/>
          </w:tcPr>
          <w:p w14:paraId="45CDFDC9" w14:textId="07235F06" w:rsidR="00566F37" w:rsidRPr="00E156D1" w:rsidRDefault="009B7F09" w:rsidP="00566F37">
            <w:pPr>
              <w:jc w:val="center"/>
              <w:rPr>
                <w:rFonts w:ascii="Arial" w:eastAsia="Calibri" w:hAnsi="Arial" w:cs="Arial"/>
                <w:b/>
                <w:sz w:val="18"/>
                <w:szCs w:val="18"/>
                <w:lang w:val="en-CA"/>
              </w:rPr>
            </w:pPr>
            <w:r w:rsidRPr="00E156D1">
              <w:rPr>
                <w:rFonts w:ascii="Arial" w:eastAsia="Calibri" w:hAnsi="Arial" w:cs="Arial"/>
                <w:b/>
                <w:sz w:val="18"/>
                <w:szCs w:val="18"/>
                <w:lang w:val="en-CA"/>
              </w:rPr>
              <w:t>45</w:t>
            </w:r>
          </w:p>
        </w:tc>
        <w:tc>
          <w:tcPr>
            <w:tcW w:w="3420" w:type="dxa"/>
          </w:tcPr>
          <w:p w14:paraId="0A8DE16A" w14:textId="77777777" w:rsidR="00566F37" w:rsidRPr="00E156D1" w:rsidRDefault="00566F37" w:rsidP="00566F37">
            <w:pPr>
              <w:rPr>
                <w:rFonts w:ascii="Arial" w:eastAsia="Calibri" w:hAnsi="Arial" w:cs="Arial"/>
                <w:sz w:val="18"/>
                <w:szCs w:val="18"/>
                <w:lang w:val="en-CA"/>
              </w:rPr>
            </w:pPr>
            <w:r w:rsidRPr="00E156D1">
              <w:rPr>
                <w:rFonts w:ascii="Arial" w:eastAsia="Calibri" w:hAnsi="Arial" w:cs="Arial"/>
                <w:sz w:val="18"/>
                <w:szCs w:val="18"/>
                <w:lang w:val="en-CA"/>
              </w:rPr>
              <w:t>Wills and Estates of Indians</w:t>
            </w:r>
          </w:p>
        </w:tc>
        <w:tc>
          <w:tcPr>
            <w:tcW w:w="1080" w:type="dxa"/>
            <w:shd w:val="clear" w:color="auto" w:fill="auto"/>
          </w:tcPr>
          <w:p w14:paraId="000D4760" w14:textId="5D6B7B55" w:rsidR="00566F37" w:rsidRPr="00E156D1" w:rsidRDefault="00932A6A" w:rsidP="00566F37">
            <w:pPr>
              <w:jc w:val="center"/>
              <w:rPr>
                <w:rFonts w:ascii="Arial" w:eastAsia="Calibri" w:hAnsi="Arial" w:cs="Arial"/>
                <w:sz w:val="18"/>
                <w:szCs w:val="18"/>
                <w:lang w:val="en-CA"/>
              </w:rPr>
            </w:pPr>
            <w:r w:rsidRPr="00E156D1">
              <w:rPr>
                <w:rFonts w:ascii="Arial" w:eastAsia="Calibri" w:hAnsi="Arial" w:cs="Arial"/>
                <w:sz w:val="18"/>
                <w:szCs w:val="18"/>
                <w:lang w:val="en-CA"/>
              </w:rPr>
              <w:t>54</w:t>
            </w:r>
            <w:r w:rsidR="005F2508">
              <w:rPr>
                <w:rFonts w:ascii="Arial" w:eastAsia="Calibri" w:hAnsi="Arial" w:cs="Arial"/>
                <w:sz w:val="18"/>
                <w:szCs w:val="18"/>
                <w:lang w:val="en-CA"/>
              </w:rPr>
              <w:t>7</w:t>
            </w:r>
          </w:p>
        </w:tc>
      </w:tr>
    </w:tbl>
    <w:p w14:paraId="75C438BF" w14:textId="45FF64DC" w:rsidR="00566F37" w:rsidRPr="003F2FA0" w:rsidRDefault="00566F37" w:rsidP="00B66B47">
      <w:pPr>
        <w:spacing w:after="200" w:line="276" w:lineRule="auto"/>
        <w:rPr>
          <w:rFonts w:ascii="Arial" w:eastAsia="Calibri" w:hAnsi="Arial" w:cs="Arial"/>
          <w:b/>
          <w:sz w:val="28"/>
          <w:szCs w:val="28"/>
          <w:lang w:val="en-CA"/>
        </w:rPr>
        <w:sectPr w:rsidR="00566F37" w:rsidRPr="003F2FA0" w:rsidSect="00566F37">
          <w:headerReference w:type="default" r:id="rId9"/>
          <w:pgSz w:w="12240" w:h="15840"/>
          <w:pgMar w:top="720" w:right="720" w:bottom="720" w:left="720" w:header="708" w:footer="708" w:gutter="0"/>
          <w:cols w:space="708"/>
          <w:docGrid w:linePitch="360"/>
        </w:sectPr>
      </w:pPr>
    </w:p>
    <w:p w14:paraId="456DE944" w14:textId="4D8197E9" w:rsidR="00566F37" w:rsidRPr="003F2FA0" w:rsidRDefault="00566F37" w:rsidP="00B66B47">
      <w:pPr>
        <w:spacing w:before="120" w:after="240"/>
        <w:outlineLvl w:val="0"/>
        <w:rPr>
          <w:rFonts w:ascii="Arial" w:eastAsia="Calibri" w:hAnsi="Arial" w:cs="Arial"/>
          <w:b/>
          <w:sz w:val="28"/>
          <w:szCs w:val="28"/>
          <w:lang w:val="en-CA"/>
        </w:rPr>
        <w:sectPr w:rsidR="00566F37" w:rsidRPr="003F2FA0">
          <w:type w:val="continuous"/>
          <w:pgSz w:w="12240" w:h="15840"/>
          <w:pgMar w:top="720" w:right="720" w:bottom="720" w:left="720" w:header="708" w:footer="708" w:gutter="0"/>
          <w:cols w:space="708"/>
          <w:docGrid w:linePitch="360"/>
        </w:sectPr>
      </w:pPr>
    </w:p>
    <w:p w14:paraId="47BF9300" w14:textId="590C3633" w:rsidR="004C0B20" w:rsidRPr="003F2FA0" w:rsidRDefault="004C0B20" w:rsidP="002261F4">
      <w:pPr>
        <w:spacing w:before="120" w:after="60"/>
        <w:jc w:val="center"/>
        <w:outlineLvl w:val="0"/>
        <w:rPr>
          <w:rFonts w:ascii="Arial" w:eastAsia="Calibri" w:hAnsi="Arial" w:cs="Arial"/>
          <w:b/>
          <w:sz w:val="28"/>
          <w:szCs w:val="28"/>
          <w:lang w:val="en-CA"/>
        </w:rPr>
      </w:pPr>
      <w:bookmarkStart w:id="0" w:name="_GoBack"/>
      <w:r w:rsidRPr="003F2FA0">
        <w:rPr>
          <w:rFonts w:ascii="Arial" w:eastAsia="Calibri" w:hAnsi="Arial" w:cs="Arial"/>
          <w:b/>
          <w:sz w:val="28"/>
          <w:szCs w:val="28"/>
          <w:lang w:val="en-CA"/>
        </w:rPr>
        <w:lastRenderedPageBreak/>
        <w:t>ESTATE PLANNING - NUMERICAL INDEX</w:t>
      </w:r>
    </w:p>
    <w:bookmarkEnd w:id="0"/>
    <w:p w14:paraId="380ACD69" w14:textId="77777777" w:rsidR="004C0B20" w:rsidRPr="003F2FA0" w:rsidRDefault="004C0B20">
      <w:pPr>
        <w:sectPr w:rsidR="004C0B20" w:rsidRPr="003F2FA0" w:rsidSect="004C0B20">
          <w:pgSz w:w="12240" w:h="15840"/>
          <w:pgMar w:top="720" w:right="720" w:bottom="720" w:left="720"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4A0" w:firstRow="1" w:lastRow="0" w:firstColumn="1" w:lastColumn="0" w:noHBand="0" w:noVBand="1"/>
      </w:tblPr>
      <w:tblGrid>
        <w:gridCol w:w="2948"/>
        <w:gridCol w:w="717"/>
        <w:gridCol w:w="573"/>
        <w:gridCol w:w="860"/>
      </w:tblGrid>
      <w:tr w:rsidR="00770630" w:rsidRPr="00463ADB" w14:paraId="0912F37B" w14:textId="77777777" w:rsidTr="008916A1">
        <w:trPr>
          <w:cantSplit/>
          <w:tblHeader/>
          <w:jc w:val="center"/>
        </w:trPr>
        <w:tc>
          <w:tcPr>
            <w:tcW w:w="2948" w:type="dxa"/>
            <w:shd w:val="clear" w:color="auto" w:fill="A6A6A6" w:themeFill="background1" w:themeFillShade="A6"/>
            <w:noWrap/>
          </w:tcPr>
          <w:p w14:paraId="7F0A5DD1" w14:textId="77777777" w:rsidR="00770630" w:rsidRPr="00463ADB" w:rsidRDefault="00770630" w:rsidP="006B34FB">
            <w:pPr>
              <w:rPr>
                <w:rFonts w:ascii="Arial Narrow" w:eastAsia="Calibri" w:hAnsi="Arial Narrow" w:cs="Times New Roman"/>
                <w:sz w:val="19"/>
                <w:szCs w:val="19"/>
                <w:lang w:val="en-CA"/>
              </w:rPr>
            </w:pPr>
          </w:p>
        </w:tc>
        <w:tc>
          <w:tcPr>
            <w:tcW w:w="717" w:type="dxa"/>
            <w:shd w:val="clear" w:color="auto" w:fill="A6A6A6" w:themeFill="background1" w:themeFillShade="A6"/>
            <w:noWrap/>
          </w:tcPr>
          <w:p w14:paraId="4BBE0EB1" w14:textId="77777777" w:rsidR="00770630" w:rsidRPr="00463ADB" w:rsidRDefault="00770630" w:rsidP="006B34FB">
            <w:pPr>
              <w:jc w:val="center"/>
              <w:rPr>
                <w:rFonts w:ascii="Arial Narrow" w:eastAsia="Calibri" w:hAnsi="Arial Narrow" w:cs="Times New Roman"/>
                <w:b/>
                <w:sz w:val="19"/>
                <w:szCs w:val="19"/>
                <w:lang w:val="en-CA"/>
              </w:rPr>
            </w:pPr>
            <w:r w:rsidRPr="00463ADB">
              <w:rPr>
                <w:rFonts w:ascii="Arial Narrow" w:eastAsia="Calibri" w:hAnsi="Arial Narrow" w:cs="Times New Roman"/>
                <w:b/>
                <w:sz w:val="19"/>
                <w:szCs w:val="19"/>
                <w:lang w:val="en-CA"/>
              </w:rPr>
              <w:t>Page</w:t>
            </w:r>
          </w:p>
        </w:tc>
        <w:tc>
          <w:tcPr>
            <w:tcW w:w="573" w:type="dxa"/>
            <w:shd w:val="clear" w:color="auto" w:fill="A6A6A6" w:themeFill="background1" w:themeFillShade="A6"/>
          </w:tcPr>
          <w:p w14:paraId="55466834" w14:textId="77777777" w:rsidR="00770630" w:rsidRPr="00463ADB" w:rsidRDefault="00770630" w:rsidP="006B34FB">
            <w:pPr>
              <w:jc w:val="center"/>
              <w:rPr>
                <w:rFonts w:ascii="Arial Narrow" w:eastAsia="Calibri" w:hAnsi="Arial Narrow" w:cs="Times New Roman"/>
                <w:b/>
                <w:sz w:val="19"/>
                <w:szCs w:val="19"/>
                <w:lang w:val="en-CA"/>
              </w:rPr>
            </w:pPr>
            <w:r w:rsidRPr="00463ADB">
              <w:rPr>
                <w:rFonts w:ascii="Arial Narrow" w:eastAsia="Calibri" w:hAnsi="Arial Narrow" w:cs="Times New Roman"/>
                <w:b/>
                <w:sz w:val="19"/>
                <w:szCs w:val="19"/>
                <w:lang w:val="en-CA"/>
              </w:rPr>
              <w:t>Area</w:t>
            </w:r>
          </w:p>
        </w:tc>
        <w:tc>
          <w:tcPr>
            <w:tcW w:w="860" w:type="dxa"/>
            <w:shd w:val="clear" w:color="auto" w:fill="A6A6A6" w:themeFill="background1" w:themeFillShade="A6"/>
            <w:noWrap/>
          </w:tcPr>
          <w:p w14:paraId="09186CCF" w14:textId="77777777" w:rsidR="00770630" w:rsidRPr="00463ADB" w:rsidRDefault="00770630" w:rsidP="006B34FB">
            <w:pPr>
              <w:jc w:val="center"/>
              <w:rPr>
                <w:rFonts w:ascii="Arial Narrow" w:eastAsia="Calibri" w:hAnsi="Arial Narrow" w:cs="Times New Roman"/>
                <w:b/>
                <w:sz w:val="19"/>
                <w:szCs w:val="19"/>
                <w:lang w:val="en-CA"/>
              </w:rPr>
            </w:pPr>
            <w:r w:rsidRPr="00463ADB">
              <w:rPr>
                <w:rFonts w:ascii="Arial Narrow" w:eastAsia="Calibri" w:hAnsi="Arial Narrow" w:cs="Times New Roman"/>
                <w:b/>
                <w:sz w:val="19"/>
                <w:szCs w:val="19"/>
                <w:lang w:val="en-CA"/>
              </w:rPr>
              <w:t>Section</w:t>
            </w:r>
          </w:p>
        </w:tc>
      </w:tr>
      <w:tr w:rsidR="00770630" w:rsidRPr="00463ADB" w14:paraId="63C956A9" w14:textId="77777777" w:rsidTr="008916A1">
        <w:trPr>
          <w:cantSplit/>
          <w:jc w:val="center"/>
        </w:trPr>
        <w:tc>
          <w:tcPr>
            <w:tcW w:w="2948" w:type="dxa"/>
            <w:shd w:val="clear" w:color="auto" w:fill="auto"/>
            <w:noWrap/>
          </w:tcPr>
          <w:p w14:paraId="3713649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Sufficient information for affirmative conclusions</w:t>
            </w:r>
          </w:p>
        </w:tc>
        <w:tc>
          <w:tcPr>
            <w:tcW w:w="717" w:type="dxa"/>
            <w:shd w:val="clear" w:color="auto" w:fill="auto"/>
            <w:noWrap/>
          </w:tcPr>
          <w:p w14:paraId="7E06C37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648527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635235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22C4CB3" w14:textId="77777777" w:rsidTr="008916A1">
        <w:trPr>
          <w:cantSplit/>
          <w:jc w:val="center"/>
        </w:trPr>
        <w:tc>
          <w:tcPr>
            <w:tcW w:w="2948" w:type="dxa"/>
            <w:shd w:val="clear" w:color="auto" w:fill="auto"/>
            <w:noWrap/>
          </w:tcPr>
          <w:p w14:paraId="3E0E7AA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Events that may require review of will (e.g. marriage, divorce) - wills</w:t>
            </w:r>
          </w:p>
        </w:tc>
        <w:tc>
          <w:tcPr>
            <w:tcW w:w="717" w:type="dxa"/>
            <w:shd w:val="clear" w:color="auto" w:fill="auto"/>
            <w:noWrap/>
          </w:tcPr>
          <w:p w14:paraId="4C84D3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1EBF40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2A18BD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4A46F1E7" w14:textId="77777777" w:rsidTr="008916A1">
        <w:trPr>
          <w:cantSplit/>
          <w:jc w:val="center"/>
        </w:trPr>
        <w:tc>
          <w:tcPr>
            <w:tcW w:w="2948" w:type="dxa"/>
            <w:shd w:val="clear" w:color="auto" w:fill="auto"/>
            <w:noWrap/>
          </w:tcPr>
          <w:p w14:paraId="4887224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Review of will - wills</w:t>
            </w:r>
          </w:p>
        </w:tc>
        <w:tc>
          <w:tcPr>
            <w:tcW w:w="717" w:type="dxa"/>
            <w:shd w:val="clear" w:color="auto" w:fill="auto"/>
            <w:noWrap/>
          </w:tcPr>
          <w:p w14:paraId="033AE0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04D3A3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4633BF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05678364" w14:textId="77777777" w:rsidTr="008916A1">
        <w:trPr>
          <w:cantSplit/>
          <w:jc w:val="center"/>
        </w:trPr>
        <w:tc>
          <w:tcPr>
            <w:tcW w:w="2948" w:type="dxa"/>
            <w:shd w:val="clear" w:color="auto" w:fill="auto"/>
            <w:noWrap/>
          </w:tcPr>
          <w:p w14:paraId="1EBAF60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Solicitor duty - to inform re: future events necessitating review of will (e.g. marriage, divorce)</w:t>
            </w:r>
          </w:p>
        </w:tc>
        <w:tc>
          <w:tcPr>
            <w:tcW w:w="717" w:type="dxa"/>
            <w:shd w:val="clear" w:color="auto" w:fill="auto"/>
            <w:noWrap/>
          </w:tcPr>
          <w:p w14:paraId="057C11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03BD06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05B82B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19F75D9F" w14:textId="77777777" w:rsidTr="008916A1">
        <w:trPr>
          <w:cantSplit/>
          <w:jc w:val="center"/>
        </w:trPr>
        <w:tc>
          <w:tcPr>
            <w:tcW w:w="2948" w:type="dxa"/>
            <w:shd w:val="clear" w:color="auto" w:fill="auto"/>
            <w:noWrap/>
          </w:tcPr>
          <w:p w14:paraId="6F28580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Events that may require review of will (e.g. marriage, divorce) </w:t>
            </w:r>
          </w:p>
        </w:tc>
        <w:tc>
          <w:tcPr>
            <w:tcW w:w="717" w:type="dxa"/>
            <w:shd w:val="clear" w:color="auto" w:fill="auto"/>
            <w:noWrap/>
          </w:tcPr>
          <w:p w14:paraId="79C640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45AF5D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73A19C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1FD5B80" w14:textId="77777777" w:rsidTr="008916A1">
        <w:trPr>
          <w:cantSplit/>
          <w:jc w:val="center"/>
        </w:trPr>
        <w:tc>
          <w:tcPr>
            <w:tcW w:w="2948" w:type="dxa"/>
            <w:shd w:val="clear" w:color="auto" w:fill="auto"/>
            <w:noWrap/>
          </w:tcPr>
          <w:p w14:paraId="41CF503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Solicitor to inform re: future events necessitating review of will (e.g. marriage, divorce, etc.)</w:t>
            </w:r>
          </w:p>
        </w:tc>
        <w:tc>
          <w:tcPr>
            <w:tcW w:w="717" w:type="dxa"/>
            <w:shd w:val="clear" w:color="auto" w:fill="auto"/>
            <w:noWrap/>
          </w:tcPr>
          <w:p w14:paraId="494605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1E5A95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143074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1D5BBA77" w14:textId="77777777" w:rsidTr="008916A1">
        <w:trPr>
          <w:cantSplit/>
          <w:jc w:val="center"/>
        </w:trPr>
        <w:tc>
          <w:tcPr>
            <w:tcW w:w="2948" w:type="dxa"/>
            <w:shd w:val="clear" w:color="auto" w:fill="auto"/>
            <w:noWrap/>
          </w:tcPr>
          <w:p w14:paraId="0FAC097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Administration of estate - wills - duty of solicitor to ensure no practical barriers </w:t>
            </w:r>
          </w:p>
        </w:tc>
        <w:tc>
          <w:tcPr>
            <w:tcW w:w="717" w:type="dxa"/>
            <w:shd w:val="clear" w:color="auto" w:fill="auto"/>
            <w:noWrap/>
          </w:tcPr>
          <w:p w14:paraId="55F46E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1D3495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L/M-B</w:t>
            </w:r>
          </w:p>
        </w:tc>
        <w:tc>
          <w:tcPr>
            <w:tcW w:w="860" w:type="dxa"/>
            <w:shd w:val="clear" w:color="auto" w:fill="auto"/>
            <w:noWrap/>
          </w:tcPr>
          <w:p w14:paraId="0554B2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A279E34" w14:textId="77777777" w:rsidTr="008916A1">
        <w:trPr>
          <w:cantSplit/>
          <w:jc w:val="center"/>
        </w:trPr>
        <w:tc>
          <w:tcPr>
            <w:tcW w:w="2948" w:type="dxa"/>
            <w:shd w:val="clear" w:color="auto" w:fill="auto"/>
            <w:noWrap/>
          </w:tcPr>
          <w:p w14:paraId="630D1AD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Drafting - Wills - Language (sufficiently clear and unambiguous)</w:t>
            </w:r>
          </w:p>
        </w:tc>
        <w:tc>
          <w:tcPr>
            <w:tcW w:w="717" w:type="dxa"/>
            <w:shd w:val="clear" w:color="auto" w:fill="auto"/>
            <w:noWrap/>
          </w:tcPr>
          <w:p w14:paraId="08CC23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1A6DF9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L/M-B</w:t>
            </w:r>
          </w:p>
        </w:tc>
        <w:tc>
          <w:tcPr>
            <w:tcW w:w="860" w:type="dxa"/>
            <w:shd w:val="clear" w:color="auto" w:fill="auto"/>
            <w:noWrap/>
          </w:tcPr>
          <w:p w14:paraId="0813C9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159E7015" w14:textId="77777777" w:rsidTr="008916A1">
        <w:trPr>
          <w:cantSplit/>
          <w:jc w:val="center"/>
        </w:trPr>
        <w:tc>
          <w:tcPr>
            <w:tcW w:w="2948" w:type="dxa"/>
            <w:shd w:val="clear" w:color="auto" w:fill="auto"/>
            <w:noWrap/>
          </w:tcPr>
          <w:p w14:paraId="5CED206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Administration - wills - duty of solicitor to ensure no practical barriers</w:t>
            </w:r>
          </w:p>
        </w:tc>
        <w:tc>
          <w:tcPr>
            <w:tcW w:w="717" w:type="dxa"/>
            <w:shd w:val="clear" w:color="auto" w:fill="auto"/>
            <w:noWrap/>
          </w:tcPr>
          <w:p w14:paraId="100034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72E093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C7813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3531C2D" w14:textId="77777777" w:rsidTr="008916A1">
        <w:trPr>
          <w:cantSplit/>
          <w:jc w:val="center"/>
        </w:trPr>
        <w:tc>
          <w:tcPr>
            <w:tcW w:w="2948" w:type="dxa"/>
            <w:shd w:val="clear" w:color="auto" w:fill="auto"/>
            <w:noWrap/>
          </w:tcPr>
          <w:p w14:paraId="7A3E9FF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Language - wills - sufficiently clear and unambiguous</w:t>
            </w:r>
          </w:p>
        </w:tc>
        <w:tc>
          <w:tcPr>
            <w:tcW w:w="717" w:type="dxa"/>
            <w:shd w:val="clear" w:color="auto" w:fill="auto"/>
            <w:noWrap/>
          </w:tcPr>
          <w:p w14:paraId="4F8B5B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30304A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L/M-B</w:t>
            </w:r>
          </w:p>
        </w:tc>
        <w:tc>
          <w:tcPr>
            <w:tcW w:w="860" w:type="dxa"/>
            <w:shd w:val="clear" w:color="auto" w:fill="auto"/>
            <w:noWrap/>
          </w:tcPr>
          <w:p w14:paraId="47B26E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3F6698C8" w14:textId="77777777" w:rsidTr="008916A1">
        <w:trPr>
          <w:cantSplit/>
          <w:jc w:val="center"/>
        </w:trPr>
        <w:tc>
          <w:tcPr>
            <w:tcW w:w="2948" w:type="dxa"/>
            <w:shd w:val="clear" w:color="auto" w:fill="auto"/>
            <w:noWrap/>
          </w:tcPr>
          <w:p w14:paraId="466CBDA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Responsibilities (solicitor) - Wills</w:t>
            </w:r>
          </w:p>
        </w:tc>
        <w:tc>
          <w:tcPr>
            <w:tcW w:w="717" w:type="dxa"/>
            <w:shd w:val="clear" w:color="auto" w:fill="auto"/>
            <w:noWrap/>
          </w:tcPr>
          <w:p w14:paraId="54B522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43F40A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4334E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381422C1" w14:textId="77777777" w:rsidTr="008916A1">
        <w:trPr>
          <w:cantSplit/>
          <w:jc w:val="center"/>
        </w:trPr>
        <w:tc>
          <w:tcPr>
            <w:tcW w:w="2948" w:type="dxa"/>
            <w:shd w:val="clear" w:color="auto" w:fill="auto"/>
            <w:noWrap/>
          </w:tcPr>
          <w:p w14:paraId="5E00189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Solicitor liability - accountability to clients and beneficiaries </w:t>
            </w:r>
          </w:p>
        </w:tc>
        <w:tc>
          <w:tcPr>
            <w:tcW w:w="717" w:type="dxa"/>
            <w:shd w:val="clear" w:color="auto" w:fill="auto"/>
            <w:noWrap/>
          </w:tcPr>
          <w:p w14:paraId="44BBE3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771351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3B188E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7C74FD3" w14:textId="77777777" w:rsidTr="008916A1">
        <w:trPr>
          <w:cantSplit/>
          <w:jc w:val="center"/>
        </w:trPr>
        <w:tc>
          <w:tcPr>
            <w:tcW w:w="2948" w:type="dxa"/>
            <w:shd w:val="clear" w:color="auto" w:fill="auto"/>
            <w:noWrap/>
          </w:tcPr>
          <w:p w14:paraId="778612F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Solicitor liability/accountability - wills </w:t>
            </w:r>
          </w:p>
        </w:tc>
        <w:tc>
          <w:tcPr>
            <w:tcW w:w="717" w:type="dxa"/>
            <w:shd w:val="clear" w:color="auto" w:fill="auto"/>
            <w:noWrap/>
          </w:tcPr>
          <w:p w14:paraId="6D935B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493138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004F28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5F3484C8" w14:textId="77777777" w:rsidTr="008916A1">
        <w:trPr>
          <w:cantSplit/>
          <w:jc w:val="center"/>
        </w:trPr>
        <w:tc>
          <w:tcPr>
            <w:tcW w:w="2948" w:type="dxa"/>
            <w:shd w:val="clear" w:color="auto" w:fill="auto"/>
            <w:noWrap/>
          </w:tcPr>
          <w:p w14:paraId="344E3D2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Solicitor duty - ensure no practical barriers re: estate trustee administration</w:t>
            </w:r>
          </w:p>
        </w:tc>
        <w:tc>
          <w:tcPr>
            <w:tcW w:w="717" w:type="dxa"/>
            <w:shd w:val="clear" w:color="auto" w:fill="auto"/>
            <w:noWrap/>
          </w:tcPr>
          <w:p w14:paraId="388DC26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31671E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BF849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63CF428" w14:textId="77777777" w:rsidTr="008916A1">
        <w:trPr>
          <w:cantSplit/>
          <w:jc w:val="center"/>
        </w:trPr>
        <w:tc>
          <w:tcPr>
            <w:tcW w:w="2948" w:type="dxa"/>
            <w:shd w:val="clear" w:color="auto" w:fill="auto"/>
            <w:noWrap/>
          </w:tcPr>
          <w:p w14:paraId="7CD6CCC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Solicitor duty - wills - ensure no practical barriers re: estate trustee admin</w:t>
            </w:r>
          </w:p>
        </w:tc>
        <w:tc>
          <w:tcPr>
            <w:tcW w:w="717" w:type="dxa"/>
            <w:shd w:val="clear" w:color="auto" w:fill="auto"/>
            <w:noWrap/>
          </w:tcPr>
          <w:p w14:paraId="577B3C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2DDDE8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52F64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30CC1A78" w14:textId="77777777" w:rsidTr="008916A1">
        <w:trPr>
          <w:cantSplit/>
          <w:jc w:val="center"/>
        </w:trPr>
        <w:tc>
          <w:tcPr>
            <w:tcW w:w="2948" w:type="dxa"/>
            <w:shd w:val="clear" w:color="auto" w:fill="auto"/>
            <w:noWrap/>
          </w:tcPr>
          <w:p w14:paraId="1B6F912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Solicitor’s responsibilities (List of) - wills </w:t>
            </w:r>
          </w:p>
        </w:tc>
        <w:tc>
          <w:tcPr>
            <w:tcW w:w="717" w:type="dxa"/>
            <w:shd w:val="clear" w:color="auto" w:fill="auto"/>
            <w:noWrap/>
          </w:tcPr>
          <w:p w14:paraId="221F56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2740EA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064A9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51CEBD8D" w14:textId="77777777" w:rsidTr="008916A1">
        <w:trPr>
          <w:cantSplit/>
          <w:jc w:val="center"/>
        </w:trPr>
        <w:tc>
          <w:tcPr>
            <w:tcW w:w="2948" w:type="dxa"/>
            <w:shd w:val="clear" w:color="auto" w:fill="auto"/>
            <w:noWrap/>
          </w:tcPr>
          <w:p w14:paraId="2120420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Solicitor’s use of language in will (sufficiently clear and unambiguous)</w:t>
            </w:r>
          </w:p>
        </w:tc>
        <w:tc>
          <w:tcPr>
            <w:tcW w:w="717" w:type="dxa"/>
            <w:shd w:val="clear" w:color="auto" w:fill="auto"/>
            <w:noWrap/>
          </w:tcPr>
          <w:p w14:paraId="6D9256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2214B5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L/M-B</w:t>
            </w:r>
          </w:p>
        </w:tc>
        <w:tc>
          <w:tcPr>
            <w:tcW w:w="860" w:type="dxa"/>
            <w:shd w:val="clear" w:color="auto" w:fill="auto"/>
            <w:noWrap/>
          </w:tcPr>
          <w:p w14:paraId="0F7335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0FB22D49" w14:textId="77777777" w:rsidTr="008916A1">
        <w:trPr>
          <w:cantSplit/>
          <w:trHeight w:val="251"/>
          <w:jc w:val="center"/>
        </w:trPr>
        <w:tc>
          <w:tcPr>
            <w:tcW w:w="2948" w:type="dxa"/>
            <w:shd w:val="clear" w:color="auto" w:fill="auto"/>
            <w:noWrap/>
          </w:tcPr>
          <w:p w14:paraId="034ABA3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responsibilities - solicitor </w:t>
            </w:r>
          </w:p>
        </w:tc>
        <w:tc>
          <w:tcPr>
            <w:tcW w:w="717" w:type="dxa"/>
            <w:shd w:val="clear" w:color="auto" w:fill="auto"/>
            <w:noWrap/>
          </w:tcPr>
          <w:p w14:paraId="64D7A5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3FE99D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03BC2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47AB7A0E" w14:textId="77777777" w:rsidTr="008916A1">
        <w:trPr>
          <w:cantSplit/>
          <w:jc w:val="center"/>
        </w:trPr>
        <w:tc>
          <w:tcPr>
            <w:tcW w:w="2948" w:type="dxa"/>
            <w:shd w:val="clear" w:color="auto" w:fill="auto"/>
            <w:noWrap/>
          </w:tcPr>
          <w:p w14:paraId="417FF08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Solicitor liability, accountability to clients and beneficiaries</w:t>
            </w:r>
          </w:p>
        </w:tc>
        <w:tc>
          <w:tcPr>
            <w:tcW w:w="717" w:type="dxa"/>
            <w:shd w:val="clear" w:color="auto" w:fill="auto"/>
            <w:noWrap/>
          </w:tcPr>
          <w:p w14:paraId="643C78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7ED9F9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0B43EB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0741FC25" w14:textId="77777777" w:rsidTr="008916A1">
        <w:trPr>
          <w:cantSplit/>
          <w:jc w:val="center"/>
        </w:trPr>
        <w:tc>
          <w:tcPr>
            <w:tcW w:w="2948" w:type="dxa"/>
            <w:shd w:val="clear" w:color="auto" w:fill="auto"/>
            <w:noWrap/>
          </w:tcPr>
          <w:p w14:paraId="1876538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Solicitor’s duty - ensure no practical barriers re: estate trustee admin</w:t>
            </w:r>
          </w:p>
        </w:tc>
        <w:tc>
          <w:tcPr>
            <w:tcW w:w="717" w:type="dxa"/>
            <w:shd w:val="clear" w:color="auto" w:fill="auto"/>
            <w:noWrap/>
          </w:tcPr>
          <w:p w14:paraId="0E6F90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69094CA2" w14:textId="77777777" w:rsidR="00770630" w:rsidRPr="00463ADB" w:rsidRDefault="00770630" w:rsidP="003303BF">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4CDD3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16267542" w14:textId="77777777" w:rsidTr="008916A1">
        <w:trPr>
          <w:cantSplit/>
          <w:jc w:val="center"/>
        </w:trPr>
        <w:tc>
          <w:tcPr>
            <w:tcW w:w="2948" w:type="dxa"/>
            <w:shd w:val="clear" w:color="auto" w:fill="auto"/>
            <w:noWrap/>
          </w:tcPr>
          <w:p w14:paraId="0972C72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Solicitor’s responsibilities (List of)</w:t>
            </w:r>
          </w:p>
        </w:tc>
        <w:tc>
          <w:tcPr>
            <w:tcW w:w="717" w:type="dxa"/>
            <w:shd w:val="clear" w:color="auto" w:fill="auto"/>
            <w:noWrap/>
          </w:tcPr>
          <w:p w14:paraId="134FB1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7359AF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2BC20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3EDE8778" w14:textId="77777777" w:rsidTr="008916A1">
        <w:trPr>
          <w:cantSplit/>
          <w:jc w:val="center"/>
        </w:trPr>
        <w:tc>
          <w:tcPr>
            <w:tcW w:w="2948" w:type="dxa"/>
            <w:shd w:val="clear" w:color="auto" w:fill="auto"/>
            <w:noWrap/>
          </w:tcPr>
          <w:p w14:paraId="5C6D12F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Use of language in, (sufficiently clear and unambiguous)</w:t>
            </w:r>
          </w:p>
        </w:tc>
        <w:tc>
          <w:tcPr>
            <w:tcW w:w="717" w:type="dxa"/>
            <w:shd w:val="clear" w:color="auto" w:fill="auto"/>
            <w:noWrap/>
          </w:tcPr>
          <w:p w14:paraId="5F7E15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030231F0" w14:textId="77777777" w:rsidR="00770630" w:rsidRPr="00463ADB" w:rsidRDefault="00770630" w:rsidP="003303BF">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L/M-B</w:t>
            </w:r>
          </w:p>
        </w:tc>
        <w:tc>
          <w:tcPr>
            <w:tcW w:w="860" w:type="dxa"/>
            <w:shd w:val="clear" w:color="auto" w:fill="auto"/>
            <w:noWrap/>
          </w:tcPr>
          <w:p w14:paraId="064277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34ECDCA" w14:textId="77777777" w:rsidTr="008916A1">
        <w:trPr>
          <w:cantSplit/>
          <w:jc w:val="center"/>
        </w:trPr>
        <w:tc>
          <w:tcPr>
            <w:tcW w:w="2948" w:type="dxa"/>
            <w:shd w:val="clear" w:color="auto" w:fill="auto"/>
            <w:noWrap/>
          </w:tcPr>
          <w:p w14:paraId="79FFCB3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Client communications - Wills</w:t>
            </w:r>
          </w:p>
        </w:tc>
        <w:tc>
          <w:tcPr>
            <w:tcW w:w="717" w:type="dxa"/>
            <w:shd w:val="clear" w:color="auto" w:fill="auto"/>
            <w:noWrap/>
          </w:tcPr>
          <w:p w14:paraId="6523FC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309DC6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FE29A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5CC2586" w14:textId="77777777" w:rsidTr="008916A1">
        <w:trPr>
          <w:cantSplit/>
          <w:jc w:val="center"/>
        </w:trPr>
        <w:tc>
          <w:tcPr>
            <w:tcW w:w="2948" w:type="dxa"/>
            <w:shd w:val="clear" w:color="auto" w:fill="auto"/>
            <w:noWrap/>
          </w:tcPr>
          <w:p w14:paraId="2139805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Client communications - wills (generally) </w:t>
            </w:r>
          </w:p>
        </w:tc>
        <w:tc>
          <w:tcPr>
            <w:tcW w:w="717" w:type="dxa"/>
            <w:shd w:val="clear" w:color="auto" w:fill="auto"/>
            <w:noWrap/>
          </w:tcPr>
          <w:p w14:paraId="35FC9D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373833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21CCC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572E31A" w14:textId="77777777" w:rsidTr="008916A1">
        <w:trPr>
          <w:cantSplit/>
          <w:jc w:val="center"/>
        </w:trPr>
        <w:tc>
          <w:tcPr>
            <w:tcW w:w="2948" w:type="dxa"/>
            <w:shd w:val="clear" w:color="auto" w:fill="auto"/>
            <w:noWrap/>
          </w:tcPr>
          <w:p w14:paraId="23C85EA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Communication - client - wills </w:t>
            </w:r>
          </w:p>
        </w:tc>
        <w:tc>
          <w:tcPr>
            <w:tcW w:w="717" w:type="dxa"/>
            <w:shd w:val="clear" w:color="auto" w:fill="auto"/>
            <w:noWrap/>
          </w:tcPr>
          <w:p w14:paraId="58E2DB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120D3E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1333B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43CEEDA" w14:textId="77777777" w:rsidTr="008916A1">
        <w:trPr>
          <w:cantSplit/>
          <w:trHeight w:val="657"/>
          <w:jc w:val="center"/>
        </w:trPr>
        <w:tc>
          <w:tcPr>
            <w:tcW w:w="2948" w:type="dxa"/>
            <w:shd w:val="clear" w:color="auto" w:fill="auto"/>
            <w:noWrap/>
          </w:tcPr>
          <w:p w14:paraId="637F328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Communication with client - wills - factors lawyer can ascertain through client communication</w:t>
            </w:r>
          </w:p>
        </w:tc>
        <w:tc>
          <w:tcPr>
            <w:tcW w:w="717" w:type="dxa"/>
            <w:shd w:val="clear" w:color="auto" w:fill="auto"/>
            <w:noWrap/>
          </w:tcPr>
          <w:p w14:paraId="21C2A6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438062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F55A8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76C3EA1" w14:textId="77777777" w:rsidTr="008916A1">
        <w:trPr>
          <w:cantSplit/>
          <w:jc w:val="center"/>
        </w:trPr>
        <w:tc>
          <w:tcPr>
            <w:tcW w:w="2948" w:type="dxa"/>
            <w:shd w:val="clear" w:color="auto" w:fill="auto"/>
            <w:noWrap/>
          </w:tcPr>
          <w:p w14:paraId="30A3C14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Suspicious circumstances - wills - presumption of capacity spent - </w:t>
            </w:r>
            <w:r w:rsidRPr="00463ADB">
              <w:rPr>
                <w:rFonts w:ascii="Arial Narrow" w:eastAsia="Calibri" w:hAnsi="Arial Narrow" w:cs="Times New Roman"/>
                <w:i/>
                <w:sz w:val="19"/>
                <w:szCs w:val="19"/>
                <w:lang w:val="en-CA"/>
              </w:rPr>
              <w:t>Vout v Hay</w:t>
            </w:r>
          </w:p>
        </w:tc>
        <w:tc>
          <w:tcPr>
            <w:tcW w:w="717" w:type="dxa"/>
            <w:shd w:val="clear" w:color="auto" w:fill="auto"/>
            <w:noWrap/>
          </w:tcPr>
          <w:p w14:paraId="153A1D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719062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4B159E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5D3702E" w14:textId="77777777" w:rsidTr="008916A1">
        <w:trPr>
          <w:cantSplit/>
          <w:jc w:val="center"/>
        </w:trPr>
        <w:tc>
          <w:tcPr>
            <w:tcW w:w="2948" w:type="dxa"/>
            <w:shd w:val="clear" w:color="auto" w:fill="auto"/>
            <w:noWrap/>
          </w:tcPr>
          <w:p w14:paraId="2EAB5758"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Suspicious circumstances and presumption of capacity spent - </w:t>
            </w:r>
            <w:r w:rsidRPr="00463ADB">
              <w:rPr>
                <w:rFonts w:ascii="Arial Narrow" w:eastAsia="Calibri" w:hAnsi="Arial Narrow" w:cs="Times New Roman"/>
                <w:i/>
                <w:sz w:val="19"/>
                <w:szCs w:val="19"/>
                <w:lang w:val="en-CA"/>
              </w:rPr>
              <w:t>Vout v Hay</w:t>
            </w:r>
          </w:p>
        </w:tc>
        <w:tc>
          <w:tcPr>
            <w:tcW w:w="717" w:type="dxa"/>
            <w:shd w:val="clear" w:color="auto" w:fill="auto"/>
            <w:noWrap/>
          </w:tcPr>
          <w:p w14:paraId="7E428E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5A7210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64F4FE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A2D75F4" w14:textId="77777777" w:rsidTr="008916A1">
        <w:trPr>
          <w:cantSplit/>
          <w:jc w:val="center"/>
        </w:trPr>
        <w:tc>
          <w:tcPr>
            <w:tcW w:w="2948" w:type="dxa"/>
            <w:shd w:val="clear" w:color="auto" w:fill="auto"/>
            <w:noWrap/>
          </w:tcPr>
          <w:p w14:paraId="3B8350B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Vout v. Hay</w:t>
            </w:r>
            <w:r w:rsidRPr="00463ADB">
              <w:rPr>
                <w:rFonts w:ascii="Arial Narrow" w:eastAsia="Calibri" w:hAnsi="Arial Narrow" w:cs="Times New Roman"/>
                <w:sz w:val="19"/>
                <w:szCs w:val="19"/>
                <w:lang w:val="en-CA"/>
              </w:rPr>
              <w:t xml:space="preserve"> - Suspicious circumstances and presumption of capacity spent</w:t>
            </w:r>
          </w:p>
        </w:tc>
        <w:tc>
          <w:tcPr>
            <w:tcW w:w="717" w:type="dxa"/>
            <w:shd w:val="clear" w:color="auto" w:fill="auto"/>
            <w:noWrap/>
          </w:tcPr>
          <w:p w14:paraId="37BCDC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635ED2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47AEDB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6062263" w14:textId="77777777" w:rsidTr="008916A1">
        <w:trPr>
          <w:cantSplit/>
          <w:jc w:val="center"/>
        </w:trPr>
        <w:tc>
          <w:tcPr>
            <w:tcW w:w="2948" w:type="dxa"/>
            <w:shd w:val="clear" w:color="auto" w:fill="auto"/>
            <w:noWrap/>
          </w:tcPr>
          <w:p w14:paraId="5D12D4C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client communications</w:t>
            </w:r>
          </w:p>
        </w:tc>
        <w:tc>
          <w:tcPr>
            <w:tcW w:w="717" w:type="dxa"/>
            <w:shd w:val="clear" w:color="auto" w:fill="auto"/>
            <w:noWrap/>
          </w:tcPr>
          <w:p w14:paraId="3679A6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73F6EA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291FF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0F496AA" w14:textId="77777777" w:rsidTr="008916A1">
        <w:trPr>
          <w:cantSplit/>
          <w:jc w:val="center"/>
        </w:trPr>
        <w:tc>
          <w:tcPr>
            <w:tcW w:w="2948" w:type="dxa"/>
            <w:shd w:val="clear" w:color="auto" w:fill="auto"/>
            <w:noWrap/>
          </w:tcPr>
          <w:p w14:paraId="0461F91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 xml:space="preserve">Wills - client communications - factors lawyer can ascertain through client communication </w:t>
            </w:r>
          </w:p>
        </w:tc>
        <w:tc>
          <w:tcPr>
            <w:tcW w:w="717" w:type="dxa"/>
            <w:shd w:val="clear" w:color="auto" w:fill="auto"/>
            <w:noWrap/>
          </w:tcPr>
          <w:p w14:paraId="3D9DF2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6F6717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1107F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818933A" w14:textId="77777777" w:rsidTr="008916A1">
        <w:trPr>
          <w:cantSplit/>
          <w:trHeight w:val="461"/>
          <w:jc w:val="center"/>
        </w:trPr>
        <w:tc>
          <w:tcPr>
            <w:tcW w:w="2948" w:type="dxa"/>
            <w:shd w:val="clear" w:color="auto" w:fill="auto"/>
            <w:noWrap/>
          </w:tcPr>
          <w:p w14:paraId="5244E87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Factors lawyer can ascertain through client communication </w:t>
            </w:r>
          </w:p>
        </w:tc>
        <w:tc>
          <w:tcPr>
            <w:tcW w:w="717" w:type="dxa"/>
            <w:shd w:val="clear" w:color="auto" w:fill="auto"/>
            <w:noWrap/>
          </w:tcPr>
          <w:p w14:paraId="389664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7CA63B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4B69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CC36FCA" w14:textId="77777777" w:rsidTr="008916A1">
        <w:trPr>
          <w:cantSplit/>
          <w:jc w:val="center"/>
        </w:trPr>
        <w:tc>
          <w:tcPr>
            <w:tcW w:w="2948" w:type="dxa"/>
            <w:shd w:val="clear" w:color="auto" w:fill="auto"/>
            <w:noWrap/>
          </w:tcPr>
          <w:p w14:paraId="21D4F1F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Suspicious circumstances and presumption of capacity spent - </w:t>
            </w:r>
            <w:r w:rsidRPr="00463ADB">
              <w:rPr>
                <w:rFonts w:ascii="Arial Narrow" w:eastAsia="Calibri" w:hAnsi="Arial Narrow" w:cs="Times New Roman"/>
                <w:i/>
                <w:sz w:val="19"/>
                <w:szCs w:val="19"/>
                <w:lang w:val="en-CA"/>
              </w:rPr>
              <w:t>Vout v Hay</w:t>
            </w:r>
          </w:p>
        </w:tc>
        <w:tc>
          <w:tcPr>
            <w:tcW w:w="717" w:type="dxa"/>
            <w:shd w:val="clear" w:color="auto" w:fill="auto"/>
            <w:noWrap/>
          </w:tcPr>
          <w:p w14:paraId="015429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423 </w:t>
            </w:r>
          </w:p>
        </w:tc>
        <w:tc>
          <w:tcPr>
            <w:tcW w:w="573" w:type="dxa"/>
          </w:tcPr>
          <w:p w14:paraId="14BCEB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EAB4D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7E67821" w14:textId="77777777" w:rsidTr="008916A1">
        <w:trPr>
          <w:cantSplit/>
          <w:jc w:val="center"/>
        </w:trPr>
        <w:tc>
          <w:tcPr>
            <w:tcW w:w="2948" w:type="dxa"/>
            <w:shd w:val="clear" w:color="auto" w:fill="auto"/>
            <w:noWrap/>
          </w:tcPr>
          <w:p w14:paraId="70A484C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Natural objects of his or her bounty - testamentary capacity - wills</w:t>
            </w:r>
          </w:p>
        </w:tc>
        <w:tc>
          <w:tcPr>
            <w:tcW w:w="717" w:type="dxa"/>
            <w:shd w:val="clear" w:color="auto" w:fill="auto"/>
            <w:noWrap/>
          </w:tcPr>
          <w:p w14:paraId="7286367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21E500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94F07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8ABC744" w14:textId="77777777" w:rsidTr="008916A1">
        <w:trPr>
          <w:cantSplit/>
          <w:jc w:val="center"/>
        </w:trPr>
        <w:tc>
          <w:tcPr>
            <w:tcW w:w="2948" w:type="dxa"/>
            <w:shd w:val="clear" w:color="auto" w:fill="auto"/>
            <w:noWrap/>
          </w:tcPr>
          <w:p w14:paraId="7F9B3C4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Nature and extent of assets - Wills - testamentary capacity</w:t>
            </w:r>
          </w:p>
        </w:tc>
        <w:tc>
          <w:tcPr>
            <w:tcW w:w="717" w:type="dxa"/>
            <w:shd w:val="clear" w:color="auto" w:fill="auto"/>
            <w:noWrap/>
          </w:tcPr>
          <w:p w14:paraId="0163D1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6D7B0C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49023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D659DD3" w14:textId="77777777" w:rsidTr="008916A1">
        <w:trPr>
          <w:cantSplit/>
          <w:jc w:val="center"/>
        </w:trPr>
        <w:tc>
          <w:tcPr>
            <w:tcW w:w="2948" w:type="dxa"/>
            <w:shd w:val="clear" w:color="auto" w:fill="auto"/>
            <w:noWrap/>
          </w:tcPr>
          <w:p w14:paraId="01085E2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 - Testamentary capacity - capable of understanding nature of assets - wills </w:t>
            </w:r>
          </w:p>
        </w:tc>
        <w:tc>
          <w:tcPr>
            <w:tcW w:w="717" w:type="dxa"/>
            <w:shd w:val="clear" w:color="auto" w:fill="auto"/>
            <w:noWrap/>
          </w:tcPr>
          <w:p w14:paraId="391118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5FDDE7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F0492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5576ADB" w14:textId="77777777" w:rsidTr="008916A1">
        <w:trPr>
          <w:cantSplit/>
          <w:jc w:val="center"/>
        </w:trPr>
        <w:tc>
          <w:tcPr>
            <w:tcW w:w="2948" w:type="dxa"/>
            <w:shd w:val="clear" w:color="auto" w:fill="auto"/>
            <w:noWrap/>
          </w:tcPr>
          <w:p w14:paraId="4E64923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capacity - natural objects of his or her bounty - wills</w:t>
            </w:r>
          </w:p>
        </w:tc>
        <w:tc>
          <w:tcPr>
            <w:tcW w:w="717" w:type="dxa"/>
            <w:shd w:val="clear" w:color="auto" w:fill="auto"/>
            <w:noWrap/>
          </w:tcPr>
          <w:p w14:paraId="034993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38B07C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5A210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6E17B97E" w14:textId="77777777" w:rsidTr="008916A1">
        <w:trPr>
          <w:cantSplit/>
          <w:jc w:val="center"/>
        </w:trPr>
        <w:tc>
          <w:tcPr>
            <w:tcW w:w="2948" w:type="dxa"/>
            <w:shd w:val="clear" w:color="auto" w:fill="auto"/>
            <w:noWrap/>
          </w:tcPr>
          <w:p w14:paraId="55AB1F1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Testamentary capacity - Test [capable of understanding nature and extent of assets] - wills </w:t>
            </w:r>
          </w:p>
        </w:tc>
        <w:tc>
          <w:tcPr>
            <w:tcW w:w="717" w:type="dxa"/>
            <w:shd w:val="clear" w:color="auto" w:fill="auto"/>
            <w:noWrap/>
          </w:tcPr>
          <w:p w14:paraId="20D46C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10507E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B1EF7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DD8D0E2" w14:textId="77777777" w:rsidTr="008916A1">
        <w:trPr>
          <w:cantSplit/>
          <w:jc w:val="center"/>
        </w:trPr>
        <w:tc>
          <w:tcPr>
            <w:tcW w:w="2948" w:type="dxa"/>
            <w:shd w:val="clear" w:color="auto" w:fill="auto"/>
            <w:noWrap/>
          </w:tcPr>
          <w:p w14:paraId="1F33F94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capacity - wills - experts (medicine/psychology)</w:t>
            </w:r>
          </w:p>
        </w:tc>
        <w:tc>
          <w:tcPr>
            <w:tcW w:w="717" w:type="dxa"/>
            <w:shd w:val="clear" w:color="auto" w:fill="auto"/>
            <w:noWrap/>
          </w:tcPr>
          <w:p w14:paraId="27EFF9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3C4E3C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06D58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5ACC9648" w14:textId="77777777" w:rsidTr="008916A1">
        <w:trPr>
          <w:cantSplit/>
          <w:jc w:val="center"/>
        </w:trPr>
        <w:tc>
          <w:tcPr>
            <w:tcW w:w="2948" w:type="dxa"/>
            <w:shd w:val="clear" w:color="auto" w:fill="auto"/>
            <w:noWrap/>
          </w:tcPr>
          <w:p w14:paraId="21D22AD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Natural objects of his/her bounty - testamentary capacity</w:t>
            </w:r>
          </w:p>
        </w:tc>
        <w:tc>
          <w:tcPr>
            <w:tcW w:w="717" w:type="dxa"/>
            <w:shd w:val="clear" w:color="auto" w:fill="auto"/>
            <w:noWrap/>
          </w:tcPr>
          <w:p w14:paraId="16C36C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622278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F765C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56C20EC8" w14:textId="77777777" w:rsidTr="008916A1">
        <w:trPr>
          <w:cantSplit/>
          <w:jc w:val="center"/>
        </w:trPr>
        <w:tc>
          <w:tcPr>
            <w:tcW w:w="2948" w:type="dxa"/>
            <w:shd w:val="clear" w:color="auto" w:fill="auto"/>
            <w:noWrap/>
          </w:tcPr>
          <w:p w14:paraId="75AE236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testamentary capacity - experts (medicine/psychology)</w:t>
            </w:r>
          </w:p>
        </w:tc>
        <w:tc>
          <w:tcPr>
            <w:tcW w:w="717" w:type="dxa"/>
            <w:shd w:val="clear" w:color="auto" w:fill="auto"/>
            <w:noWrap/>
          </w:tcPr>
          <w:p w14:paraId="3491A2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52215D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4FCF1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272F9A09" w14:textId="77777777" w:rsidTr="008916A1">
        <w:trPr>
          <w:cantSplit/>
          <w:jc w:val="center"/>
        </w:trPr>
        <w:tc>
          <w:tcPr>
            <w:tcW w:w="2948" w:type="dxa"/>
            <w:shd w:val="clear" w:color="auto" w:fill="auto"/>
            <w:noWrap/>
          </w:tcPr>
          <w:p w14:paraId="6DBDF98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testamentary capacity - nature and extent of assets</w:t>
            </w:r>
          </w:p>
        </w:tc>
        <w:tc>
          <w:tcPr>
            <w:tcW w:w="717" w:type="dxa"/>
            <w:shd w:val="clear" w:color="auto" w:fill="auto"/>
            <w:noWrap/>
          </w:tcPr>
          <w:p w14:paraId="2C19A47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6EC6C0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9E0FB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08F3F87" w14:textId="77777777" w:rsidTr="008916A1">
        <w:trPr>
          <w:cantSplit/>
          <w:jc w:val="center"/>
        </w:trPr>
        <w:tc>
          <w:tcPr>
            <w:tcW w:w="2948" w:type="dxa"/>
            <w:shd w:val="clear" w:color="auto" w:fill="auto"/>
            <w:noWrap/>
          </w:tcPr>
          <w:p w14:paraId="68351A8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Testamentary capacity - Test [capable of understanding nature and extent of assets]</w:t>
            </w:r>
          </w:p>
        </w:tc>
        <w:tc>
          <w:tcPr>
            <w:tcW w:w="717" w:type="dxa"/>
            <w:shd w:val="clear" w:color="auto" w:fill="auto"/>
            <w:noWrap/>
          </w:tcPr>
          <w:p w14:paraId="584827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w:t>
            </w:r>
          </w:p>
        </w:tc>
        <w:tc>
          <w:tcPr>
            <w:tcW w:w="573" w:type="dxa"/>
          </w:tcPr>
          <w:p w14:paraId="631009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940A8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480230E" w14:textId="77777777" w:rsidTr="008916A1">
        <w:trPr>
          <w:cantSplit/>
          <w:jc w:val="center"/>
        </w:trPr>
        <w:tc>
          <w:tcPr>
            <w:tcW w:w="2948" w:type="dxa"/>
            <w:shd w:val="clear" w:color="auto" w:fill="auto"/>
            <w:noWrap/>
          </w:tcPr>
          <w:p w14:paraId="5285064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testamentary capacity</w:t>
            </w:r>
          </w:p>
        </w:tc>
        <w:tc>
          <w:tcPr>
            <w:tcW w:w="717" w:type="dxa"/>
            <w:shd w:val="clear" w:color="auto" w:fill="auto"/>
            <w:noWrap/>
          </w:tcPr>
          <w:p w14:paraId="544E51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423- 424</w:t>
            </w:r>
          </w:p>
        </w:tc>
        <w:tc>
          <w:tcPr>
            <w:tcW w:w="573" w:type="dxa"/>
          </w:tcPr>
          <w:p w14:paraId="5BAA72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4F0C9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3348E94F" w14:textId="77777777" w:rsidTr="008916A1">
        <w:trPr>
          <w:cantSplit/>
          <w:jc w:val="center"/>
        </w:trPr>
        <w:tc>
          <w:tcPr>
            <w:tcW w:w="2948" w:type="dxa"/>
            <w:shd w:val="clear" w:color="auto" w:fill="auto"/>
            <w:noWrap/>
          </w:tcPr>
          <w:p w14:paraId="12CD974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Testamentary capacity </w:t>
            </w:r>
          </w:p>
        </w:tc>
        <w:tc>
          <w:tcPr>
            <w:tcW w:w="717" w:type="dxa"/>
            <w:shd w:val="clear" w:color="auto" w:fill="auto"/>
            <w:noWrap/>
          </w:tcPr>
          <w:p w14:paraId="7430FA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423-424</w:t>
            </w:r>
          </w:p>
        </w:tc>
        <w:tc>
          <w:tcPr>
            <w:tcW w:w="573" w:type="dxa"/>
          </w:tcPr>
          <w:p w14:paraId="1618F2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60FB2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C942306" w14:textId="77777777" w:rsidTr="008916A1">
        <w:trPr>
          <w:cantSplit/>
          <w:jc w:val="center"/>
        </w:trPr>
        <w:tc>
          <w:tcPr>
            <w:tcW w:w="2948" w:type="dxa"/>
            <w:shd w:val="clear" w:color="auto" w:fill="auto"/>
            <w:noWrap/>
          </w:tcPr>
          <w:p w14:paraId="0F2B3DB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capacity - solicitor’s duty to personally interview client</w:t>
            </w:r>
          </w:p>
        </w:tc>
        <w:tc>
          <w:tcPr>
            <w:tcW w:w="717" w:type="dxa"/>
            <w:shd w:val="clear" w:color="auto" w:fill="auto"/>
            <w:noWrap/>
          </w:tcPr>
          <w:p w14:paraId="08EB49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423-424</w:t>
            </w:r>
          </w:p>
        </w:tc>
        <w:tc>
          <w:tcPr>
            <w:tcW w:w="573" w:type="dxa"/>
          </w:tcPr>
          <w:p w14:paraId="45800E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5CCC16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2BD73C5" w14:textId="77777777" w:rsidTr="008916A1">
        <w:trPr>
          <w:cantSplit/>
          <w:jc w:val="center"/>
        </w:trPr>
        <w:tc>
          <w:tcPr>
            <w:tcW w:w="2948" w:type="dxa"/>
            <w:shd w:val="clear" w:color="auto" w:fill="auto"/>
            <w:noWrap/>
          </w:tcPr>
          <w:p w14:paraId="7A10618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testamentary capacity - duty to personally interview client</w:t>
            </w:r>
          </w:p>
        </w:tc>
        <w:tc>
          <w:tcPr>
            <w:tcW w:w="717" w:type="dxa"/>
            <w:shd w:val="clear" w:color="auto" w:fill="auto"/>
            <w:noWrap/>
          </w:tcPr>
          <w:p w14:paraId="6179D1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423-424</w:t>
            </w:r>
          </w:p>
        </w:tc>
        <w:tc>
          <w:tcPr>
            <w:tcW w:w="573" w:type="dxa"/>
          </w:tcPr>
          <w:p w14:paraId="196AFA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380F6C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2B6447E" w14:textId="77777777" w:rsidTr="008916A1">
        <w:trPr>
          <w:cantSplit/>
          <w:jc w:val="center"/>
        </w:trPr>
        <w:tc>
          <w:tcPr>
            <w:tcW w:w="2948" w:type="dxa"/>
            <w:shd w:val="clear" w:color="auto" w:fill="auto"/>
            <w:noWrap/>
          </w:tcPr>
          <w:p w14:paraId="790F1EA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Solicitor duty - testamentary capacity - personally interview client </w:t>
            </w:r>
          </w:p>
        </w:tc>
        <w:tc>
          <w:tcPr>
            <w:tcW w:w="717" w:type="dxa"/>
            <w:shd w:val="clear" w:color="auto" w:fill="auto"/>
            <w:noWrap/>
          </w:tcPr>
          <w:p w14:paraId="541922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423-424</w:t>
            </w:r>
          </w:p>
        </w:tc>
        <w:tc>
          <w:tcPr>
            <w:tcW w:w="573" w:type="dxa"/>
          </w:tcPr>
          <w:p w14:paraId="6357E1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3D80D6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31B0A74E" w14:textId="77777777" w:rsidTr="008916A1">
        <w:trPr>
          <w:cantSplit/>
          <w:jc w:val="center"/>
        </w:trPr>
        <w:tc>
          <w:tcPr>
            <w:tcW w:w="2948" w:type="dxa"/>
            <w:shd w:val="clear" w:color="auto" w:fill="auto"/>
            <w:noWrap/>
          </w:tcPr>
          <w:p w14:paraId="756E481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circumstances - communication - collecting information (undue influence/duress, translation, literacy) </w:t>
            </w:r>
          </w:p>
        </w:tc>
        <w:tc>
          <w:tcPr>
            <w:tcW w:w="717" w:type="dxa"/>
            <w:shd w:val="clear" w:color="auto" w:fill="auto"/>
            <w:noWrap/>
          </w:tcPr>
          <w:p w14:paraId="22D1CF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66201BD6" w14:textId="77777777" w:rsidR="00770630" w:rsidRPr="00463ADB" w:rsidRDefault="00770630" w:rsidP="00855580">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L/B</w:t>
            </w:r>
          </w:p>
        </w:tc>
        <w:tc>
          <w:tcPr>
            <w:tcW w:w="860" w:type="dxa"/>
            <w:shd w:val="clear" w:color="auto" w:fill="auto"/>
            <w:noWrap/>
          </w:tcPr>
          <w:p w14:paraId="78D8D6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0E05A217" w14:textId="77777777" w:rsidTr="008916A1">
        <w:trPr>
          <w:cantSplit/>
          <w:jc w:val="center"/>
        </w:trPr>
        <w:tc>
          <w:tcPr>
            <w:tcW w:w="2948" w:type="dxa"/>
            <w:shd w:val="clear" w:color="auto" w:fill="auto"/>
            <w:noWrap/>
          </w:tcPr>
          <w:p w14:paraId="610F29E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Communication with client - wills - other family/people present (issues re: undue influence/duress, translation, literacy)</w:t>
            </w:r>
          </w:p>
        </w:tc>
        <w:tc>
          <w:tcPr>
            <w:tcW w:w="717" w:type="dxa"/>
            <w:shd w:val="clear" w:color="auto" w:fill="auto"/>
            <w:noWrap/>
          </w:tcPr>
          <w:p w14:paraId="1DC8A4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35587A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E646F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 2.3</w:t>
            </w:r>
          </w:p>
        </w:tc>
      </w:tr>
      <w:tr w:rsidR="00770630" w:rsidRPr="00463ADB" w14:paraId="47033456" w14:textId="77777777" w:rsidTr="008916A1">
        <w:trPr>
          <w:cantSplit/>
          <w:jc w:val="center"/>
        </w:trPr>
        <w:tc>
          <w:tcPr>
            <w:tcW w:w="2948" w:type="dxa"/>
            <w:shd w:val="clear" w:color="auto" w:fill="auto"/>
            <w:noWrap/>
          </w:tcPr>
          <w:p w14:paraId="092807B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Solicitor communication with client - other family/people present (issues re: undue influence/duress, translation, literacy)</w:t>
            </w:r>
          </w:p>
        </w:tc>
        <w:tc>
          <w:tcPr>
            <w:tcW w:w="717" w:type="dxa"/>
            <w:shd w:val="clear" w:color="auto" w:fill="auto"/>
            <w:noWrap/>
          </w:tcPr>
          <w:p w14:paraId="5FBC32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51E91A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6AF88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 2.3</w:t>
            </w:r>
          </w:p>
        </w:tc>
      </w:tr>
      <w:tr w:rsidR="00770630" w:rsidRPr="00463ADB" w14:paraId="669A9599" w14:textId="77777777" w:rsidTr="008916A1">
        <w:trPr>
          <w:cantSplit/>
          <w:jc w:val="center"/>
        </w:trPr>
        <w:tc>
          <w:tcPr>
            <w:tcW w:w="2948" w:type="dxa"/>
            <w:shd w:val="clear" w:color="auto" w:fill="auto"/>
            <w:noWrap/>
          </w:tcPr>
          <w:p w14:paraId="60FBAA5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communication w/ client - other family/people present (issues re: undue influence/duress, translation, literacy)</w:t>
            </w:r>
          </w:p>
        </w:tc>
        <w:tc>
          <w:tcPr>
            <w:tcW w:w="717" w:type="dxa"/>
            <w:shd w:val="clear" w:color="auto" w:fill="auto"/>
            <w:noWrap/>
          </w:tcPr>
          <w:p w14:paraId="31C3E4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4318D1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A35A22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 2.3</w:t>
            </w:r>
          </w:p>
        </w:tc>
      </w:tr>
      <w:tr w:rsidR="00770630" w:rsidRPr="00463ADB" w14:paraId="37BE7EE2" w14:textId="77777777" w:rsidTr="008916A1">
        <w:trPr>
          <w:cantSplit/>
          <w:jc w:val="center"/>
        </w:trPr>
        <w:tc>
          <w:tcPr>
            <w:tcW w:w="2948" w:type="dxa"/>
            <w:shd w:val="clear" w:color="auto" w:fill="auto"/>
            <w:noWrap/>
          </w:tcPr>
          <w:p w14:paraId="5369E9D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Duress or undue influence - definition - wills </w:t>
            </w:r>
          </w:p>
        </w:tc>
        <w:tc>
          <w:tcPr>
            <w:tcW w:w="717" w:type="dxa"/>
            <w:shd w:val="clear" w:color="auto" w:fill="auto"/>
            <w:noWrap/>
          </w:tcPr>
          <w:p w14:paraId="213CE67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3861A1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48119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4DC91E98" w14:textId="77777777" w:rsidTr="008916A1">
        <w:trPr>
          <w:cantSplit/>
          <w:jc w:val="center"/>
        </w:trPr>
        <w:tc>
          <w:tcPr>
            <w:tcW w:w="2948" w:type="dxa"/>
            <w:shd w:val="clear" w:color="auto" w:fill="auto"/>
            <w:noWrap/>
          </w:tcPr>
          <w:p w14:paraId="2216683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Undue influence or duress - definition - wills </w:t>
            </w:r>
          </w:p>
        </w:tc>
        <w:tc>
          <w:tcPr>
            <w:tcW w:w="717" w:type="dxa"/>
            <w:shd w:val="clear" w:color="auto" w:fill="auto"/>
            <w:noWrap/>
          </w:tcPr>
          <w:p w14:paraId="50A8BD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748367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70321E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2D6BA6AA" w14:textId="77777777" w:rsidTr="008916A1">
        <w:trPr>
          <w:cantSplit/>
          <w:jc w:val="center"/>
        </w:trPr>
        <w:tc>
          <w:tcPr>
            <w:tcW w:w="2948" w:type="dxa"/>
            <w:shd w:val="clear" w:color="auto" w:fill="auto"/>
            <w:noWrap/>
          </w:tcPr>
          <w:p w14:paraId="37A77E1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 xml:space="preserve">Wills - undue influence or duress - definition </w:t>
            </w:r>
          </w:p>
        </w:tc>
        <w:tc>
          <w:tcPr>
            <w:tcW w:w="717" w:type="dxa"/>
            <w:shd w:val="clear" w:color="auto" w:fill="auto"/>
            <w:noWrap/>
          </w:tcPr>
          <w:p w14:paraId="2F9C2B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154307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478DFE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73F955F3" w14:textId="77777777" w:rsidTr="008916A1">
        <w:trPr>
          <w:cantSplit/>
          <w:jc w:val="center"/>
        </w:trPr>
        <w:tc>
          <w:tcPr>
            <w:tcW w:w="2948" w:type="dxa"/>
            <w:shd w:val="clear" w:color="auto" w:fill="auto"/>
            <w:noWrap/>
          </w:tcPr>
          <w:p w14:paraId="15E5A51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Interpreter - caution against using family members - wills</w:t>
            </w:r>
          </w:p>
        </w:tc>
        <w:tc>
          <w:tcPr>
            <w:tcW w:w="717" w:type="dxa"/>
            <w:shd w:val="clear" w:color="auto" w:fill="auto"/>
            <w:noWrap/>
          </w:tcPr>
          <w:p w14:paraId="25FC56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5C82D3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206A5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052AEEEF" w14:textId="77777777" w:rsidTr="008916A1">
        <w:trPr>
          <w:cantSplit/>
          <w:jc w:val="center"/>
        </w:trPr>
        <w:tc>
          <w:tcPr>
            <w:tcW w:w="2948" w:type="dxa"/>
            <w:shd w:val="clear" w:color="auto" w:fill="auto"/>
            <w:noWrap/>
          </w:tcPr>
          <w:p w14:paraId="3F63344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Interpreter - caution against using family members</w:t>
            </w:r>
          </w:p>
        </w:tc>
        <w:tc>
          <w:tcPr>
            <w:tcW w:w="717" w:type="dxa"/>
            <w:shd w:val="clear" w:color="auto" w:fill="auto"/>
            <w:noWrap/>
          </w:tcPr>
          <w:p w14:paraId="5BD867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180845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05418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0027992A" w14:textId="77777777" w:rsidTr="008916A1">
        <w:trPr>
          <w:cantSplit/>
          <w:jc w:val="center"/>
        </w:trPr>
        <w:tc>
          <w:tcPr>
            <w:tcW w:w="2948" w:type="dxa"/>
            <w:shd w:val="clear" w:color="auto" w:fill="auto"/>
            <w:noWrap/>
          </w:tcPr>
          <w:p w14:paraId="5B1CFC3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Communication considerations - illiteracy - wills</w:t>
            </w:r>
          </w:p>
        </w:tc>
        <w:tc>
          <w:tcPr>
            <w:tcW w:w="717" w:type="dxa"/>
            <w:shd w:val="clear" w:color="auto" w:fill="auto"/>
            <w:noWrap/>
          </w:tcPr>
          <w:p w14:paraId="0205EA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37F9AD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0816C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084E4C66" w14:textId="77777777" w:rsidTr="008916A1">
        <w:trPr>
          <w:cantSplit/>
          <w:jc w:val="center"/>
        </w:trPr>
        <w:tc>
          <w:tcPr>
            <w:tcW w:w="2948" w:type="dxa"/>
            <w:shd w:val="clear" w:color="auto" w:fill="auto"/>
            <w:noWrap/>
          </w:tcPr>
          <w:p w14:paraId="0A2B7E2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Illiteracy - effects of - communication considerations</w:t>
            </w:r>
          </w:p>
        </w:tc>
        <w:tc>
          <w:tcPr>
            <w:tcW w:w="717" w:type="dxa"/>
            <w:shd w:val="clear" w:color="auto" w:fill="auto"/>
            <w:noWrap/>
          </w:tcPr>
          <w:p w14:paraId="419395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55E35F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EC074D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51ADFAAB" w14:textId="77777777" w:rsidTr="008916A1">
        <w:trPr>
          <w:cantSplit/>
          <w:jc w:val="center"/>
        </w:trPr>
        <w:tc>
          <w:tcPr>
            <w:tcW w:w="2948" w:type="dxa"/>
            <w:shd w:val="clear" w:color="auto" w:fill="auto"/>
            <w:noWrap/>
          </w:tcPr>
          <w:p w14:paraId="3ED589B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Interpreter - Wills - language barrier</w:t>
            </w:r>
          </w:p>
        </w:tc>
        <w:tc>
          <w:tcPr>
            <w:tcW w:w="717" w:type="dxa"/>
            <w:shd w:val="clear" w:color="auto" w:fill="auto"/>
            <w:noWrap/>
          </w:tcPr>
          <w:p w14:paraId="211044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0827D1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7A956E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35734052" w14:textId="77777777" w:rsidTr="008916A1">
        <w:trPr>
          <w:cantSplit/>
          <w:jc w:val="center"/>
        </w:trPr>
        <w:tc>
          <w:tcPr>
            <w:tcW w:w="2948" w:type="dxa"/>
            <w:shd w:val="clear" w:color="auto" w:fill="auto"/>
            <w:noWrap/>
          </w:tcPr>
          <w:p w14:paraId="1A764B8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Literacy - effects of - communication considerations</w:t>
            </w:r>
          </w:p>
        </w:tc>
        <w:tc>
          <w:tcPr>
            <w:tcW w:w="717" w:type="dxa"/>
            <w:shd w:val="clear" w:color="auto" w:fill="auto"/>
            <w:noWrap/>
          </w:tcPr>
          <w:p w14:paraId="473BAE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57AE53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5CD06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01EC70B0" w14:textId="77777777" w:rsidTr="008916A1">
        <w:trPr>
          <w:cantSplit/>
          <w:jc w:val="center"/>
        </w:trPr>
        <w:tc>
          <w:tcPr>
            <w:tcW w:w="2948" w:type="dxa"/>
            <w:shd w:val="clear" w:color="auto" w:fill="auto"/>
            <w:noWrap/>
          </w:tcPr>
          <w:p w14:paraId="21775E4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illiteracy </w:t>
            </w:r>
          </w:p>
        </w:tc>
        <w:tc>
          <w:tcPr>
            <w:tcW w:w="717" w:type="dxa"/>
            <w:shd w:val="clear" w:color="auto" w:fill="auto"/>
            <w:noWrap/>
          </w:tcPr>
          <w:p w14:paraId="7B69D2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25B745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2E0B7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3E12923A" w14:textId="77777777" w:rsidTr="008916A1">
        <w:trPr>
          <w:cantSplit/>
          <w:jc w:val="center"/>
        </w:trPr>
        <w:tc>
          <w:tcPr>
            <w:tcW w:w="2948" w:type="dxa"/>
            <w:shd w:val="clear" w:color="auto" w:fill="auto"/>
            <w:noWrap/>
          </w:tcPr>
          <w:p w14:paraId="66ABB27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illiteracy - communication considerations</w:t>
            </w:r>
          </w:p>
        </w:tc>
        <w:tc>
          <w:tcPr>
            <w:tcW w:w="717" w:type="dxa"/>
            <w:shd w:val="clear" w:color="auto" w:fill="auto"/>
            <w:noWrap/>
          </w:tcPr>
          <w:p w14:paraId="63EAFF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49550C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EBE1A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62D60123" w14:textId="77777777" w:rsidTr="008916A1">
        <w:trPr>
          <w:cantSplit/>
          <w:jc w:val="center"/>
        </w:trPr>
        <w:tc>
          <w:tcPr>
            <w:tcW w:w="2948" w:type="dxa"/>
            <w:shd w:val="clear" w:color="auto" w:fill="auto"/>
            <w:noWrap/>
          </w:tcPr>
          <w:p w14:paraId="69808F1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Language barrier - interpreter</w:t>
            </w:r>
          </w:p>
        </w:tc>
        <w:tc>
          <w:tcPr>
            <w:tcW w:w="717" w:type="dxa"/>
            <w:shd w:val="clear" w:color="auto" w:fill="auto"/>
            <w:noWrap/>
          </w:tcPr>
          <w:p w14:paraId="03FD4A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424</w:t>
            </w:r>
          </w:p>
        </w:tc>
        <w:tc>
          <w:tcPr>
            <w:tcW w:w="573" w:type="dxa"/>
          </w:tcPr>
          <w:p w14:paraId="271C39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0D0BC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0BBAE443" w14:textId="77777777" w:rsidTr="008916A1">
        <w:trPr>
          <w:cantSplit/>
          <w:jc w:val="center"/>
        </w:trPr>
        <w:tc>
          <w:tcPr>
            <w:tcW w:w="2948" w:type="dxa"/>
            <w:shd w:val="clear" w:color="auto" w:fill="auto"/>
            <w:noWrap/>
          </w:tcPr>
          <w:p w14:paraId="46F68A0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Age of majority - collecting personal circumstances info - wills </w:t>
            </w:r>
          </w:p>
        </w:tc>
        <w:tc>
          <w:tcPr>
            <w:tcW w:w="717" w:type="dxa"/>
            <w:shd w:val="clear" w:color="auto" w:fill="auto"/>
            <w:noWrap/>
          </w:tcPr>
          <w:p w14:paraId="7B1962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17E167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D5548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7DB3005" w14:textId="77777777" w:rsidTr="008916A1">
        <w:trPr>
          <w:cantSplit/>
          <w:jc w:val="center"/>
        </w:trPr>
        <w:tc>
          <w:tcPr>
            <w:tcW w:w="2948" w:type="dxa"/>
            <w:shd w:val="clear" w:color="auto" w:fill="auto"/>
            <w:noWrap/>
          </w:tcPr>
          <w:p w14:paraId="1BD38C4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Information gathering - age of majority - wills</w:t>
            </w:r>
          </w:p>
        </w:tc>
        <w:tc>
          <w:tcPr>
            <w:tcW w:w="717" w:type="dxa"/>
            <w:shd w:val="clear" w:color="auto" w:fill="auto"/>
            <w:noWrap/>
          </w:tcPr>
          <w:p w14:paraId="1DB91A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612DBB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26E2D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F32848C" w14:textId="77777777" w:rsidTr="008916A1">
        <w:trPr>
          <w:cantSplit/>
          <w:jc w:val="center"/>
        </w:trPr>
        <w:tc>
          <w:tcPr>
            <w:tcW w:w="2948" w:type="dxa"/>
            <w:shd w:val="clear" w:color="auto" w:fill="auto"/>
            <w:noWrap/>
          </w:tcPr>
          <w:p w14:paraId="3ECE186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Information gathering - real property - request copy of title documents - wills</w:t>
            </w:r>
          </w:p>
        </w:tc>
        <w:tc>
          <w:tcPr>
            <w:tcW w:w="717" w:type="dxa"/>
            <w:shd w:val="clear" w:color="auto" w:fill="auto"/>
            <w:noWrap/>
          </w:tcPr>
          <w:p w14:paraId="038B8A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1B42A6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6F063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6D1255D" w14:textId="77777777" w:rsidTr="008916A1">
        <w:trPr>
          <w:cantSplit/>
          <w:jc w:val="center"/>
        </w:trPr>
        <w:tc>
          <w:tcPr>
            <w:tcW w:w="2948" w:type="dxa"/>
            <w:shd w:val="clear" w:color="auto" w:fill="auto"/>
            <w:noWrap/>
          </w:tcPr>
          <w:p w14:paraId="4013C21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Real property - information gathering - request copy of title documents - wills</w:t>
            </w:r>
          </w:p>
        </w:tc>
        <w:tc>
          <w:tcPr>
            <w:tcW w:w="717" w:type="dxa"/>
            <w:shd w:val="clear" w:color="auto" w:fill="auto"/>
            <w:noWrap/>
          </w:tcPr>
          <w:p w14:paraId="510A58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14E1E2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8A96D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4545251" w14:textId="77777777" w:rsidTr="008916A1">
        <w:trPr>
          <w:cantSplit/>
          <w:jc w:val="center"/>
        </w:trPr>
        <w:tc>
          <w:tcPr>
            <w:tcW w:w="2948" w:type="dxa"/>
            <w:shd w:val="clear" w:color="auto" w:fill="auto"/>
            <w:noWrap/>
          </w:tcPr>
          <w:p w14:paraId="309336F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Client’s personal circumstances - lawyer should request - information gathering </w:t>
            </w:r>
          </w:p>
        </w:tc>
        <w:tc>
          <w:tcPr>
            <w:tcW w:w="717" w:type="dxa"/>
            <w:shd w:val="clear" w:color="auto" w:fill="auto"/>
            <w:noWrap/>
          </w:tcPr>
          <w:p w14:paraId="1AB004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6D9B6F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F1F06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B533038" w14:textId="77777777" w:rsidTr="008916A1">
        <w:trPr>
          <w:cantSplit/>
          <w:jc w:val="center"/>
        </w:trPr>
        <w:tc>
          <w:tcPr>
            <w:tcW w:w="2948" w:type="dxa"/>
            <w:shd w:val="clear" w:color="auto" w:fill="auto"/>
            <w:noWrap/>
          </w:tcPr>
          <w:p w14:paraId="11E6CCA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Information gathering - client’s personal circumstances </w:t>
            </w:r>
          </w:p>
        </w:tc>
        <w:tc>
          <w:tcPr>
            <w:tcW w:w="717" w:type="dxa"/>
            <w:shd w:val="clear" w:color="auto" w:fill="auto"/>
            <w:noWrap/>
          </w:tcPr>
          <w:p w14:paraId="5E4644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p w14:paraId="48ADFD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S-Add 6</w:t>
            </w:r>
          </w:p>
        </w:tc>
        <w:tc>
          <w:tcPr>
            <w:tcW w:w="573" w:type="dxa"/>
          </w:tcPr>
          <w:p w14:paraId="55DECE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FA5EB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98DEA5F" w14:textId="77777777" w:rsidTr="008916A1">
        <w:trPr>
          <w:cantSplit/>
          <w:jc w:val="center"/>
        </w:trPr>
        <w:tc>
          <w:tcPr>
            <w:tcW w:w="2948" w:type="dxa"/>
            <w:shd w:val="clear" w:color="auto" w:fill="auto"/>
            <w:noWrap/>
          </w:tcPr>
          <w:p w14:paraId="416DC90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Detailed description from client </w:t>
            </w:r>
          </w:p>
        </w:tc>
        <w:tc>
          <w:tcPr>
            <w:tcW w:w="717" w:type="dxa"/>
            <w:shd w:val="clear" w:color="auto" w:fill="auto"/>
            <w:noWrap/>
          </w:tcPr>
          <w:p w14:paraId="2BC524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425 </w:t>
            </w:r>
          </w:p>
        </w:tc>
        <w:tc>
          <w:tcPr>
            <w:tcW w:w="573" w:type="dxa"/>
          </w:tcPr>
          <w:p w14:paraId="4516F7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21ED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41A219F" w14:textId="77777777" w:rsidTr="008916A1">
        <w:trPr>
          <w:cantSplit/>
          <w:jc w:val="center"/>
        </w:trPr>
        <w:tc>
          <w:tcPr>
            <w:tcW w:w="2948" w:type="dxa"/>
            <w:shd w:val="clear" w:color="auto" w:fill="auto"/>
            <w:noWrap/>
          </w:tcPr>
          <w:p w14:paraId="1465226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Lawyer should request detailed information re: personal circumstances</w:t>
            </w:r>
          </w:p>
        </w:tc>
        <w:tc>
          <w:tcPr>
            <w:tcW w:w="717" w:type="dxa"/>
            <w:shd w:val="clear" w:color="auto" w:fill="auto"/>
            <w:noWrap/>
          </w:tcPr>
          <w:p w14:paraId="06E535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425 </w:t>
            </w:r>
          </w:p>
        </w:tc>
        <w:tc>
          <w:tcPr>
            <w:tcW w:w="573" w:type="dxa"/>
          </w:tcPr>
          <w:p w14:paraId="22308A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B4D00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85BB053" w14:textId="77777777" w:rsidTr="008916A1">
        <w:trPr>
          <w:cantSplit/>
          <w:jc w:val="center"/>
        </w:trPr>
        <w:tc>
          <w:tcPr>
            <w:tcW w:w="2948" w:type="dxa"/>
            <w:shd w:val="clear" w:color="auto" w:fill="auto"/>
            <w:noWrap/>
          </w:tcPr>
          <w:p w14:paraId="49889DC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Plain Language (use of) - wills </w:t>
            </w:r>
          </w:p>
        </w:tc>
        <w:tc>
          <w:tcPr>
            <w:tcW w:w="717" w:type="dxa"/>
            <w:shd w:val="clear" w:color="auto" w:fill="auto"/>
            <w:noWrap/>
          </w:tcPr>
          <w:p w14:paraId="191A1DBC" w14:textId="77777777" w:rsidR="00770630" w:rsidRPr="00463ADB" w:rsidRDefault="00770630" w:rsidP="00CF744D">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19F376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C154D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5B2AB8B0" w14:textId="77777777" w:rsidTr="008916A1">
        <w:trPr>
          <w:cantSplit/>
          <w:jc w:val="center"/>
        </w:trPr>
        <w:tc>
          <w:tcPr>
            <w:tcW w:w="2948" w:type="dxa"/>
            <w:shd w:val="clear" w:color="auto" w:fill="auto"/>
            <w:noWrap/>
          </w:tcPr>
          <w:p w14:paraId="00884C9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Use of plain language - wills</w:t>
            </w:r>
          </w:p>
        </w:tc>
        <w:tc>
          <w:tcPr>
            <w:tcW w:w="717" w:type="dxa"/>
            <w:shd w:val="clear" w:color="auto" w:fill="auto"/>
            <w:noWrap/>
          </w:tcPr>
          <w:p w14:paraId="07EE76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625330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C6C8B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4327A1DB" w14:textId="77777777" w:rsidTr="008916A1">
        <w:trPr>
          <w:cantSplit/>
          <w:jc w:val="center"/>
        </w:trPr>
        <w:tc>
          <w:tcPr>
            <w:tcW w:w="2948" w:type="dxa"/>
            <w:shd w:val="clear" w:color="auto" w:fill="auto"/>
            <w:noWrap/>
          </w:tcPr>
          <w:p w14:paraId="10FC0C3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use of plain language</w:t>
            </w:r>
          </w:p>
        </w:tc>
        <w:tc>
          <w:tcPr>
            <w:tcW w:w="717" w:type="dxa"/>
            <w:shd w:val="clear" w:color="auto" w:fill="auto"/>
            <w:noWrap/>
          </w:tcPr>
          <w:p w14:paraId="306E1A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0AFCD1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1FF2DD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2E050FAA" w14:textId="77777777" w:rsidTr="008916A1">
        <w:trPr>
          <w:cantSplit/>
          <w:jc w:val="center"/>
        </w:trPr>
        <w:tc>
          <w:tcPr>
            <w:tcW w:w="2948" w:type="dxa"/>
            <w:shd w:val="clear" w:color="auto" w:fill="auto"/>
            <w:noWrap/>
          </w:tcPr>
          <w:p w14:paraId="6279372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Assets - detailed description from client required (information gathering) - wills </w:t>
            </w:r>
          </w:p>
        </w:tc>
        <w:tc>
          <w:tcPr>
            <w:tcW w:w="717" w:type="dxa"/>
            <w:shd w:val="clear" w:color="auto" w:fill="auto"/>
            <w:noWrap/>
          </w:tcPr>
          <w:p w14:paraId="5F45E9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18120F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7E66D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0A49F824" w14:textId="77777777" w:rsidTr="008916A1">
        <w:trPr>
          <w:cantSplit/>
          <w:jc w:val="center"/>
        </w:trPr>
        <w:tc>
          <w:tcPr>
            <w:tcW w:w="2948" w:type="dxa"/>
            <w:shd w:val="clear" w:color="auto" w:fill="auto"/>
            <w:noWrap/>
          </w:tcPr>
          <w:p w14:paraId="1336C00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Assets - rationale for detailed description (e.g. valuation for tax purposes, etc)</w:t>
            </w:r>
          </w:p>
        </w:tc>
        <w:tc>
          <w:tcPr>
            <w:tcW w:w="717" w:type="dxa"/>
            <w:shd w:val="clear" w:color="auto" w:fill="auto"/>
            <w:noWrap/>
          </w:tcPr>
          <w:p w14:paraId="3670B8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1D6809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B4612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0CCF6234" w14:textId="77777777" w:rsidTr="008916A1">
        <w:trPr>
          <w:cantSplit/>
          <w:jc w:val="center"/>
        </w:trPr>
        <w:tc>
          <w:tcPr>
            <w:tcW w:w="2948" w:type="dxa"/>
            <w:shd w:val="clear" w:color="auto" w:fill="auto"/>
            <w:noWrap/>
          </w:tcPr>
          <w:p w14:paraId="52C12CE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Information gathering - assets - detailed description from client required - wills</w:t>
            </w:r>
          </w:p>
        </w:tc>
        <w:tc>
          <w:tcPr>
            <w:tcW w:w="717" w:type="dxa"/>
            <w:shd w:val="clear" w:color="auto" w:fill="auto"/>
            <w:noWrap/>
          </w:tcPr>
          <w:p w14:paraId="57E3AF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p w14:paraId="54D43DB9" w14:textId="77777777" w:rsidR="00770630" w:rsidRPr="00463ADB" w:rsidRDefault="00770630" w:rsidP="006B34FB">
            <w:pPr>
              <w:jc w:val="center"/>
              <w:rPr>
                <w:rFonts w:ascii="Arial Narrow" w:eastAsia="Calibri" w:hAnsi="Arial Narrow" w:cs="Times New Roman"/>
                <w:sz w:val="19"/>
                <w:szCs w:val="19"/>
                <w:lang w:val="en-CA"/>
              </w:rPr>
            </w:pPr>
          </w:p>
        </w:tc>
        <w:tc>
          <w:tcPr>
            <w:tcW w:w="573" w:type="dxa"/>
          </w:tcPr>
          <w:p w14:paraId="6D50C4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E8CDB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53F7B98" w14:textId="77777777" w:rsidTr="008916A1">
        <w:trPr>
          <w:cantSplit/>
          <w:jc w:val="center"/>
        </w:trPr>
        <w:tc>
          <w:tcPr>
            <w:tcW w:w="2948" w:type="dxa"/>
            <w:shd w:val="clear" w:color="auto" w:fill="auto"/>
            <w:noWrap/>
          </w:tcPr>
          <w:p w14:paraId="0AF71E4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Information gathering - assets - rationale for detailed description (e.g. valuation for tax purposes, etc)</w:t>
            </w:r>
          </w:p>
        </w:tc>
        <w:tc>
          <w:tcPr>
            <w:tcW w:w="717" w:type="dxa"/>
            <w:shd w:val="clear" w:color="auto" w:fill="auto"/>
            <w:noWrap/>
          </w:tcPr>
          <w:p w14:paraId="4551B5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6AB0C2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A10E5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09B2423" w14:textId="77777777" w:rsidTr="008916A1">
        <w:trPr>
          <w:cantSplit/>
          <w:jc w:val="center"/>
        </w:trPr>
        <w:tc>
          <w:tcPr>
            <w:tcW w:w="2948" w:type="dxa"/>
            <w:shd w:val="clear" w:color="auto" w:fill="auto"/>
            <w:noWrap/>
          </w:tcPr>
          <w:p w14:paraId="3F7531A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Rationale for information gathering - assets - wills</w:t>
            </w:r>
          </w:p>
        </w:tc>
        <w:tc>
          <w:tcPr>
            <w:tcW w:w="717" w:type="dxa"/>
            <w:shd w:val="clear" w:color="auto" w:fill="auto"/>
            <w:noWrap/>
          </w:tcPr>
          <w:p w14:paraId="0DFE15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67908C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F5951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63E0AFC" w14:textId="77777777" w:rsidTr="008916A1">
        <w:trPr>
          <w:cantSplit/>
          <w:jc w:val="center"/>
        </w:trPr>
        <w:tc>
          <w:tcPr>
            <w:tcW w:w="2948" w:type="dxa"/>
            <w:shd w:val="clear" w:color="auto" w:fill="auto"/>
            <w:noWrap/>
          </w:tcPr>
          <w:p w14:paraId="2AC5FAE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rationale for information gathering - assets</w:t>
            </w:r>
          </w:p>
        </w:tc>
        <w:tc>
          <w:tcPr>
            <w:tcW w:w="717" w:type="dxa"/>
            <w:shd w:val="clear" w:color="auto" w:fill="auto"/>
            <w:noWrap/>
          </w:tcPr>
          <w:p w14:paraId="08364B0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25E820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54153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FB1D6D0" w14:textId="77777777" w:rsidTr="008916A1">
        <w:trPr>
          <w:cantSplit/>
          <w:jc w:val="center"/>
        </w:trPr>
        <w:tc>
          <w:tcPr>
            <w:tcW w:w="2948" w:type="dxa"/>
            <w:shd w:val="clear" w:color="auto" w:fill="auto"/>
            <w:noWrap/>
          </w:tcPr>
          <w:p w14:paraId="5538357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Documentation - wills - lawyers should request (i.e. separation K’s, title documents, etc)</w:t>
            </w:r>
          </w:p>
        </w:tc>
        <w:tc>
          <w:tcPr>
            <w:tcW w:w="717" w:type="dxa"/>
            <w:shd w:val="clear" w:color="auto" w:fill="auto"/>
            <w:noWrap/>
          </w:tcPr>
          <w:p w14:paraId="68691B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2358CF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10B75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FAA0B26" w14:textId="77777777" w:rsidTr="008916A1">
        <w:trPr>
          <w:cantSplit/>
          <w:jc w:val="center"/>
        </w:trPr>
        <w:tc>
          <w:tcPr>
            <w:tcW w:w="2948" w:type="dxa"/>
            <w:shd w:val="clear" w:color="auto" w:fill="auto"/>
            <w:noWrap/>
          </w:tcPr>
          <w:p w14:paraId="748AD80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documentation - lawyers should request (i.e. separation K’s, title documents, etc)</w:t>
            </w:r>
          </w:p>
        </w:tc>
        <w:tc>
          <w:tcPr>
            <w:tcW w:w="717" w:type="dxa"/>
            <w:shd w:val="clear" w:color="auto" w:fill="auto"/>
            <w:noWrap/>
          </w:tcPr>
          <w:p w14:paraId="0D8D94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0B87C3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26D8C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5AB6134" w14:textId="77777777" w:rsidTr="008916A1">
        <w:trPr>
          <w:cantSplit/>
          <w:jc w:val="center"/>
        </w:trPr>
        <w:tc>
          <w:tcPr>
            <w:tcW w:w="2948" w:type="dxa"/>
            <w:shd w:val="clear" w:color="auto" w:fill="auto"/>
            <w:noWrap/>
          </w:tcPr>
          <w:p w14:paraId="697AAEE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Marriage - revokes will [unless will made in contemplation of marriage]</w:t>
            </w:r>
          </w:p>
        </w:tc>
        <w:tc>
          <w:tcPr>
            <w:tcW w:w="717" w:type="dxa"/>
            <w:shd w:val="clear" w:color="auto" w:fill="auto"/>
            <w:noWrap/>
          </w:tcPr>
          <w:p w14:paraId="2294EF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46A54C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E6FE4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03087B25" w14:textId="77777777" w:rsidTr="008916A1">
        <w:trPr>
          <w:cantSplit/>
          <w:jc w:val="center"/>
        </w:trPr>
        <w:tc>
          <w:tcPr>
            <w:tcW w:w="2948" w:type="dxa"/>
            <w:shd w:val="clear" w:color="auto" w:fill="auto"/>
            <w:noWrap/>
          </w:tcPr>
          <w:p w14:paraId="0ABCD1D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marriage revokes will [unless will made in contemplation of marriage]</w:t>
            </w:r>
          </w:p>
        </w:tc>
        <w:tc>
          <w:tcPr>
            <w:tcW w:w="717" w:type="dxa"/>
            <w:shd w:val="clear" w:color="auto" w:fill="auto"/>
            <w:noWrap/>
          </w:tcPr>
          <w:p w14:paraId="08CB30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75FE26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322651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1143CA2" w14:textId="77777777" w:rsidTr="008916A1">
        <w:trPr>
          <w:cantSplit/>
          <w:jc w:val="center"/>
        </w:trPr>
        <w:tc>
          <w:tcPr>
            <w:tcW w:w="2948" w:type="dxa"/>
            <w:shd w:val="clear" w:color="auto" w:fill="auto"/>
            <w:noWrap/>
          </w:tcPr>
          <w:p w14:paraId="7768DAF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Wills - Revocation - marriage (unless will made in contemplation of marriage)</w:t>
            </w:r>
          </w:p>
        </w:tc>
        <w:tc>
          <w:tcPr>
            <w:tcW w:w="717" w:type="dxa"/>
            <w:shd w:val="clear" w:color="auto" w:fill="auto"/>
            <w:noWrap/>
          </w:tcPr>
          <w:p w14:paraId="0CA4E2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w:t>
            </w:r>
          </w:p>
        </w:tc>
        <w:tc>
          <w:tcPr>
            <w:tcW w:w="573" w:type="dxa"/>
          </w:tcPr>
          <w:p w14:paraId="2C9C4A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2D1AE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E0E81C9" w14:textId="77777777" w:rsidTr="008916A1">
        <w:trPr>
          <w:cantSplit/>
          <w:jc w:val="center"/>
        </w:trPr>
        <w:tc>
          <w:tcPr>
            <w:tcW w:w="2948" w:type="dxa"/>
            <w:shd w:val="clear" w:color="auto" w:fill="auto"/>
            <w:noWrap/>
          </w:tcPr>
          <w:p w14:paraId="4066DA7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Information gathering - joint bank accounts - ascertain client’s intention - wills</w:t>
            </w:r>
          </w:p>
        </w:tc>
        <w:tc>
          <w:tcPr>
            <w:tcW w:w="717" w:type="dxa"/>
            <w:shd w:val="clear" w:color="auto" w:fill="auto"/>
            <w:noWrap/>
          </w:tcPr>
          <w:p w14:paraId="44D8AA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425-426</w:t>
            </w:r>
          </w:p>
        </w:tc>
        <w:tc>
          <w:tcPr>
            <w:tcW w:w="573" w:type="dxa"/>
          </w:tcPr>
          <w:p w14:paraId="470E05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7FFDFE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0AA952E2" w14:textId="77777777" w:rsidTr="008916A1">
        <w:trPr>
          <w:cantSplit/>
          <w:jc w:val="center"/>
        </w:trPr>
        <w:tc>
          <w:tcPr>
            <w:tcW w:w="2948" w:type="dxa"/>
            <w:shd w:val="clear" w:color="auto" w:fill="auto"/>
            <w:noWrap/>
          </w:tcPr>
          <w:p w14:paraId="1D95D4F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Intention of client - joint bank accounts - wills</w:t>
            </w:r>
          </w:p>
        </w:tc>
        <w:tc>
          <w:tcPr>
            <w:tcW w:w="717" w:type="dxa"/>
            <w:shd w:val="clear" w:color="auto" w:fill="auto"/>
            <w:noWrap/>
          </w:tcPr>
          <w:p w14:paraId="1817AC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425-426</w:t>
            </w:r>
          </w:p>
        </w:tc>
        <w:tc>
          <w:tcPr>
            <w:tcW w:w="573" w:type="dxa"/>
          </w:tcPr>
          <w:p w14:paraId="5F33EB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65EE86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A68CB64" w14:textId="77777777" w:rsidTr="008916A1">
        <w:trPr>
          <w:cantSplit/>
          <w:jc w:val="center"/>
        </w:trPr>
        <w:tc>
          <w:tcPr>
            <w:tcW w:w="2948" w:type="dxa"/>
            <w:shd w:val="clear" w:color="auto" w:fill="auto"/>
            <w:noWrap/>
          </w:tcPr>
          <w:p w14:paraId="1CDD5EC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Joint bank accounts - ascertain client’s intention - wills</w:t>
            </w:r>
          </w:p>
        </w:tc>
        <w:tc>
          <w:tcPr>
            <w:tcW w:w="717" w:type="dxa"/>
            <w:shd w:val="clear" w:color="auto" w:fill="auto"/>
            <w:noWrap/>
          </w:tcPr>
          <w:p w14:paraId="738AA8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425-426</w:t>
            </w:r>
          </w:p>
        </w:tc>
        <w:tc>
          <w:tcPr>
            <w:tcW w:w="573" w:type="dxa"/>
          </w:tcPr>
          <w:p w14:paraId="297D81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4ED91E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0279496" w14:textId="77777777" w:rsidTr="008916A1">
        <w:trPr>
          <w:cantSplit/>
          <w:jc w:val="center"/>
        </w:trPr>
        <w:tc>
          <w:tcPr>
            <w:tcW w:w="2948" w:type="dxa"/>
            <w:shd w:val="clear" w:color="auto" w:fill="auto"/>
            <w:noWrap/>
          </w:tcPr>
          <w:p w14:paraId="214FAA0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Joint bank accounts - ascertain client’s intention</w:t>
            </w:r>
          </w:p>
        </w:tc>
        <w:tc>
          <w:tcPr>
            <w:tcW w:w="717" w:type="dxa"/>
            <w:shd w:val="clear" w:color="auto" w:fill="auto"/>
            <w:noWrap/>
          </w:tcPr>
          <w:p w14:paraId="083980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425-426</w:t>
            </w:r>
          </w:p>
        </w:tc>
        <w:tc>
          <w:tcPr>
            <w:tcW w:w="573" w:type="dxa"/>
          </w:tcPr>
          <w:p w14:paraId="210048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22DB3F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505BEA9" w14:textId="77777777" w:rsidTr="008916A1">
        <w:trPr>
          <w:cantSplit/>
          <w:jc w:val="center"/>
        </w:trPr>
        <w:tc>
          <w:tcPr>
            <w:tcW w:w="2948" w:type="dxa"/>
            <w:shd w:val="clear" w:color="auto" w:fill="auto"/>
            <w:noWrap/>
          </w:tcPr>
          <w:p w14:paraId="197C212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Information gathering - solicitor’s role - wills</w:t>
            </w:r>
          </w:p>
        </w:tc>
        <w:tc>
          <w:tcPr>
            <w:tcW w:w="717" w:type="dxa"/>
            <w:shd w:val="clear" w:color="auto" w:fill="auto"/>
            <w:noWrap/>
          </w:tcPr>
          <w:p w14:paraId="4A11774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425-426</w:t>
            </w:r>
          </w:p>
          <w:p w14:paraId="1B1A37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S-Add 6</w:t>
            </w:r>
          </w:p>
        </w:tc>
        <w:tc>
          <w:tcPr>
            <w:tcW w:w="573" w:type="dxa"/>
          </w:tcPr>
          <w:p w14:paraId="57D815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L-L/T</w:t>
            </w:r>
          </w:p>
        </w:tc>
        <w:tc>
          <w:tcPr>
            <w:tcW w:w="860" w:type="dxa"/>
            <w:shd w:val="clear" w:color="auto" w:fill="auto"/>
            <w:noWrap/>
          </w:tcPr>
          <w:p w14:paraId="17B1A4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9EE5213" w14:textId="77777777" w:rsidTr="008916A1">
        <w:trPr>
          <w:cantSplit/>
          <w:jc w:val="center"/>
        </w:trPr>
        <w:tc>
          <w:tcPr>
            <w:tcW w:w="2948" w:type="dxa"/>
            <w:shd w:val="clear" w:color="auto" w:fill="auto"/>
            <w:noWrap/>
          </w:tcPr>
          <w:p w14:paraId="18700AC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Information gathering - wills</w:t>
            </w:r>
          </w:p>
        </w:tc>
        <w:tc>
          <w:tcPr>
            <w:tcW w:w="717" w:type="dxa"/>
            <w:shd w:val="clear" w:color="auto" w:fill="auto"/>
            <w:noWrap/>
          </w:tcPr>
          <w:p w14:paraId="1D5A1C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425-426</w:t>
            </w:r>
          </w:p>
          <w:p w14:paraId="24FCB6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S-Add 6</w:t>
            </w:r>
          </w:p>
        </w:tc>
        <w:tc>
          <w:tcPr>
            <w:tcW w:w="573" w:type="dxa"/>
          </w:tcPr>
          <w:p w14:paraId="0DDFEE4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L-L/T</w:t>
            </w:r>
          </w:p>
        </w:tc>
        <w:tc>
          <w:tcPr>
            <w:tcW w:w="860" w:type="dxa"/>
            <w:shd w:val="clear" w:color="auto" w:fill="auto"/>
            <w:noWrap/>
          </w:tcPr>
          <w:p w14:paraId="62C4FB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CA567B2" w14:textId="77777777" w:rsidTr="008916A1">
        <w:trPr>
          <w:cantSplit/>
          <w:jc w:val="center"/>
        </w:trPr>
        <w:tc>
          <w:tcPr>
            <w:tcW w:w="2948" w:type="dxa"/>
            <w:shd w:val="clear" w:color="auto" w:fill="auto"/>
            <w:noWrap/>
          </w:tcPr>
          <w:p w14:paraId="06CF75B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Solicitor - role in information gathering - wills</w:t>
            </w:r>
          </w:p>
        </w:tc>
        <w:tc>
          <w:tcPr>
            <w:tcW w:w="717" w:type="dxa"/>
            <w:shd w:val="clear" w:color="auto" w:fill="auto"/>
            <w:noWrap/>
          </w:tcPr>
          <w:p w14:paraId="5FE322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425-426</w:t>
            </w:r>
          </w:p>
          <w:p w14:paraId="27BCE2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S-Add 6</w:t>
            </w:r>
          </w:p>
        </w:tc>
        <w:tc>
          <w:tcPr>
            <w:tcW w:w="573" w:type="dxa"/>
          </w:tcPr>
          <w:p w14:paraId="1443A8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L-L/T</w:t>
            </w:r>
          </w:p>
        </w:tc>
        <w:tc>
          <w:tcPr>
            <w:tcW w:w="860" w:type="dxa"/>
            <w:shd w:val="clear" w:color="auto" w:fill="auto"/>
            <w:noWrap/>
          </w:tcPr>
          <w:p w14:paraId="029A83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6DD4F8C" w14:textId="77777777" w:rsidTr="008916A1">
        <w:trPr>
          <w:cantSplit/>
          <w:jc w:val="center"/>
        </w:trPr>
        <w:tc>
          <w:tcPr>
            <w:tcW w:w="2948" w:type="dxa"/>
            <w:shd w:val="clear" w:color="auto" w:fill="auto"/>
            <w:noWrap/>
          </w:tcPr>
          <w:p w14:paraId="7088084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information gathering</w:t>
            </w:r>
          </w:p>
        </w:tc>
        <w:tc>
          <w:tcPr>
            <w:tcW w:w="717" w:type="dxa"/>
            <w:shd w:val="clear" w:color="auto" w:fill="auto"/>
            <w:noWrap/>
          </w:tcPr>
          <w:p w14:paraId="2DB2A33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425-426</w:t>
            </w:r>
          </w:p>
          <w:p w14:paraId="392C9F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S-Add 6</w:t>
            </w:r>
          </w:p>
        </w:tc>
        <w:tc>
          <w:tcPr>
            <w:tcW w:w="573" w:type="dxa"/>
          </w:tcPr>
          <w:p w14:paraId="7FE7D5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L-L/T</w:t>
            </w:r>
          </w:p>
        </w:tc>
        <w:tc>
          <w:tcPr>
            <w:tcW w:w="860" w:type="dxa"/>
            <w:shd w:val="clear" w:color="auto" w:fill="auto"/>
            <w:noWrap/>
          </w:tcPr>
          <w:p w14:paraId="7BE5B8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F2EB3A4" w14:textId="77777777" w:rsidTr="008916A1">
        <w:trPr>
          <w:cantSplit/>
          <w:jc w:val="center"/>
        </w:trPr>
        <w:tc>
          <w:tcPr>
            <w:tcW w:w="2948" w:type="dxa"/>
            <w:shd w:val="clear" w:color="auto" w:fill="auto"/>
            <w:noWrap/>
          </w:tcPr>
          <w:p w14:paraId="6341906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Adequate provision - dependant support claims</w:t>
            </w:r>
          </w:p>
        </w:tc>
        <w:tc>
          <w:tcPr>
            <w:tcW w:w="717" w:type="dxa"/>
            <w:shd w:val="clear" w:color="auto" w:fill="auto"/>
            <w:noWrap/>
          </w:tcPr>
          <w:p w14:paraId="654D20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5AEC3A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39611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4339863A" w14:textId="77777777" w:rsidTr="008916A1">
        <w:trPr>
          <w:cantSplit/>
          <w:jc w:val="center"/>
        </w:trPr>
        <w:tc>
          <w:tcPr>
            <w:tcW w:w="2948" w:type="dxa"/>
            <w:shd w:val="clear" w:color="auto" w:fill="auto"/>
            <w:noWrap/>
          </w:tcPr>
          <w:p w14:paraId="5DAE5AD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Adequate provision - new moral considerations for dependant support claims: </w:t>
            </w:r>
            <w:r w:rsidRPr="00463ADB">
              <w:rPr>
                <w:rFonts w:ascii="Arial Narrow" w:eastAsia="Calibri" w:hAnsi="Arial Narrow" w:cs="Times New Roman"/>
                <w:i/>
                <w:sz w:val="19"/>
                <w:szCs w:val="19"/>
                <w:lang w:val="en-CA"/>
              </w:rPr>
              <w:t>Cummings v. Cummings</w:t>
            </w:r>
          </w:p>
        </w:tc>
        <w:tc>
          <w:tcPr>
            <w:tcW w:w="717" w:type="dxa"/>
            <w:shd w:val="clear" w:color="auto" w:fill="auto"/>
            <w:noWrap/>
          </w:tcPr>
          <w:p w14:paraId="04E0CA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3ECAE72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91344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617E56CE" w14:textId="77777777" w:rsidTr="008916A1">
        <w:trPr>
          <w:cantSplit/>
          <w:jc w:val="center"/>
        </w:trPr>
        <w:tc>
          <w:tcPr>
            <w:tcW w:w="2948" w:type="dxa"/>
            <w:shd w:val="clear" w:color="auto" w:fill="auto"/>
            <w:noWrap/>
          </w:tcPr>
          <w:p w14:paraId="10DF30F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Cummings v Cummings</w:t>
            </w:r>
            <w:r w:rsidRPr="00463ADB">
              <w:rPr>
                <w:rFonts w:ascii="Arial Narrow" w:eastAsia="Calibri" w:hAnsi="Arial Narrow" w:cs="Times New Roman"/>
                <w:sz w:val="19"/>
                <w:szCs w:val="19"/>
                <w:lang w:val="en-CA"/>
              </w:rPr>
              <w:t xml:space="preserve"> - new moral considerations in determining ‘adequate provision’ for dependant support claims</w:t>
            </w:r>
          </w:p>
        </w:tc>
        <w:tc>
          <w:tcPr>
            <w:tcW w:w="717" w:type="dxa"/>
            <w:shd w:val="clear" w:color="auto" w:fill="auto"/>
            <w:noWrap/>
          </w:tcPr>
          <w:p w14:paraId="5D6662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3BCB68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05712A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1DAD8BCC" w14:textId="77777777" w:rsidTr="008916A1">
        <w:trPr>
          <w:cantSplit/>
          <w:jc w:val="center"/>
        </w:trPr>
        <w:tc>
          <w:tcPr>
            <w:tcW w:w="2948" w:type="dxa"/>
            <w:shd w:val="clear" w:color="auto" w:fill="auto"/>
            <w:noWrap/>
          </w:tcPr>
          <w:p w14:paraId="46D50CA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Cummings v Cummings</w:t>
            </w:r>
            <w:r w:rsidRPr="00463ADB">
              <w:rPr>
                <w:rFonts w:ascii="Arial Narrow" w:eastAsia="Calibri" w:hAnsi="Arial Narrow" w:cs="Times New Roman"/>
                <w:sz w:val="19"/>
                <w:szCs w:val="19"/>
                <w:lang w:val="en-CA"/>
              </w:rPr>
              <w:t xml:space="preserve"> - Adequate provision - new moral considerations for dependant support claims</w:t>
            </w:r>
          </w:p>
        </w:tc>
        <w:tc>
          <w:tcPr>
            <w:tcW w:w="717" w:type="dxa"/>
            <w:shd w:val="clear" w:color="auto" w:fill="auto"/>
            <w:noWrap/>
          </w:tcPr>
          <w:p w14:paraId="765256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4FD225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4BFC00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577B06C0" w14:textId="77777777" w:rsidTr="008916A1">
        <w:trPr>
          <w:cantSplit/>
          <w:trHeight w:val="461"/>
          <w:jc w:val="center"/>
        </w:trPr>
        <w:tc>
          <w:tcPr>
            <w:tcW w:w="2948" w:type="dxa"/>
            <w:shd w:val="clear" w:color="auto" w:fill="auto"/>
            <w:noWrap/>
          </w:tcPr>
          <w:p w14:paraId="25D8C68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Adequate provision</w:t>
            </w:r>
          </w:p>
        </w:tc>
        <w:tc>
          <w:tcPr>
            <w:tcW w:w="717" w:type="dxa"/>
            <w:shd w:val="clear" w:color="auto" w:fill="auto"/>
            <w:noWrap/>
          </w:tcPr>
          <w:p w14:paraId="08453C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633A65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526067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4AF42647" w14:textId="77777777" w:rsidTr="008916A1">
        <w:trPr>
          <w:cantSplit/>
          <w:jc w:val="center"/>
        </w:trPr>
        <w:tc>
          <w:tcPr>
            <w:tcW w:w="2948" w:type="dxa"/>
            <w:shd w:val="clear" w:color="auto" w:fill="auto"/>
            <w:noWrap/>
          </w:tcPr>
          <w:p w14:paraId="25BEE77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adequate provision definition: moral consideration &amp; equitable sharing of family wealth - wills</w:t>
            </w:r>
          </w:p>
        </w:tc>
        <w:tc>
          <w:tcPr>
            <w:tcW w:w="717" w:type="dxa"/>
            <w:shd w:val="clear" w:color="auto" w:fill="auto"/>
            <w:noWrap/>
          </w:tcPr>
          <w:p w14:paraId="27C19E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49FA27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1CD24D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5F4DEF6C" w14:textId="77777777" w:rsidTr="008916A1">
        <w:trPr>
          <w:cantSplit/>
          <w:jc w:val="center"/>
        </w:trPr>
        <w:tc>
          <w:tcPr>
            <w:tcW w:w="2948" w:type="dxa"/>
            <w:shd w:val="clear" w:color="auto" w:fill="auto"/>
            <w:noWrap/>
          </w:tcPr>
          <w:p w14:paraId="136D588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dependant support claims - adequate provision: moral consideration + equitable sharing of family wealth </w:t>
            </w:r>
          </w:p>
        </w:tc>
        <w:tc>
          <w:tcPr>
            <w:tcW w:w="717" w:type="dxa"/>
            <w:shd w:val="clear" w:color="auto" w:fill="auto"/>
            <w:noWrap/>
          </w:tcPr>
          <w:p w14:paraId="64E9C1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76A8AE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403228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3287D48D" w14:textId="77777777" w:rsidTr="008916A1">
        <w:trPr>
          <w:cantSplit/>
          <w:jc w:val="center"/>
        </w:trPr>
        <w:tc>
          <w:tcPr>
            <w:tcW w:w="2948" w:type="dxa"/>
            <w:shd w:val="clear" w:color="auto" w:fill="auto"/>
            <w:noWrap/>
          </w:tcPr>
          <w:p w14:paraId="4BE6E5E3"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Wills - dependent support claims - adequate provision considerations - </w:t>
            </w:r>
            <w:r w:rsidRPr="00463ADB">
              <w:rPr>
                <w:rFonts w:ascii="Arial Narrow" w:eastAsia="Calibri" w:hAnsi="Arial Narrow" w:cs="Times New Roman"/>
                <w:i/>
                <w:sz w:val="19"/>
                <w:szCs w:val="19"/>
                <w:lang w:val="en-CA"/>
              </w:rPr>
              <w:t>Cummings v Cummings</w:t>
            </w:r>
          </w:p>
        </w:tc>
        <w:tc>
          <w:tcPr>
            <w:tcW w:w="717" w:type="dxa"/>
            <w:shd w:val="clear" w:color="auto" w:fill="auto"/>
            <w:noWrap/>
          </w:tcPr>
          <w:p w14:paraId="740E25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5DC68E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25546A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680DB43B" w14:textId="77777777" w:rsidTr="008916A1">
        <w:trPr>
          <w:cantSplit/>
          <w:jc w:val="center"/>
        </w:trPr>
        <w:tc>
          <w:tcPr>
            <w:tcW w:w="2948" w:type="dxa"/>
            <w:shd w:val="clear" w:color="auto" w:fill="auto"/>
            <w:noWrap/>
          </w:tcPr>
          <w:p w14:paraId="1FF1E35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Constraints on testamentary freedom - part V of the SLRA (dependant); Part I of the FLA (equalization)</w:t>
            </w:r>
          </w:p>
        </w:tc>
        <w:tc>
          <w:tcPr>
            <w:tcW w:w="717" w:type="dxa"/>
            <w:shd w:val="clear" w:color="auto" w:fill="auto"/>
            <w:noWrap/>
          </w:tcPr>
          <w:p w14:paraId="1DAB4A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4F4F94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3B0FCB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6302417A" w14:textId="77777777" w:rsidTr="008916A1">
        <w:trPr>
          <w:cantSplit/>
          <w:jc w:val="center"/>
        </w:trPr>
        <w:tc>
          <w:tcPr>
            <w:tcW w:w="2948" w:type="dxa"/>
            <w:shd w:val="clear" w:color="auto" w:fill="auto"/>
            <w:noWrap/>
          </w:tcPr>
          <w:p w14:paraId="70C8236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Statutory constraints on testator - wills</w:t>
            </w:r>
          </w:p>
        </w:tc>
        <w:tc>
          <w:tcPr>
            <w:tcW w:w="717" w:type="dxa"/>
            <w:shd w:val="clear" w:color="auto" w:fill="auto"/>
            <w:noWrap/>
          </w:tcPr>
          <w:p w14:paraId="490437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41D81C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AC06C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54FAA5F" w14:textId="77777777" w:rsidTr="008916A1">
        <w:trPr>
          <w:cantSplit/>
          <w:jc w:val="center"/>
        </w:trPr>
        <w:tc>
          <w:tcPr>
            <w:tcW w:w="2948" w:type="dxa"/>
            <w:shd w:val="clear" w:color="auto" w:fill="auto"/>
            <w:noWrap/>
          </w:tcPr>
          <w:p w14:paraId="6896C45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freedom - statutory constraints - part V of the SLRA (dependant); Part I of the FLA (equalization)</w:t>
            </w:r>
          </w:p>
        </w:tc>
        <w:tc>
          <w:tcPr>
            <w:tcW w:w="717" w:type="dxa"/>
            <w:shd w:val="clear" w:color="auto" w:fill="auto"/>
            <w:noWrap/>
          </w:tcPr>
          <w:p w14:paraId="7AF6B0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64E373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04D39D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824A0CF" w14:textId="77777777" w:rsidTr="008916A1">
        <w:trPr>
          <w:cantSplit/>
          <w:jc w:val="center"/>
        </w:trPr>
        <w:tc>
          <w:tcPr>
            <w:tcW w:w="2948" w:type="dxa"/>
            <w:shd w:val="clear" w:color="auto" w:fill="auto"/>
            <w:noWrap/>
          </w:tcPr>
          <w:p w14:paraId="1C47E64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statutory constraints on testator - Part V of the SLRA (dependant); Part I of the FLA (equalization)</w:t>
            </w:r>
          </w:p>
        </w:tc>
        <w:tc>
          <w:tcPr>
            <w:tcW w:w="717" w:type="dxa"/>
            <w:shd w:val="clear" w:color="auto" w:fill="auto"/>
            <w:noWrap/>
          </w:tcPr>
          <w:p w14:paraId="0D5A6E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6146CD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743B0B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359D06A" w14:textId="77777777" w:rsidTr="008916A1">
        <w:trPr>
          <w:cantSplit/>
          <w:jc w:val="center"/>
        </w:trPr>
        <w:tc>
          <w:tcPr>
            <w:tcW w:w="2948" w:type="dxa"/>
            <w:shd w:val="clear" w:color="auto" w:fill="auto"/>
            <w:noWrap/>
          </w:tcPr>
          <w:p w14:paraId="5039F4F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Limitations on testamentary freedom - statutory constraints - part V of the SLRA (dependant); Part I of the FLA (equalization)</w:t>
            </w:r>
          </w:p>
        </w:tc>
        <w:tc>
          <w:tcPr>
            <w:tcW w:w="717" w:type="dxa"/>
            <w:shd w:val="clear" w:color="auto" w:fill="auto"/>
            <w:noWrap/>
          </w:tcPr>
          <w:p w14:paraId="5A78C5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6642C0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29DB0B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7BBEC4DA" w14:textId="77777777" w:rsidTr="008916A1">
        <w:trPr>
          <w:cantSplit/>
          <w:jc w:val="center"/>
        </w:trPr>
        <w:tc>
          <w:tcPr>
            <w:tcW w:w="2948" w:type="dxa"/>
            <w:shd w:val="clear" w:color="auto" w:fill="auto"/>
            <w:noWrap/>
          </w:tcPr>
          <w:p w14:paraId="379D63C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Criteria for dependent support claims - wills</w:t>
            </w:r>
          </w:p>
        </w:tc>
        <w:tc>
          <w:tcPr>
            <w:tcW w:w="717" w:type="dxa"/>
            <w:shd w:val="clear" w:color="auto" w:fill="auto"/>
            <w:noWrap/>
          </w:tcPr>
          <w:p w14:paraId="2C0A7B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2931AB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718E50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71E384E1" w14:textId="77777777" w:rsidTr="008916A1">
        <w:trPr>
          <w:cantSplit/>
          <w:jc w:val="center"/>
        </w:trPr>
        <w:tc>
          <w:tcPr>
            <w:tcW w:w="2948" w:type="dxa"/>
            <w:shd w:val="clear" w:color="auto" w:fill="auto"/>
            <w:noWrap/>
          </w:tcPr>
          <w:p w14:paraId="6092CD1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 xml:space="preserve">Dependant support claims - wills - criteria: right relationship, providing support, no adequate provision </w:t>
            </w:r>
          </w:p>
        </w:tc>
        <w:tc>
          <w:tcPr>
            <w:tcW w:w="717" w:type="dxa"/>
            <w:shd w:val="clear" w:color="auto" w:fill="auto"/>
            <w:noWrap/>
          </w:tcPr>
          <w:p w14:paraId="7AD3BD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281434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2A2F41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4AAFCBCA" w14:textId="77777777" w:rsidTr="008916A1">
        <w:trPr>
          <w:cantSplit/>
          <w:jc w:val="center"/>
        </w:trPr>
        <w:tc>
          <w:tcPr>
            <w:tcW w:w="2948" w:type="dxa"/>
            <w:shd w:val="clear" w:color="auto" w:fill="auto"/>
            <w:noWrap/>
          </w:tcPr>
          <w:p w14:paraId="406D946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Requirements for dependent support claims - wills</w:t>
            </w:r>
          </w:p>
        </w:tc>
        <w:tc>
          <w:tcPr>
            <w:tcW w:w="717" w:type="dxa"/>
            <w:shd w:val="clear" w:color="auto" w:fill="auto"/>
            <w:noWrap/>
          </w:tcPr>
          <w:p w14:paraId="46E376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1F5578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2CF4E9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5FA17A05" w14:textId="77777777" w:rsidTr="008916A1">
        <w:trPr>
          <w:cantSplit/>
          <w:jc w:val="center"/>
        </w:trPr>
        <w:tc>
          <w:tcPr>
            <w:tcW w:w="2948" w:type="dxa"/>
            <w:shd w:val="clear" w:color="auto" w:fill="auto"/>
            <w:noWrap/>
          </w:tcPr>
          <w:p w14:paraId="5529E5D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dependent support claims - criteria: right relationship, providing support, no adequate provision</w:t>
            </w:r>
          </w:p>
        </w:tc>
        <w:tc>
          <w:tcPr>
            <w:tcW w:w="717" w:type="dxa"/>
            <w:shd w:val="clear" w:color="auto" w:fill="auto"/>
            <w:noWrap/>
          </w:tcPr>
          <w:p w14:paraId="436435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76594D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5AFE0F6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6214ACE3" w14:textId="77777777" w:rsidTr="008916A1">
        <w:trPr>
          <w:cantSplit/>
          <w:jc w:val="center"/>
        </w:trPr>
        <w:tc>
          <w:tcPr>
            <w:tcW w:w="2948" w:type="dxa"/>
            <w:shd w:val="clear" w:color="auto" w:fill="auto"/>
            <w:noWrap/>
          </w:tcPr>
          <w:p w14:paraId="50D2F3F9"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Adequate provision - dependant support claims </w:t>
            </w:r>
            <w:r w:rsidRPr="00463ADB">
              <w:rPr>
                <w:rFonts w:ascii="Arial Narrow" w:eastAsia="Calibri" w:hAnsi="Arial Narrow" w:cs="Times New Roman"/>
                <w:i/>
                <w:sz w:val="19"/>
                <w:szCs w:val="19"/>
                <w:lang w:val="en-CA"/>
              </w:rPr>
              <w:t>Simpson v Leardi</w:t>
            </w:r>
            <w:r w:rsidRPr="00463ADB">
              <w:rPr>
                <w:rFonts w:ascii="Arial Narrow" w:eastAsia="Calibri" w:hAnsi="Arial Narrow" w:cs="Times New Roman"/>
                <w:sz w:val="19"/>
                <w:szCs w:val="19"/>
                <w:lang w:val="en-CA"/>
              </w:rPr>
              <w:t xml:space="preserve"> </w:t>
            </w:r>
          </w:p>
        </w:tc>
        <w:tc>
          <w:tcPr>
            <w:tcW w:w="717" w:type="dxa"/>
            <w:shd w:val="clear" w:color="auto" w:fill="auto"/>
            <w:noWrap/>
          </w:tcPr>
          <w:p w14:paraId="47E66F59" w14:textId="77777777" w:rsidR="00770630" w:rsidRPr="00463ADB" w:rsidRDefault="00770630" w:rsidP="00A7132F">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426 </w:t>
            </w:r>
          </w:p>
        </w:tc>
        <w:tc>
          <w:tcPr>
            <w:tcW w:w="573" w:type="dxa"/>
          </w:tcPr>
          <w:p w14:paraId="6E4A85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3BF5DC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7BF31161" w14:textId="77777777" w:rsidTr="008916A1">
        <w:trPr>
          <w:cantSplit/>
          <w:jc w:val="center"/>
        </w:trPr>
        <w:tc>
          <w:tcPr>
            <w:tcW w:w="2948" w:type="dxa"/>
            <w:shd w:val="clear" w:color="auto" w:fill="auto"/>
            <w:noWrap/>
          </w:tcPr>
          <w:p w14:paraId="4E39620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Dependant support claims - Adequate provision - </w:t>
            </w:r>
            <w:r w:rsidRPr="00463ADB">
              <w:rPr>
                <w:rFonts w:ascii="Arial Narrow" w:eastAsia="Calibri" w:hAnsi="Arial Narrow" w:cs="Times New Roman"/>
                <w:i/>
                <w:sz w:val="19"/>
                <w:szCs w:val="19"/>
                <w:lang w:val="en-CA"/>
              </w:rPr>
              <w:t>Simpson v Leardi</w:t>
            </w:r>
          </w:p>
        </w:tc>
        <w:tc>
          <w:tcPr>
            <w:tcW w:w="717" w:type="dxa"/>
            <w:shd w:val="clear" w:color="auto" w:fill="auto"/>
            <w:noWrap/>
          </w:tcPr>
          <w:p w14:paraId="0A7246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426 </w:t>
            </w:r>
          </w:p>
        </w:tc>
        <w:tc>
          <w:tcPr>
            <w:tcW w:w="573" w:type="dxa"/>
          </w:tcPr>
          <w:p w14:paraId="5D0EA4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15D7340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58535D65" w14:textId="77777777" w:rsidTr="008916A1">
        <w:trPr>
          <w:cantSplit/>
          <w:jc w:val="center"/>
        </w:trPr>
        <w:tc>
          <w:tcPr>
            <w:tcW w:w="2948" w:type="dxa"/>
            <w:shd w:val="clear" w:color="auto" w:fill="auto"/>
            <w:noWrap/>
          </w:tcPr>
          <w:p w14:paraId="36EEC294"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Dependent support claims - equitable sharing - wills - </w:t>
            </w:r>
            <w:r w:rsidRPr="00463ADB">
              <w:rPr>
                <w:rFonts w:ascii="Arial Narrow" w:eastAsia="Calibri" w:hAnsi="Arial Narrow" w:cs="Times New Roman"/>
                <w:i/>
                <w:sz w:val="19"/>
                <w:szCs w:val="19"/>
                <w:lang w:val="en-CA"/>
              </w:rPr>
              <w:t>Simpson v Leardi</w:t>
            </w:r>
          </w:p>
        </w:tc>
        <w:tc>
          <w:tcPr>
            <w:tcW w:w="717" w:type="dxa"/>
            <w:shd w:val="clear" w:color="auto" w:fill="auto"/>
            <w:noWrap/>
          </w:tcPr>
          <w:p w14:paraId="00AB89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426 </w:t>
            </w:r>
          </w:p>
        </w:tc>
        <w:tc>
          <w:tcPr>
            <w:tcW w:w="573" w:type="dxa"/>
          </w:tcPr>
          <w:p w14:paraId="4FD41A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17133E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202DC95B" w14:textId="77777777" w:rsidTr="008916A1">
        <w:trPr>
          <w:cantSplit/>
          <w:jc w:val="center"/>
        </w:trPr>
        <w:tc>
          <w:tcPr>
            <w:tcW w:w="2948" w:type="dxa"/>
            <w:shd w:val="clear" w:color="auto" w:fill="auto"/>
            <w:noWrap/>
          </w:tcPr>
          <w:p w14:paraId="1132D20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Equitable sharing of family wealth - dependent support claims - wills - </w:t>
            </w:r>
            <w:r w:rsidRPr="00463ADB">
              <w:rPr>
                <w:rFonts w:ascii="Arial Narrow" w:eastAsia="Calibri" w:hAnsi="Arial Narrow" w:cs="Times New Roman"/>
                <w:i/>
                <w:sz w:val="19"/>
                <w:szCs w:val="19"/>
                <w:lang w:val="en-CA"/>
              </w:rPr>
              <w:t xml:space="preserve">Simpson v Leardi </w:t>
            </w:r>
          </w:p>
        </w:tc>
        <w:tc>
          <w:tcPr>
            <w:tcW w:w="717" w:type="dxa"/>
            <w:shd w:val="clear" w:color="auto" w:fill="auto"/>
            <w:noWrap/>
          </w:tcPr>
          <w:p w14:paraId="65B0CE7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426 </w:t>
            </w:r>
          </w:p>
        </w:tc>
        <w:tc>
          <w:tcPr>
            <w:tcW w:w="573" w:type="dxa"/>
          </w:tcPr>
          <w:p w14:paraId="4AEE206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2C5DA9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086BEBA1" w14:textId="77777777" w:rsidTr="008916A1">
        <w:trPr>
          <w:cantSplit/>
          <w:jc w:val="center"/>
        </w:trPr>
        <w:tc>
          <w:tcPr>
            <w:tcW w:w="2948" w:type="dxa"/>
            <w:shd w:val="clear" w:color="auto" w:fill="auto"/>
            <w:noWrap/>
          </w:tcPr>
          <w:p w14:paraId="1792594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Simpson v Leardi</w:t>
            </w:r>
            <w:r w:rsidRPr="00463ADB">
              <w:rPr>
                <w:rFonts w:ascii="Arial Narrow" w:eastAsia="Calibri" w:hAnsi="Arial Narrow" w:cs="Times New Roman"/>
                <w:sz w:val="19"/>
                <w:szCs w:val="19"/>
                <w:lang w:val="en-CA"/>
              </w:rPr>
              <w:t xml:space="preserve"> - Dependant support claims - Adequate provision </w:t>
            </w:r>
          </w:p>
        </w:tc>
        <w:tc>
          <w:tcPr>
            <w:tcW w:w="717" w:type="dxa"/>
            <w:shd w:val="clear" w:color="auto" w:fill="auto"/>
            <w:noWrap/>
          </w:tcPr>
          <w:p w14:paraId="64782C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426 </w:t>
            </w:r>
          </w:p>
        </w:tc>
        <w:tc>
          <w:tcPr>
            <w:tcW w:w="573" w:type="dxa"/>
          </w:tcPr>
          <w:p w14:paraId="714927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1E85A7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0A9BEE20" w14:textId="77777777" w:rsidTr="008916A1">
        <w:trPr>
          <w:cantSplit/>
          <w:jc w:val="center"/>
        </w:trPr>
        <w:tc>
          <w:tcPr>
            <w:tcW w:w="2948" w:type="dxa"/>
            <w:shd w:val="clear" w:color="auto" w:fill="auto"/>
            <w:noWrap/>
          </w:tcPr>
          <w:p w14:paraId="2F3B376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(Family Law Act) - 3 main changes vs. predecessor (generally)</w:t>
            </w:r>
          </w:p>
        </w:tc>
        <w:tc>
          <w:tcPr>
            <w:tcW w:w="717" w:type="dxa"/>
            <w:shd w:val="clear" w:color="auto" w:fill="auto"/>
            <w:noWrap/>
          </w:tcPr>
          <w:p w14:paraId="0DC897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426 </w:t>
            </w:r>
          </w:p>
        </w:tc>
        <w:tc>
          <w:tcPr>
            <w:tcW w:w="573" w:type="dxa"/>
          </w:tcPr>
          <w:p w14:paraId="637353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5A51AE6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0CDFF55" w14:textId="77777777" w:rsidTr="008916A1">
        <w:trPr>
          <w:cantSplit/>
          <w:jc w:val="center"/>
        </w:trPr>
        <w:tc>
          <w:tcPr>
            <w:tcW w:w="2948" w:type="dxa"/>
            <w:shd w:val="clear" w:color="auto" w:fill="auto"/>
            <w:noWrap/>
          </w:tcPr>
          <w:p w14:paraId="1B0AF32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Marriage contract - matrimonial property claims</w:t>
            </w:r>
          </w:p>
        </w:tc>
        <w:tc>
          <w:tcPr>
            <w:tcW w:w="717" w:type="dxa"/>
            <w:shd w:val="clear" w:color="auto" w:fill="auto"/>
            <w:noWrap/>
          </w:tcPr>
          <w:p w14:paraId="0E1EFB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426 </w:t>
            </w:r>
          </w:p>
        </w:tc>
        <w:tc>
          <w:tcPr>
            <w:tcW w:w="573" w:type="dxa"/>
          </w:tcPr>
          <w:p w14:paraId="55A26F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538E2F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654AAE02" w14:textId="77777777" w:rsidTr="008916A1">
        <w:trPr>
          <w:cantSplit/>
          <w:jc w:val="center"/>
        </w:trPr>
        <w:tc>
          <w:tcPr>
            <w:tcW w:w="2948" w:type="dxa"/>
            <w:shd w:val="clear" w:color="auto" w:fill="auto"/>
            <w:noWrap/>
          </w:tcPr>
          <w:p w14:paraId="49C92A8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FLA (Family Law Act) - 3 main changes vs. predecessor</w:t>
            </w:r>
          </w:p>
        </w:tc>
        <w:tc>
          <w:tcPr>
            <w:tcW w:w="717" w:type="dxa"/>
            <w:shd w:val="clear" w:color="auto" w:fill="auto"/>
            <w:noWrap/>
          </w:tcPr>
          <w:p w14:paraId="457093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426 </w:t>
            </w:r>
          </w:p>
        </w:tc>
        <w:tc>
          <w:tcPr>
            <w:tcW w:w="573" w:type="dxa"/>
          </w:tcPr>
          <w:p w14:paraId="0AE1BE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115783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59CE72CB" w14:textId="77777777" w:rsidTr="008916A1">
        <w:trPr>
          <w:cantSplit/>
          <w:jc w:val="center"/>
        </w:trPr>
        <w:tc>
          <w:tcPr>
            <w:tcW w:w="2948" w:type="dxa"/>
            <w:shd w:val="clear" w:color="auto" w:fill="auto"/>
            <w:noWrap/>
          </w:tcPr>
          <w:p w14:paraId="7D02765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property claim - applicable when one spouse dies</w:t>
            </w:r>
          </w:p>
        </w:tc>
        <w:tc>
          <w:tcPr>
            <w:tcW w:w="717" w:type="dxa"/>
            <w:shd w:val="clear" w:color="auto" w:fill="auto"/>
            <w:noWrap/>
          </w:tcPr>
          <w:p w14:paraId="6282CB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426 </w:t>
            </w:r>
          </w:p>
        </w:tc>
        <w:tc>
          <w:tcPr>
            <w:tcW w:w="573" w:type="dxa"/>
          </w:tcPr>
          <w:p w14:paraId="4ED392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59ED7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4B0BCDE" w14:textId="77777777" w:rsidTr="008916A1">
        <w:trPr>
          <w:cantSplit/>
          <w:jc w:val="center"/>
        </w:trPr>
        <w:tc>
          <w:tcPr>
            <w:tcW w:w="2948" w:type="dxa"/>
            <w:shd w:val="clear" w:color="auto" w:fill="auto"/>
            <w:noWrap/>
          </w:tcPr>
          <w:p w14:paraId="6016AB7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Joint bank accounts - other joint holder entitled to receive remainder upon death - </w:t>
            </w:r>
            <w:r w:rsidRPr="00463ADB">
              <w:rPr>
                <w:rFonts w:ascii="Arial Narrow" w:eastAsia="Calibri" w:hAnsi="Arial Narrow" w:cs="Times New Roman"/>
                <w:i/>
                <w:sz w:val="19"/>
                <w:szCs w:val="19"/>
                <w:lang w:val="en-CA"/>
              </w:rPr>
              <w:t>Pecore v Pecore</w:t>
            </w:r>
          </w:p>
        </w:tc>
        <w:tc>
          <w:tcPr>
            <w:tcW w:w="717" w:type="dxa"/>
            <w:shd w:val="clear" w:color="auto" w:fill="auto"/>
            <w:noWrap/>
          </w:tcPr>
          <w:p w14:paraId="60BCC6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450F67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B089E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F2C32C4" w14:textId="77777777" w:rsidTr="008916A1">
        <w:trPr>
          <w:cantSplit/>
          <w:jc w:val="center"/>
        </w:trPr>
        <w:tc>
          <w:tcPr>
            <w:tcW w:w="2948" w:type="dxa"/>
            <w:shd w:val="clear" w:color="auto" w:fill="auto"/>
            <w:noWrap/>
          </w:tcPr>
          <w:p w14:paraId="5B4A4B0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Pecore v Pecore </w:t>
            </w:r>
            <w:r w:rsidRPr="00463ADB">
              <w:rPr>
                <w:rFonts w:ascii="Arial Narrow" w:eastAsia="Calibri" w:hAnsi="Arial Narrow" w:cs="Times New Roman"/>
                <w:sz w:val="19"/>
                <w:szCs w:val="19"/>
                <w:lang w:val="en-CA"/>
              </w:rPr>
              <w:t xml:space="preserve">- Joint bank accounts - other joint holder entitled to receive remainder upon death </w:t>
            </w:r>
          </w:p>
        </w:tc>
        <w:tc>
          <w:tcPr>
            <w:tcW w:w="717" w:type="dxa"/>
            <w:shd w:val="clear" w:color="auto" w:fill="auto"/>
            <w:noWrap/>
          </w:tcPr>
          <w:p w14:paraId="4C2CC56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6C9DB7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9A662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C1F3B9C" w14:textId="77777777" w:rsidTr="008916A1">
        <w:trPr>
          <w:cantSplit/>
          <w:jc w:val="center"/>
        </w:trPr>
        <w:tc>
          <w:tcPr>
            <w:tcW w:w="2948" w:type="dxa"/>
            <w:shd w:val="clear" w:color="auto" w:fill="auto"/>
            <w:noWrap/>
          </w:tcPr>
          <w:p w14:paraId="5DA4921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property claims - FLA claim vs. will - strategy considerations</w:t>
            </w:r>
          </w:p>
        </w:tc>
        <w:tc>
          <w:tcPr>
            <w:tcW w:w="717" w:type="dxa"/>
            <w:shd w:val="clear" w:color="auto" w:fill="auto"/>
            <w:noWrap/>
          </w:tcPr>
          <w:p w14:paraId="0D859D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426-427</w:t>
            </w:r>
          </w:p>
        </w:tc>
        <w:tc>
          <w:tcPr>
            <w:tcW w:w="573" w:type="dxa"/>
          </w:tcPr>
          <w:p w14:paraId="59F912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434FEC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1C5099C" w14:textId="77777777" w:rsidTr="008916A1">
        <w:trPr>
          <w:cantSplit/>
          <w:jc w:val="center"/>
        </w:trPr>
        <w:tc>
          <w:tcPr>
            <w:tcW w:w="2948" w:type="dxa"/>
            <w:shd w:val="clear" w:color="auto" w:fill="auto"/>
            <w:noWrap/>
          </w:tcPr>
          <w:p w14:paraId="053EB2C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equalization claim - wills - strategy considerations re: will vs. FLA claim</w:t>
            </w:r>
          </w:p>
        </w:tc>
        <w:tc>
          <w:tcPr>
            <w:tcW w:w="717" w:type="dxa"/>
            <w:shd w:val="clear" w:color="auto" w:fill="auto"/>
            <w:noWrap/>
          </w:tcPr>
          <w:p w14:paraId="515E48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426-427</w:t>
            </w:r>
          </w:p>
        </w:tc>
        <w:tc>
          <w:tcPr>
            <w:tcW w:w="573" w:type="dxa"/>
          </w:tcPr>
          <w:p w14:paraId="290886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470B26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7F14B242" w14:textId="77777777" w:rsidTr="008916A1">
        <w:trPr>
          <w:cantSplit/>
          <w:jc w:val="center"/>
        </w:trPr>
        <w:tc>
          <w:tcPr>
            <w:tcW w:w="2948" w:type="dxa"/>
            <w:shd w:val="clear" w:color="auto" w:fill="auto"/>
            <w:noWrap/>
          </w:tcPr>
          <w:p w14:paraId="4F0E570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strategy considerations re: will vs. FLA claim</w:t>
            </w:r>
          </w:p>
        </w:tc>
        <w:tc>
          <w:tcPr>
            <w:tcW w:w="717" w:type="dxa"/>
            <w:shd w:val="clear" w:color="auto" w:fill="auto"/>
            <w:noWrap/>
          </w:tcPr>
          <w:p w14:paraId="742E5C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426-427</w:t>
            </w:r>
          </w:p>
        </w:tc>
        <w:tc>
          <w:tcPr>
            <w:tcW w:w="573" w:type="dxa"/>
          </w:tcPr>
          <w:p w14:paraId="319004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7D13E3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06871F48" w14:textId="77777777" w:rsidTr="008916A1">
        <w:trPr>
          <w:cantSplit/>
          <w:jc w:val="center"/>
        </w:trPr>
        <w:tc>
          <w:tcPr>
            <w:tcW w:w="2948" w:type="dxa"/>
            <w:shd w:val="clear" w:color="auto" w:fill="auto"/>
            <w:noWrap/>
          </w:tcPr>
          <w:p w14:paraId="58077DB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 entitlement to spouse - not less than FLA equalization claim</w:t>
            </w:r>
          </w:p>
        </w:tc>
        <w:tc>
          <w:tcPr>
            <w:tcW w:w="717" w:type="dxa"/>
            <w:shd w:val="clear" w:color="auto" w:fill="auto"/>
            <w:noWrap/>
          </w:tcPr>
          <w:p w14:paraId="326DE8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426-427</w:t>
            </w:r>
          </w:p>
        </w:tc>
        <w:tc>
          <w:tcPr>
            <w:tcW w:w="573" w:type="dxa"/>
          </w:tcPr>
          <w:p w14:paraId="3D8D04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66026F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6A301E36" w14:textId="77777777" w:rsidTr="008916A1">
        <w:trPr>
          <w:cantSplit/>
          <w:jc w:val="center"/>
        </w:trPr>
        <w:tc>
          <w:tcPr>
            <w:tcW w:w="2948" w:type="dxa"/>
            <w:shd w:val="clear" w:color="auto" w:fill="auto"/>
            <w:noWrap/>
          </w:tcPr>
          <w:p w14:paraId="08C7B58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entitlement to spouse - not less than FLA equalization claim</w:t>
            </w:r>
          </w:p>
        </w:tc>
        <w:tc>
          <w:tcPr>
            <w:tcW w:w="717" w:type="dxa"/>
            <w:shd w:val="clear" w:color="auto" w:fill="auto"/>
            <w:noWrap/>
          </w:tcPr>
          <w:p w14:paraId="708C6B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426-427</w:t>
            </w:r>
          </w:p>
        </w:tc>
        <w:tc>
          <w:tcPr>
            <w:tcW w:w="573" w:type="dxa"/>
          </w:tcPr>
          <w:p w14:paraId="560B2E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5FA30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24801D93" w14:textId="77777777" w:rsidTr="008916A1">
        <w:trPr>
          <w:cantSplit/>
          <w:jc w:val="center"/>
        </w:trPr>
        <w:tc>
          <w:tcPr>
            <w:tcW w:w="2948" w:type="dxa"/>
            <w:shd w:val="clear" w:color="auto" w:fill="auto"/>
            <w:noWrap/>
          </w:tcPr>
          <w:p w14:paraId="5303FEB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Matrimonial property claims - wills </w:t>
            </w:r>
          </w:p>
        </w:tc>
        <w:tc>
          <w:tcPr>
            <w:tcW w:w="717" w:type="dxa"/>
            <w:shd w:val="clear" w:color="auto" w:fill="auto"/>
            <w:noWrap/>
          </w:tcPr>
          <w:p w14:paraId="5B4FB1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426-428</w:t>
            </w:r>
          </w:p>
        </w:tc>
        <w:tc>
          <w:tcPr>
            <w:tcW w:w="573" w:type="dxa"/>
          </w:tcPr>
          <w:p w14:paraId="1B55D7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73703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4B999589" w14:textId="77777777" w:rsidTr="008916A1">
        <w:trPr>
          <w:cantSplit/>
          <w:jc w:val="center"/>
        </w:trPr>
        <w:tc>
          <w:tcPr>
            <w:tcW w:w="2948" w:type="dxa"/>
            <w:shd w:val="clear" w:color="auto" w:fill="auto"/>
            <w:noWrap/>
          </w:tcPr>
          <w:p w14:paraId="61FB4B4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Property - claims - matrimonial - wills </w:t>
            </w:r>
          </w:p>
        </w:tc>
        <w:tc>
          <w:tcPr>
            <w:tcW w:w="717" w:type="dxa"/>
            <w:shd w:val="clear" w:color="auto" w:fill="auto"/>
            <w:noWrap/>
          </w:tcPr>
          <w:p w14:paraId="008473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426-428</w:t>
            </w:r>
          </w:p>
        </w:tc>
        <w:tc>
          <w:tcPr>
            <w:tcW w:w="573" w:type="dxa"/>
          </w:tcPr>
          <w:p w14:paraId="7453E8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2135B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5671A72D" w14:textId="77777777" w:rsidTr="008916A1">
        <w:trPr>
          <w:cantSplit/>
          <w:jc w:val="center"/>
        </w:trPr>
        <w:tc>
          <w:tcPr>
            <w:tcW w:w="2948" w:type="dxa"/>
            <w:shd w:val="clear" w:color="auto" w:fill="auto"/>
            <w:noWrap/>
          </w:tcPr>
          <w:p w14:paraId="5E0A73F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property claims</w:t>
            </w:r>
          </w:p>
        </w:tc>
        <w:tc>
          <w:tcPr>
            <w:tcW w:w="717" w:type="dxa"/>
            <w:shd w:val="clear" w:color="auto" w:fill="auto"/>
            <w:noWrap/>
          </w:tcPr>
          <w:p w14:paraId="5210E5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426-428</w:t>
            </w:r>
          </w:p>
        </w:tc>
        <w:tc>
          <w:tcPr>
            <w:tcW w:w="573" w:type="dxa"/>
          </w:tcPr>
          <w:p w14:paraId="6D439C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5DE91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C7A3D20" w14:textId="77777777" w:rsidTr="008916A1">
        <w:trPr>
          <w:cantSplit/>
          <w:jc w:val="center"/>
        </w:trPr>
        <w:tc>
          <w:tcPr>
            <w:tcW w:w="2948" w:type="dxa"/>
            <w:shd w:val="clear" w:color="auto" w:fill="auto"/>
            <w:noWrap/>
          </w:tcPr>
          <w:p w14:paraId="6127588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FLA equalization claims - Life interest - no longer effective strategy </w:t>
            </w:r>
          </w:p>
        </w:tc>
        <w:tc>
          <w:tcPr>
            <w:tcW w:w="717" w:type="dxa"/>
            <w:shd w:val="clear" w:color="auto" w:fill="auto"/>
            <w:noWrap/>
          </w:tcPr>
          <w:p w14:paraId="3D7C95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6F76A06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4F455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9578984" w14:textId="77777777" w:rsidTr="008916A1">
        <w:trPr>
          <w:cantSplit/>
          <w:jc w:val="center"/>
        </w:trPr>
        <w:tc>
          <w:tcPr>
            <w:tcW w:w="2948" w:type="dxa"/>
            <w:shd w:val="clear" w:color="auto" w:fill="auto"/>
            <w:noWrap/>
          </w:tcPr>
          <w:p w14:paraId="1887C4A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Life interest - no longer effective strategy b/c of possibility of FLA equalization claims</w:t>
            </w:r>
          </w:p>
        </w:tc>
        <w:tc>
          <w:tcPr>
            <w:tcW w:w="717" w:type="dxa"/>
            <w:shd w:val="clear" w:color="auto" w:fill="auto"/>
            <w:noWrap/>
          </w:tcPr>
          <w:p w14:paraId="2B8FED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4BA453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A2931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28E82A81" w14:textId="77777777" w:rsidTr="008916A1">
        <w:trPr>
          <w:cantSplit/>
          <w:jc w:val="center"/>
        </w:trPr>
        <w:tc>
          <w:tcPr>
            <w:tcW w:w="2948" w:type="dxa"/>
            <w:shd w:val="clear" w:color="auto" w:fill="auto"/>
            <w:noWrap/>
          </w:tcPr>
          <w:p w14:paraId="4E43406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Matrimonial property claims - life interest - no longer effective strategy</w:t>
            </w:r>
          </w:p>
        </w:tc>
        <w:tc>
          <w:tcPr>
            <w:tcW w:w="717" w:type="dxa"/>
            <w:shd w:val="clear" w:color="auto" w:fill="auto"/>
            <w:noWrap/>
          </w:tcPr>
          <w:p w14:paraId="050B8D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274559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A7D6D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56B68447" w14:textId="77777777" w:rsidTr="008916A1">
        <w:trPr>
          <w:cantSplit/>
          <w:trHeight w:val="475"/>
          <w:jc w:val="center"/>
        </w:trPr>
        <w:tc>
          <w:tcPr>
            <w:tcW w:w="2948" w:type="dxa"/>
            <w:shd w:val="clear" w:color="auto" w:fill="auto"/>
            <w:noWrap/>
          </w:tcPr>
          <w:p w14:paraId="6DB362D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Conflict of interest - preparing wills for both spouses</w:t>
            </w:r>
          </w:p>
        </w:tc>
        <w:tc>
          <w:tcPr>
            <w:tcW w:w="717" w:type="dxa"/>
            <w:shd w:val="clear" w:color="auto" w:fill="auto"/>
            <w:noWrap/>
          </w:tcPr>
          <w:p w14:paraId="15E3B2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5B5668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CF3F9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D9C259E" w14:textId="77777777" w:rsidTr="008916A1">
        <w:trPr>
          <w:cantSplit/>
          <w:jc w:val="center"/>
        </w:trPr>
        <w:tc>
          <w:tcPr>
            <w:tcW w:w="2948" w:type="dxa"/>
            <w:shd w:val="clear" w:color="auto" w:fill="auto"/>
            <w:noWrap/>
          </w:tcPr>
          <w:p w14:paraId="32FD722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Contract - marriage - wills - give up right to FLA equalization claim </w:t>
            </w:r>
          </w:p>
        </w:tc>
        <w:tc>
          <w:tcPr>
            <w:tcW w:w="717" w:type="dxa"/>
            <w:shd w:val="clear" w:color="auto" w:fill="auto"/>
            <w:noWrap/>
          </w:tcPr>
          <w:p w14:paraId="401144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718244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2D8335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0035DB04" w14:textId="77777777" w:rsidTr="008916A1">
        <w:trPr>
          <w:cantSplit/>
          <w:jc w:val="center"/>
        </w:trPr>
        <w:tc>
          <w:tcPr>
            <w:tcW w:w="2948" w:type="dxa"/>
            <w:shd w:val="clear" w:color="auto" w:fill="auto"/>
            <w:noWrap/>
          </w:tcPr>
          <w:p w14:paraId="0A5BD43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strategies to minimize exposure - FLA</w:t>
            </w:r>
          </w:p>
        </w:tc>
        <w:tc>
          <w:tcPr>
            <w:tcW w:w="717" w:type="dxa"/>
            <w:shd w:val="clear" w:color="auto" w:fill="auto"/>
            <w:noWrap/>
          </w:tcPr>
          <w:p w14:paraId="7FE86C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128588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27CD0B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A9DFCF3" w14:textId="77777777" w:rsidTr="008916A1">
        <w:trPr>
          <w:cantSplit/>
          <w:jc w:val="center"/>
        </w:trPr>
        <w:tc>
          <w:tcPr>
            <w:tcW w:w="2948" w:type="dxa"/>
            <w:shd w:val="clear" w:color="auto" w:fill="auto"/>
            <w:noWrap/>
          </w:tcPr>
          <w:p w14:paraId="2D1FDB7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FLA equalization claim - avoid w/ marriage contract</w:t>
            </w:r>
          </w:p>
        </w:tc>
        <w:tc>
          <w:tcPr>
            <w:tcW w:w="717" w:type="dxa"/>
            <w:shd w:val="clear" w:color="auto" w:fill="auto"/>
            <w:noWrap/>
          </w:tcPr>
          <w:p w14:paraId="3A33CB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702283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7267D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1044B75" w14:textId="77777777" w:rsidTr="008916A1">
        <w:trPr>
          <w:cantSplit/>
          <w:jc w:val="center"/>
        </w:trPr>
        <w:tc>
          <w:tcPr>
            <w:tcW w:w="2948" w:type="dxa"/>
            <w:shd w:val="clear" w:color="auto" w:fill="auto"/>
            <w:noWrap/>
          </w:tcPr>
          <w:p w14:paraId="39FDADA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equalization claim - minimize exposure to claim - wills</w:t>
            </w:r>
          </w:p>
        </w:tc>
        <w:tc>
          <w:tcPr>
            <w:tcW w:w="717" w:type="dxa"/>
            <w:shd w:val="clear" w:color="auto" w:fill="auto"/>
            <w:noWrap/>
          </w:tcPr>
          <w:p w14:paraId="53FB9C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769ED4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6539E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67BEA278" w14:textId="77777777" w:rsidTr="008916A1">
        <w:trPr>
          <w:cantSplit/>
          <w:jc w:val="center"/>
        </w:trPr>
        <w:tc>
          <w:tcPr>
            <w:tcW w:w="2948" w:type="dxa"/>
            <w:shd w:val="clear" w:color="auto" w:fill="auto"/>
            <w:noWrap/>
          </w:tcPr>
          <w:p w14:paraId="6CCF6FD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equalization claim - strategies to minimize exposure</w:t>
            </w:r>
          </w:p>
        </w:tc>
        <w:tc>
          <w:tcPr>
            <w:tcW w:w="717" w:type="dxa"/>
            <w:shd w:val="clear" w:color="auto" w:fill="auto"/>
            <w:noWrap/>
          </w:tcPr>
          <w:p w14:paraId="6D0174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6BD0C95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3C7EC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8181663" w14:textId="77777777" w:rsidTr="008916A1">
        <w:trPr>
          <w:cantSplit/>
          <w:jc w:val="center"/>
        </w:trPr>
        <w:tc>
          <w:tcPr>
            <w:tcW w:w="2948" w:type="dxa"/>
            <w:shd w:val="clear" w:color="auto" w:fill="auto"/>
            <w:noWrap/>
          </w:tcPr>
          <w:p w14:paraId="176BCC4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Fraudulent conveyance - disposition of property for sole purpose of reducing FLA claim - </w:t>
            </w:r>
            <w:r w:rsidRPr="00463ADB">
              <w:rPr>
                <w:rFonts w:ascii="Arial Narrow" w:eastAsia="Calibri" w:hAnsi="Arial Narrow" w:cs="Times New Roman"/>
                <w:i/>
                <w:sz w:val="19"/>
                <w:szCs w:val="19"/>
                <w:lang w:val="en-CA"/>
              </w:rPr>
              <w:t>Stone v Stone</w:t>
            </w:r>
          </w:p>
        </w:tc>
        <w:tc>
          <w:tcPr>
            <w:tcW w:w="717" w:type="dxa"/>
            <w:shd w:val="clear" w:color="auto" w:fill="auto"/>
            <w:noWrap/>
          </w:tcPr>
          <w:p w14:paraId="1D88B53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209C7D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E97FE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2BFD3CB1" w14:textId="77777777" w:rsidTr="008916A1">
        <w:trPr>
          <w:cantSplit/>
          <w:jc w:val="center"/>
        </w:trPr>
        <w:tc>
          <w:tcPr>
            <w:tcW w:w="2948" w:type="dxa"/>
            <w:shd w:val="clear" w:color="auto" w:fill="auto"/>
            <w:noWrap/>
          </w:tcPr>
          <w:p w14:paraId="6F1F81B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Marriage contract - limit vulnerability to FLA equalization claim</w:t>
            </w:r>
          </w:p>
        </w:tc>
        <w:tc>
          <w:tcPr>
            <w:tcW w:w="717" w:type="dxa"/>
            <w:shd w:val="clear" w:color="auto" w:fill="auto"/>
            <w:noWrap/>
          </w:tcPr>
          <w:p w14:paraId="26C155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61FBE2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71C19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29683491" w14:textId="77777777" w:rsidTr="008916A1">
        <w:trPr>
          <w:cantSplit/>
          <w:jc w:val="center"/>
        </w:trPr>
        <w:tc>
          <w:tcPr>
            <w:tcW w:w="2948" w:type="dxa"/>
            <w:shd w:val="clear" w:color="auto" w:fill="auto"/>
            <w:noWrap/>
          </w:tcPr>
          <w:p w14:paraId="2D0E182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Marriage contract - wills - give up right to FLA equalization claim </w:t>
            </w:r>
          </w:p>
        </w:tc>
        <w:tc>
          <w:tcPr>
            <w:tcW w:w="717" w:type="dxa"/>
            <w:shd w:val="clear" w:color="auto" w:fill="auto"/>
            <w:noWrap/>
          </w:tcPr>
          <w:p w14:paraId="10C0B54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4BF758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6B0492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368CFF52" w14:textId="77777777" w:rsidTr="008916A1">
        <w:trPr>
          <w:cantSplit/>
          <w:jc w:val="center"/>
        </w:trPr>
        <w:tc>
          <w:tcPr>
            <w:tcW w:w="2948" w:type="dxa"/>
            <w:shd w:val="clear" w:color="auto" w:fill="auto"/>
            <w:noWrap/>
          </w:tcPr>
          <w:p w14:paraId="1DB57A5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Stone v Stone</w:t>
            </w:r>
            <w:r w:rsidRPr="00463ADB">
              <w:rPr>
                <w:rFonts w:ascii="Arial Narrow" w:eastAsia="Calibri" w:hAnsi="Arial Narrow" w:cs="Times New Roman"/>
                <w:sz w:val="19"/>
                <w:szCs w:val="19"/>
                <w:lang w:val="en-CA"/>
              </w:rPr>
              <w:t xml:space="preserve"> - disposition of property for sole purpose of reducing FLA claim may be fraudulent conveyance </w:t>
            </w:r>
          </w:p>
        </w:tc>
        <w:tc>
          <w:tcPr>
            <w:tcW w:w="717" w:type="dxa"/>
            <w:shd w:val="clear" w:color="auto" w:fill="auto"/>
            <w:noWrap/>
          </w:tcPr>
          <w:p w14:paraId="56222E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785F8D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04D33B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408FB88A" w14:textId="77777777" w:rsidTr="008916A1">
        <w:trPr>
          <w:cantSplit/>
          <w:jc w:val="center"/>
        </w:trPr>
        <w:tc>
          <w:tcPr>
            <w:tcW w:w="2948" w:type="dxa"/>
            <w:shd w:val="clear" w:color="auto" w:fill="auto"/>
            <w:noWrap/>
          </w:tcPr>
          <w:p w14:paraId="5A2BBCF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avoid FLA equalization claim w/ marriage contract</w:t>
            </w:r>
          </w:p>
        </w:tc>
        <w:tc>
          <w:tcPr>
            <w:tcW w:w="717" w:type="dxa"/>
            <w:shd w:val="clear" w:color="auto" w:fill="auto"/>
            <w:noWrap/>
          </w:tcPr>
          <w:p w14:paraId="5AFD10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397C02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5747A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7C56DFF5" w14:textId="77777777" w:rsidTr="008916A1">
        <w:trPr>
          <w:cantSplit/>
          <w:jc w:val="center"/>
        </w:trPr>
        <w:tc>
          <w:tcPr>
            <w:tcW w:w="2948" w:type="dxa"/>
            <w:shd w:val="clear" w:color="auto" w:fill="auto"/>
            <w:noWrap/>
          </w:tcPr>
          <w:p w14:paraId="64A75D1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conflict of interest (both spouses) </w:t>
            </w:r>
          </w:p>
        </w:tc>
        <w:tc>
          <w:tcPr>
            <w:tcW w:w="717" w:type="dxa"/>
            <w:shd w:val="clear" w:color="auto" w:fill="auto"/>
            <w:noWrap/>
          </w:tcPr>
          <w:p w14:paraId="03AC6A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086D04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953BB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6DA6BACE" w14:textId="77777777" w:rsidTr="008916A1">
        <w:trPr>
          <w:cantSplit/>
          <w:jc w:val="center"/>
        </w:trPr>
        <w:tc>
          <w:tcPr>
            <w:tcW w:w="2948" w:type="dxa"/>
            <w:shd w:val="clear" w:color="auto" w:fill="auto"/>
            <w:noWrap/>
          </w:tcPr>
          <w:p w14:paraId="2BDABC1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FLA equalization claim - minimize exposure to claim</w:t>
            </w:r>
          </w:p>
        </w:tc>
        <w:tc>
          <w:tcPr>
            <w:tcW w:w="717" w:type="dxa"/>
            <w:shd w:val="clear" w:color="auto" w:fill="auto"/>
            <w:noWrap/>
          </w:tcPr>
          <w:p w14:paraId="016E31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7B7538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B0F1B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48819316" w14:textId="77777777" w:rsidTr="008916A1">
        <w:trPr>
          <w:cantSplit/>
          <w:jc w:val="center"/>
        </w:trPr>
        <w:tc>
          <w:tcPr>
            <w:tcW w:w="2948" w:type="dxa"/>
            <w:shd w:val="clear" w:color="auto" w:fill="auto"/>
            <w:noWrap/>
          </w:tcPr>
          <w:p w14:paraId="305958B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marriage contract - give up right to FLA equalization claim</w:t>
            </w:r>
          </w:p>
        </w:tc>
        <w:tc>
          <w:tcPr>
            <w:tcW w:w="717" w:type="dxa"/>
            <w:shd w:val="clear" w:color="auto" w:fill="auto"/>
            <w:noWrap/>
          </w:tcPr>
          <w:p w14:paraId="6EAC28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5D9A01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782542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6FF0DAB1" w14:textId="77777777" w:rsidTr="008916A1">
        <w:trPr>
          <w:cantSplit/>
          <w:jc w:val="center"/>
        </w:trPr>
        <w:tc>
          <w:tcPr>
            <w:tcW w:w="2948" w:type="dxa"/>
            <w:shd w:val="clear" w:color="auto" w:fill="auto"/>
            <w:noWrap/>
          </w:tcPr>
          <w:p w14:paraId="2DF4855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minimize exposure to FLA equalization claim</w:t>
            </w:r>
          </w:p>
        </w:tc>
        <w:tc>
          <w:tcPr>
            <w:tcW w:w="717" w:type="dxa"/>
            <w:shd w:val="clear" w:color="auto" w:fill="auto"/>
            <w:noWrap/>
          </w:tcPr>
          <w:p w14:paraId="18AC25F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427</w:t>
            </w:r>
          </w:p>
        </w:tc>
        <w:tc>
          <w:tcPr>
            <w:tcW w:w="573" w:type="dxa"/>
          </w:tcPr>
          <w:p w14:paraId="1F3A04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FBA0F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70C9518B" w14:textId="77777777" w:rsidTr="008916A1">
        <w:trPr>
          <w:cantSplit/>
          <w:jc w:val="center"/>
        </w:trPr>
        <w:tc>
          <w:tcPr>
            <w:tcW w:w="2948" w:type="dxa"/>
            <w:shd w:val="clear" w:color="auto" w:fill="auto"/>
            <w:noWrap/>
          </w:tcPr>
          <w:p w14:paraId="06029F8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Caveats to strategies re: inheritance of children / in-laws</w:t>
            </w:r>
          </w:p>
        </w:tc>
        <w:tc>
          <w:tcPr>
            <w:tcW w:w="717" w:type="dxa"/>
            <w:shd w:val="clear" w:color="auto" w:fill="auto"/>
            <w:noWrap/>
          </w:tcPr>
          <w:p w14:paraId="2DAFC9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4BDBA9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4FB1E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3FAD8F31" w14:textId="77777777" w:rsidTr="008916A1">
        <w:trPr>
          <w:cantSplit/>
          <w:jc w:val="center"/>
        </w:trPr>
        <w:tc>
          <w:tcPr>
            <w:tcW w:w="2948" w:type="dxa"/>
            <w:shd w:val="clear" w:color="auto" w:fill="auto"/>
            <w:noWrap/>
          </w:tcPr>
          <w:p w14:paraId="764A275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Children in-law - inheritance - considerations for will</w:t>
            </w:r>
          </w:p>
        </w:tc>
        <w:tc>
          <w:tcPr>
            <w:tcW w:w="717" w:type="dxa"/>
            <w:shd w:val="clear" w:color="auto" w:fill="auto"/>
            <w:noWrap/>
          </w:tcPr>
          <w:p w14:paraId="15D36F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6B618F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8D85E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237B8970" w14:textId="77777777" w:rsidTr="008916A1">
        <w:trPr>
          <w:cantSplit/>
          <w:jc w:val="center"/>
        </w:trPr>
        <w:tc>
          <w:tcPr>
            <w:tcW w:w="2948" w:type="dxa"/>
            <w:shd w:val="clear" w:color="auto" w:fill="auto"/>
            <w:noWrap/>
          </w:tcPr>
          <w:p w14:paraId="005B23F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FLA claim - caveat to strategies re: inheritance of children / in-laws - wills </w:t>
            </w:r>
          </w:p>
        </w:tc>
        <w:tc>
          <w:tcPr>
            <w:tcW w:w="717" w:type="dxa"/>
            <w:shd w:val="clear" w:color="auto" w:fill="auto"/>
            <w:noWrap/>
          </w:tcPr>
          <w:p w14:paraId="437F9A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1153AC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2124F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7428649" w14:textId="77777777" w:rsidTr="008916A1">
        <w:trPr>
          <w:cantSplit/>
          <w:jc w:val="center"/>
        </w:trPr>
        <w:tc>
          <w:tcPr>
            <w:tcW w:w="2948" w:type="dxa"/>
            <w:shd w:val="clear" w:color="auto" w:fill="auto"/>
            <w:noWrap/>
          </w:tcPr>
          <w:p w14:paraId="555461A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equalization claim - strategies re: inheritance of children/children in-laws</w:t>
            </w:r>
          </w:p>
        </w:tc>
        <w:tc>
          <w:tcPr>
            <w:tcW w:w="717" w:type="dxa"/>
            <w:shd w:val="clear" w:color="auto" w:fill="auto"/>
            <w:noWrap/>
          </w:tcPr>
          <w:p w14:paraId="213441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6CCD3D6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8B949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2EF4AC37" w14:textId="77777777" w:rsidTr="008916A1">
        <w:trPr>
          <w:cantSplit/>
          <w:jc w:val="center"/>
        </w:trPr>
        <w:tc>
          <w:tcPr>
            <w:tcW w:w="2948" w:type="dxa"/>
            <w:shd w:val="clear" w:color="auto" w:fill="auto"/>
            <w:noWrap/>
          </w:tcPr>
          <w:p w14:paraId="6E264E0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Inheritance to children - considerations when making will</w:t>
            </w:r>
          </w:p>
        </w:tc>
        <w:tc>
          <w:tcPr>
            <w:tcW w:w="717" w:type="dxa"/>
            <w:shd w:val="clear" w:color="auto" w:fill="auto"/>
            <w:noWrap/>
          </w:tcPr>
          <w:p w14:paraId="4E8C1C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702144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75F52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508D87CE" w14:textId="77777777" w:rsidTr="008916A1">
        <w:trPr>
          <w:cantSplit/>
          <w:jc w:val="center"/>
        </w:trPr>
        <w:tc>
          <w:tcPr>
            <w:tcW w:w="2948" w:type="dxa"/>
            <w:shd w:val="clear" w:color="auto" w:fill="auto"/>
            <w:noWrap/>
          </w:tcPr>
          <w:p w14:paraId="7B7F983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FLA claim and strategies re: inheritance of children/children in-laws</w:t>
            </w:r>
          </w:p>
        </w:tc>
        <w:tc>
          <w:tcPr>
            <w:tcW w:w="717" w:type="dxa"/>
            <w:shd w:val="clear" w:color="auto" w:fill="auto"/>
            <w:noWrap/>
          </w:tcPr>
          <w:p w14:paraId="690049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4B0A0E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BD68A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436BFF43" w14:textId="77777777" w:rsidTr="008916A1">
        <w:trPr>
          <w:cantSplit/>
          <w:jc w:val="center"/>
        </w:trPr>
        <w:tc>
          <w:tcPr>
            <w:tcW w:w="2948" w:type="dxa"/>
            <w:shd w:val="clear" w:color="auto" w:fill="auto"/>
            <w:noWrap/>
          </w:tcPr>
          <w:p w14:paraId="609FC21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inheritance - children/children in-laws - strategies to prevent exposure to FLA equalization claim</w:t>
            </w:r>
          </w:p>
        </w:tc>
        <w:tc>
          <w:tcPr>
            <w:tcW w:w="717" w:type="dxa"/>
            <w:shd w:val="clear" w:color="auto" w:fill="auto"/>
            <w:noWrap/>
          </w:tcPr>
          <w:p w14:paraId="6BE638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7A0839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87FA1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3EDD1526" w14:textId="77777777" w:rsidTr="008916A1">
        <w:trPr>
          <w:cantSplit/>
          <w:jc w:val="center"/>
        </w:trPr>
        <w:tc>
          <w:tcPr>
            <w:tcW w:w="2948" w:type="dxa"/>
            <w:shd w:val="clear" w:color="auto" w:fill="auto"/>
            <w:noWrap/>
          </w:tcPr>
          <w:p w14:paraId="212C8B0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Mutual Wills - Wills</w:t>
            </w:r>
          </w:p>
        </w:tc>
        <w:tc>
          <w:tcPr>
            <w:tcW w:w="717" w:type="dxa"/>
            <w:shd w:val="clear" w:color="auto" w:fill="auto"/>
            <w:noWrap/>
          </w:tcPr>
          <w:p w14:paraId="44DD5A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7AF0BE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0C5C9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668742F" w14:textId="77777777" w:rsidTr="008916A1">
        <w:trPr>
          <w:cantSplit/>
          <w:jc w:val="center"/>
        </w:trPr>
        <w:tc>
          <w:tcPr>
            <w:tcW w:w="2948" w:type="dxa"/>
            <w:shd w:val="clear" w:color="auto" w:fill="auto"/>
            <w:noWrap/>
          </w:tcPr>
          <w:p w14:paraId="428116B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Mutual Wills</w:t>
            </w:r>
          </w:p>
        </w:tc>
        <w:tc>
          <w:tcPr>
            <w:tcW w:w="717" w:type="dxa"/>
            <w:shd w:val="clear" w:color="auto" w:fill="auto"/>
            <w:noWrap/>
          </w:tcPr>
          <w:p w14:paraId="6D5058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3E7205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75080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D93292A" w14:textId="77777777" w:rsidTr="008916A1">
        <w:trPr>
          <w:cantSplit/>
          <w:jc w:val="center"/>
        </w:trPr>
        <w:tc>
          <w:tcPr>
            <w:tcW w:w="2948" w:type="dxa"/>
            <w:shd w:val="clear" w:color="auto" w:fill="auto"/>
            <w:noWrap/>
          </w:tcPr>
          <w:p w14:paraId="103E038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Couples request to have wills made for each of them</w:t>
            </w:r>
          </w:p>
        </w:tc>
        <w:tc>
          <w:tcPr>
            <w:tcW w:w="717" w:type="dxa"/>
            <w:shd w:val="clear" w:color="auto" w:fill="auto"/>
            <w:noWrap/>
          </w:tcPr>
          <w:p w14:paraId="3619D3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17E686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1C1A9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F409B27" w14:textId="77777777" w:rsidTr="008916A1">
        <w:trPr>
          <w:cantSplit/>
          <w:jc w:val="center"/>
        </w:trPr>
        <w:tc>
          <w:tcPr>
            <w:tcW w:w="2948" w:type="dxa"/>
            <w:shd w:val="clear" w:color="auto" w:fill="auto"/>
            <w:noWrap/>
          </w:tcPr>
          <w:p w14:paraId="119F3C6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Mutual Wills Doctrine - where two parties have made a contract to make wills together and if one dies, the survivor will deal with property acquired under the will of the deceased and deal with it in the same manner as set out in the will that the survivor made at the same time as the deceased</w:t>
            </w:r>
          </w:p>
        </w:tc>
        <w:tc>
          <w:tcPr>
            <w:tcW w:w="717" w:type="dxa"/>
            <w:shd w:val="clear" w:color="auto" w:fill="auto"/>
            <w:noWrap/>
          </w:tcPr>
          <w:p w14:paraId="24DC13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29D3D4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E8494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080F2195" w14:textId="77777777" w:rsidTr="008916A1">
        <w:trPr>
          <w:cantSplit/>
          <w:jc w:val="center"/>
        </w:trPr>
        <w:tc>
          <w:tcPr>
            <w:tcW w:w="2948" w:type="dxa"/>
            <w:shd w:val="clear" w:color="auto" w:fill="auto"/>
            <w:noWrap/>
          </w:tcPr>
          <w:p w14:paraId="6C8D260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Mutual Wills Doctrine - Wills - where two parties have made a contract to make wills together and if one dies, the survivor will deal with property acquired under the will of the deceased and deal with it in the same manner as set out in the will that the survivor made at the same time as the deceased</w:t>
            </w:r>
          </w:p>
        </w:tc>
        <w:tc>
          <w:tcPr>
            <w:tcW w:w="717" w:type="dxa"/>
            <w:shd w:val="clear" w:color="auto" w:fill="auto"/>
            <w:noWrap/>
          </w:tcPr>
          <w:p w14:paraId="7DF87B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40AA07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5E9DE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36CCE862" w14:textId="77777777" w:rsidTr="008916A1">
        <w:trPr>
          <w:cantSplit/>
          <w:jc w:val="center"/>
        </w:trPr>
        <w:tc>
          <w:tcPr>
            <w:tcW w:w="2948" w:type="dxa"/>
            <w:shd w:val="clear" w:color="auto" w:fill="auto"/>
            <w:noWrap/>
          </w:tcPr>
          <w:p w14:paraId="4788091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Mutual Wills - absent written agreement stating mutual will intention, courts unlikely to establish oral contract to make mutual wills</w:t>
            </w:r>
          </w:p>
        </w:tc>
        <w:tc>
          <w:tcPr>
            <w:tcW w:w="717" w:type="dxa"/>
            <w:shd w:val="clear" w:color="auto" w:fill="auto"/>
            <w:noWrap/>
          </w:tcPr>
          <w:p w14:paraId="48D1F8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3A2C6B0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51236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DFAD2A5" w14:textId="77777777" w:rsidTr="008916A1">
        <w:trPr>
          <w:cantSplit/>
          <w:jc w:val="center"/>
        </w:trPr>
        <w:tc>
          <w:tcPr>
            <w:tcW w:w="2948" w:type="dxa"/>
            <w:shd w:val="clear" w:color="auto" w:fill="auto"/>
            <w:noWrap/>
          </w:tcPr>
          <w:p w14:paraId="6DFBBAE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Mutual Wills - absent written agreement stating mutual will intention, courts unlikely to establish oral contract to make mutual wills</w:t>
            </w:r>
          </w:p>
        </w:tc>
        <w:tc>
          <w:tcPr>
            <w:tcW w:w="717" w:type="dxa"/>
            <w:shd w:val="clear" w:color="auto" w:fill="auto"/>
            <w:noWrap/>
          </w:tcPr>
          <w:p w14:paraId="6D3D74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69B0EA9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3242D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D4B86C4" w14:textId="77777777" w:rsidTr="008916A1">
        <w:trPr>
          <w:cantSplit/>
          <w:trHeight w:val="671"/>
          <w:jc w:val="center"/>
        </w:trPr>
        <w:tc>
          <w:tcPr>
            <w:tcW w:w="2948" w:type="dxa"/>
            <w:shd w:val="clear" w:color="auto" w:fill="auto"/>
            <w:noWrap/>
          </w:tcPr>
          <w:p w14:paraId="7A6FE5D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Mutual Wills - Domestic Contract strategy - upon survival, each party will not change their will</w:t>
            </w:r>
          </w:p>
        </w:tc>
        <w:tc>
          <w:tcPr>
            <w:tcW w:w="717" w:type="dxa"/>
            <w:shd w:val="clear" w:color="auto" w:fill="auto"/>
            <w:noWrap/>
          </w:tcPr>
          <w:p w14:paraId="31D285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745303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FB066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DF3CC18" w14:textId="77777777" w:rsidTr="008916A1">
        <w:trPr>
          <w:cantSplit/>
          <w:jc w:val="center"/>
        </w:trPr>
        <w:tc>
          <w:tcPr>
            <w:tcW w:w="2948" w:type="dxa"/>
            <w:shd w:val="clear" w:color="auto" w:fill="auto"/>
            <w:noWrap/>
          </w:tcPr>
          <w:p w14:paraId="757DC13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Mutual Wills - Wills - Domestic Contract strategy - upon survival, each party will not change their will</w:t>
            </w:r>
          </w:p>
        </w:tc>
        <w:tc>
          <w:tcPr>
            <w:tcW w:w="717" w:type="dxa"/>
            <w:shd w:val="clear" w:color="auto" w:fill="auto"/>
            <w:noWrap/>
          </w:tcPr>
          <w:p w14:paraId="7469C3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189030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EAD00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035FCDFE" w14:textId="77777777" w:rsidTr="008916A1">
        <w:trPr>
          <w:cantSplit/>
          <w:jc w:val="center"/>
        </w:trPr>
        <w:tc>
          <w:tcPr>
            <w:tcW w:w="2948" w:type="dxa"/>
            <w:shd w:val="clear" w:color="auto" w:fill="auto"/>
            <w:noWrap/>
          </w:tcPr>
          <w:p w14:paraId="0CE9AC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administration tax - required before certificate issued</w:t>
            </w:r>
          </w:p>
        </w:tc>
        <w:tc>
          <w:tcPr>
            <w:tcW w:w="717" w:type="dxa"/>
            <w:shd w:val="clear" w:color="auto" w:fill="auto"/>
            <w:noWrap/>
          </w:tcPr>
          <w:p w14:paraId="7B8CA1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w:t>
            </w:r>
          </w:p>
        </w:tc>
        <w:tc>
          <w:tcPr>
            <w:tcW w:w="573" w:type="dxa"/>
          </w:tcPr>
          <w:p w14:paraId="5D2E62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77D77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128BCEC" w14:textId="77777777" w:rsidTr="008916A1">
        <w:trPr>
          <w:cantSplit/>
          <w:jc w:val="center"/>
        </w:trPr>
        <w:tc>
          <w:tcPr>
            <w:tcW w:w="2948" w:type="dxa"/>
            <w:shd w:val="clear" w:color="auto" w:fill="auto"/>
            <w:noWrap/>
          </w:tcPr>
          <w:p w14:paraId="0D6E291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administration tax - rates - wills</w:t>
            </w:r>
          </w:p>
        </w:tc>
        <w:tc>
          <w:tcPr>
            <w:tcW w:w="717" w:type="dxa"/>
            <w:shd w:val="clear" w:color="auto" w:fill="auto"/>
            <w:noWrap/>
          </w:tcPr>
          <w:p w14:paraId="562C45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428-429</w:t>
            </w:r>
          </w:p>
        </w:tc>
        <w:tc>
          <w:tcPr>
            <w:tcW w:w="573" w:type="dxa"/>
          </w:tcPr>
          <w:p w14:paraId="7B6BA0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6AF0563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1BE2E0F" w14:textId="77777777" w:rsidTr="008916A1">
        <w:trPr>
          <w:cantSplit/>
          <w:jc w:val="center"/>
        </w:trPr>
        <w:tc>
          <w:tcPr>
            <w:tcW w:w="2948" w:type="dxa"/>
            <w:shd w:val="clear" w:color="auto" w:fill="auto"/>
            <w:noWrap/>
          </w:tcPr>
          <w:p w14:paraId="32E4791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estate administration tax - rate and excluded property </w:t>
            </w:r>
          </w:p>
        </w:tc>
        <w:tc>
          <w:tcPr>
            <w:tcW w:w="717" w:type="dxa"/>
            <w:shd w:val="clear" w:color="auto" w:fill="auto"/>
            <w:noWrap/>
          </w:tcPr>
          <w:p w14:paraId="020602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428-429</w:t>
            </w:r>
          </w:p>
        </w:tc>
        <w:tc>
          <w:tcPr>
            <w:tcW w:w="573" w:type="dxa"/>
          </w:tcPr>
          <w:p w14:paraId="3B8E79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63DBC9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988AB80" w14:textId="77777777" w:rsidTr="008916A1">
        <w:trPr>
          <w:cantSplit/>
          <w:jc w:val="center"/>
        </w:trPr>
        <w:tc>
          <w:tcPr>
            <w:tcW w:w="2948" w:type="dxa"/>
            <w:shd w:val="clear" w:color="auto" w:fill="auto"/>
            <w:noWrap/>
          </w:tcPr>
          <w:p w14:paraId="77F9997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Administration Tax (formerly probate fees) - rate</w:t>
            </w:r>
          </w:p>
        </w:tc>
        <w:tc>
          <w:tcPr>
            <w:tcW w:w="717" w:type="dxa"/>
            <w:shd w:val="clear" w:color="auto" w:fill="auto"/>
            <w:noWrap/>
          </w:tcPr>
          <w:p w14:paraId="3D8238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428-429</w:t>
            </w:r>
          </w:p>
        </w:tc>
        <w:tc>
          <w:tcPr>
            <w:tcW w:w="573" w:type="dxa"/>
          </w:tcPr>
          <w:p w14:paraId="47BB09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6D6A7E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1F3A87D" w14:textId="77777777" w:rsidTr="008916A1">
        <w:trPr>
          <w:cantSplit/>
          <w:jc w:val="center"/>
        </w:trPr>
        <w:tc>
          <w:tcPr>
            <w:tcW w:w="2948" w:type="dxa"/>
            <w:shd w:val="clear" w:color="auto" w:fill="auto"/>
            <w:noWrap/>
          </w:tcPr>
          <w:p w14:paraId="7B280C3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administration tax </w:t>
            </w:r>
          </w:p>
          <w:p w14:paraId="4A69751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Formerly “probate fees”</w:t>
            </w:r>
          </w:p>
        </w:tc>
        <w:tc>
          <w:tcPr>
            <w:tcW w:w="717" w:type="dxa"/>
            <w:shd w:val="clear" w:color="auto" w:fill="auto"/>
            <w:noWrap/>
          </w:tcPr>
          <w:p w14:paraId="4ABDEE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428-431</w:t>
            </w:r>
          </w:p>
        </w:tc>
        <w:tc>
          <w:tcPr>
            <w:tcW w:w="573" w:type="dxa"/>
          </w:tcPr>
          <w:p w14:paraId="737D8E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32DFE2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3E56934" w14:textId="77777777" w:rsidTr="008916A1">
        <w:trPr>
          <w:cantSplit/>
          <w:jc w:val="center"/>
        </w:trPr>
        <w:tc>
          <w:tcPr>
            <w:tcW w:w="2948" w:type="dxa"/>
            <w:shd w:val="clear" w:color="auto" w:fill="auto"/>
            <w:noWrap/>
          </w:tcPr>
          <w:p w14:paraId="0B93B7B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administration tax</w:t>
            </w:r>
          </w:p>
        </w:tc>
        <w:tc>
          <w:tcPr>
            <w:tcW w:w="717" w:type="dxa"/>
            <w:shd w:val="clear" w:color="auto" w:fill="auto"/>
            <w:noWrap/>
          </w:tcPr>
          <w:p w14:paraId="3CFB24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428-431</w:t>
            </w:r>
          </w:p>
        </w:tc>
        <w:tc>
          <w:tcPr>
            <w:tcW w:w="573" w:type="dxa"/>
          </w:tcPr>
          <w:p w14:paraId="09AB47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0AE3E5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3AF1E487" w14:textId="77777777" w:rsidTr="008916A1">
        <w:trPr>
          <w:cantSplit/>
          <w:jc w:val="center"/>
        </w:trPr>
        <w:tc>
          <w:tcPr>
            <w:tcW w:w="2948" w:type="dxa"/>
            <w:shd w:val="clear" w:color="auto" w:fill="auto"/>
            <w:noWrap/>
          </w:tcPr>
          <w:p w14:paraId="7301CB3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estate administration tax - wills </w:t>
            </w:r>
          </w:p>
        </w:tc>
        <w:tc>
          <w:tcPr>
            <w:tcW w:w="717" w:type="dxa"/>
            <w:shd w:val="clear" w:color="auto" w:fill="auto"/>
            <w:noWrap/>
          </w:tcPr>
          <w:p w14:paraId="26DE5A0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428-431</w:t>
            </w:r>
          </w:p>
        </w:tc>
        <w:tc>
          <w:tcPr>
            <w:tcW w:w="573" w:type="dxa"/>
          </w:tcPr>
          <w:p w14:paraId="3B3045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45ED48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2EC9974" w14:textId="77777777" w:rsidTr="008916A1">
        <w:trPr>
          <w:cantSplit/>
          <w:jc w:val="center"/>
        </w:trPr>
        <w:tc>
          <w:tcPr>
            <w:tcW w:w="2948" w:type="dxa"/>
            <w:shd w:val="clear" w:color="auto" w:fill="auto"/>
            <w:noWrap/>
          </w:tcPr>
          <w:p w14:paraId="6CD8E5A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estate administration tax </w:t>
            </w:r>
          </w:p>
          <w:p w14:paraId="57EF5D55" w14:textId="77777777" w:rsidR="00770630" w:rsidRPr="00463ADB" w:rsidRDefault="00770630" w:rsidP="00C0303C">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tax - estate administration tax </w:t>
            </w:r>
          </w:p>
        </w:tc>
        <w:tc>
          <w:tcPr>
            <w:tcW w:w="717" w:type="dxa"/>
            <w:shd w:val="clear" w:color="auto" w:fill="auto"/>
            <w:noWrap/>
          </w:tcPr>
          <w:p w14:paraId="14DC77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428-431</w:t>
            </w:r>
          </w:p>
        </w:tc>
        <w:tc>
          <w:tcPr>
            <w:tcW w:w="573" w:type="dxa"/>
          </w:tcPr>
          <w:p w14:paraId="68D1BF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519F9A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F290229" w14:textId="77777777" w:rsidTr="008916A1">
        <w:trPr>
          <w:cantSplit/>
          <w:jc w:val="center"/>
        </w:trPr>
        <w:tc>
          <w:tcPr>
            <w:tcW w:w="2948" w:type="dxa"/>
            <w:shd w:val="clear" w:color="auto" w:fill="auto"/>
            <w:noWrap/>
          </w:tcPr>
          <w:p w14:paraId="79C7F70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Bad Assets - Multiple Wills - require a probated will to transfer</w:t>
            </w:r>
          </w:p>
        </w:tc>
        <w:tc>
          <w:tcPr>
            <w:tcW w:w="717" w:type="dxa"/>
            <w:shd w:val="clear" w:color="auto" w:fill="auto"/>
            <w:noWrap/>
          </w:tcPr>
          <w:p w14:paraId="075D3D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1F02F1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EF1D9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E63BB76" w14:textId="77777777" w:rsidTr="008916A1">
        <w:trPr>
          <w:cantSplit/>
          <w:jc w:val="center"/>
        </w:trPr>
        <w:tc>
          <w:tcPr>
            <w:tcW w:w="2948" w:type="dxa"/>
            <w:shd w:val="clear" w:color="auto" w:fill="auto"/>
            <w:noWrap/>
          </w:tcPr>
          <w:p w14:paraId="5344AD6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Administration Tax - Multiple wills strategy </w:t>
            </w:r>
          </w:p>
        </w:tc>
        <w:tc>
          <w:tcPr>
            <w:tcW w:w="717" w:type="dxa"/>
            <w:shd w:val="clear" w:color="auto" w:fill="auto"/>
            <w:noWrap/>
          </w:tcPr>
          <w:p w14:paraId="0CBDC9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67E7EE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7C868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D89552F" w14:textId="77777777" w:rsidTr="008916A1">
        <w:trPr>
          <w:cantSplit/>
          <w:jc w:val="center"/>
        </w:trPr>
        <w:tc>
          <w:tcPr>
            <w:tcW w:w="2948" w:type="dxa"/>
            <w:shd w:val="clear" w:color="auto" w:fill="auto"/>
            <w:noWrap/>
          </w:tcPr>
          <w:p w14:paraId="031B942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Good Assets - Multiple Wills</w:t>
            </w:r>
          </w:p>
        </w:tc>
        <w:tc>
          <w:tcPr>
            <w:tcW w:w="717" w:type="dxa"/>
            <w:shd w:val="clear" w:color="auto" w:fill="auto"/>
            <w:noWrap/>
          </w:tcPr>
          <w:p w14:paraId="54107B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175939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4F888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5EB83D2" w14:textId="77777777" w:rsidTr="008916A1">
        <w:trPr>
          <w:cantSplit/>
          <w:jc w:val="center"/>
        </w:trPr>
        <w:tc>
          <w:tcPr>
            <w:tcW w:w="2948" w:type="dxa"/>
            <w:shd w:val="clear" w:color="auto" w:fill="auto"/>
            <w:noWrap/>
          </w:tcPr>
          <w:p w14:paraId="7895D7D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Multiple wills - tax - estate administration tax</w:t>
            </w:r>
          </w:p>
        </w:tc>
        <w:tc>
          <w:tcPr>
            <w:tcW w:w="717" w:type="dxa"/>
            <w:shd w:val="clear" w:color="auto" w:fill="auto"/>
            <w:noWrap/>
          </w:tcPr>
          <w:p w14:paraId="278574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45DD8F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FD8A9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C947A7B" w14:textId="77777777" w:rsidTr="008916A1">
        <w:trPr>
          <w:cantSplit/>
          <w:jc w:val="center"/>
        </w:trPr>
        <w:tc>
          <w:tcPr>
            <w:tcW w:w="2948" w:type="dxa"/>
            <w:shd w:val="clear" w:color="auto" w:fill="auto"/>
            <w:noWrap/>
          </w:tcPr>
          <w:p w14:paraId="072CCD7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Multiple wills strategy - estate administration tax </w:t>
            </w:r>
          </w:p>
        </w:tc>
        <w:tc>
          <w:tcPr>
            <w:tcW w:w="717" w:type="dxa"/>
            <w:shd w:val="clear" w:color="auto" w:fill="auto"/>
            <w:noWrap/>
          </w:tcPr>
          <w:p w14:paraId="5CD3B8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415553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162F6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6B35F47" w14:textId="77777777" w:rsidTr="008916A1">
        <w:trPr>
          <w:cantSplit/>
          <w:jc w:val="center"/>
        </w:trPr>
        <w:tc>
          <w:tcPr>
            <w:tcW w:w="2948" w:type="dxa"/>
            <w:shd w:val="clear" w:color="auto" w:fill="auto"/>
            <w:noWrap/>
          </w:tcPr>
          <w:p w14:paraId="772B941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Probate tax (now called estate admin. tax) - avoiding tax w/ multiple wills </w:t>
            </w:r>
          </w:p>
        </w:tc>
        <w:tc>
          <w:tcPr>
            <w:tcW w:w="717" w:type="dxa"/>
            <w:shd w:val="clear" w:color="auto" w:fill="auto"/>
            <w:noWrap/>
          </w:tcPr>
          <w:p w14:paraId="5DDCAE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763007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BA727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F28AB49" w14:textId="77777777" w:rsidTr="008916A1">
        <w:trPr>
          <w:cantSplit/>
          <w:jc w:val="center"/>
        </w:trPr>
        <w:tc>
          <w:tcPr>
            <w:tcW w:w="2948" w:type="dxa"/>
            <w:shd w:val="clear" w:color="auto" w:fill="auto"/>
            <w:noWrap/>
          </w:tcPr>
          <w:p w14:paraId="6A5AF8C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estate administration tax - multiple wills </w:t>
            </w:r>
          </w:p>
        </w:tc>
        <w:tc>
          <w:tcPr>
            <w:tcW w:w="717" w:type="dxa"/>
            <w:shd w:val="clear" w:color="auto" w:fill="auto"/>
            <w:noWrap/>
          </w:tcPr>
          <w:p w14:paraId="3F0646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6EBC37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5ABE9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13BD92C" w14:textId="77777777" w:rsidTr="008916A1">
        <w:trPr>
          <w:cantSplit/>
          <w:jc w:val="center"/>
        </w:trPr>
        <w:tc>
          <w:tcPr>
            <w:tcW w:w="2948" w:type="dxa"/>
            <w:shd w:val="clear" w:color="auto" w:fill="auto"/>
            <w:noWrap/>
          </w:tcPr>
          <w:p w14:paraId="063FF1A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estate administration tax - Multiple wills strategy </w:t>
            </w:r>
          </w:p>
        </w:tc>
        <w:tc>
          <w:tcPr>
            <w:tcW w:w="717" w:type="dxa"/>
            <w:shd w:val="clear" w:color="auto" w:fill="auto"/>
            <w:noWrap/>
          </w:tcPr>
          <w:p w14:paraId="5E2751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257D5B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53444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4E8836D" w14:textId="77777777" w:rsidTr="008916A1">
        <w:trPr>
          <w:cantSplit/>
          <w:jc w:val="center"/>
        </w:trPr>
        <w:tc>
          <w:tcPr>
            <w:tcW w:w="2948" w:type="dxa"/>
            <w:shd w:val="clear" w:color="auto" w:fill="auto"/>
            <w:noWrap/>
          </w:tcPr>
          <w:p w14:paraId="0007408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avoiding probate (estate administration tax) w/ multiple wills</w:t>
            </w:r>
          </w:p>
        </w:tc>
        <w:tc>
          <w:tcPr>
            <w:tcW w:w="717" w:type="dxa"/>
            <w:shd w:val="clear" w:color="auto" w:fill="auto"/>
            <w:noWrap/>
          </w:tcPr>
          <w:p w14:paraId="314369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022730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48532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AE00C1B" w14:textId="77777777" w:rsidTr="008916A1">
        <w:trPr>
          <w:cantSplit/>
          <w:jc w:val="center"/>
        </w:trPr>
        <w:tc>
          <w:tcPr>
            <w:tcW w:w="2948" w:type="dxa"/>
            <w:shd w:val="clear" w:color="auto" w:fill="auto"/>
            <w:noWrap/>
          </w:tcPr>
          <w:p w14:paraId="1706E54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Multiple - Bad Assets - require a probated will to transfer </w:t>
            </w:r>
          </w:p>
        </w:tc>
        <w:tc>
          <w:tcPr>
            <w:tcW w:w="717" w:type="dxa"/>
            <w:shd w:val="clear" w:color="auto" w:fill="auto"/>
            <w:noWrap/>
          </w:tcPr>
          <w:p w14:paraId="7E97D3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218C55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FBE19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1533358" w14:textId="77777777" w:rsidTr="008916A1">
        <w:trPr>
          <w:cantSplit/>
          <w:jc w:val="center"/>
        </w:trPr>
        <w:tc>
          <w:tcPr>
            <w:tcW w:w="2948" w:type="dxa"/>
            <w:shd w:val="clear" w:color="auto" w:fill="auto"/>
            <w:noWrap/>
          </w:tcPr>
          <w:p w14:paraId="603D434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Multiple - estate administration tax</w:t>
            </w:r>
          </w:p>
        </w:tc>
        <w:tc>
          <w:tcPr>
            <w:tcW w:w="717" w:type="dxa"/>
            <w:shd w:val="clear" w:color="auto" w:fill="auto"/>
            <w:noWrap/>
          </w:tcPr>
          <w:p w14:paraId="294B8C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524BBF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F0A18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929A23E" w14:textId="77777777" w:rsidTr="008916A1">
        <w:trPr>
          <w:cantSplit/>
          <w:jc w:val="center"/>
        </w:trPr>
        <w:tc>
          <w:tcPr>
            <w:tcW w:w="2948" w:type="dxa"/>
            <w:shd w:val="clear" w:color="auto" w:fill="auto"/>
            <w:noWrap/>
          </w:tcPr>
          <w:p w14:paraId="6FE563A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lastRenderedPageBreak/>
              <w:t>Granovsky Estate v Ontario</w:t>
            </w:r>
            <w:r w:rsidRPr="00463ADB">
              <w:rPr>
                <w:rFonts w:ascii="Arial Narrow" w:eastAsia="Calibri" w:hAnsi="Arial Narrow" w:cs="Times New Roman"/>
                <w:sz w:val="19"/>
                <w:szCs w:val="19"/>
                <w:lang w:val="en-CA"/>
              </w:rPr>
              <w:t xml:space="preserve"> - estate admin tax is payable only on value of assets governed by will submitted for probate</w:t>
            </w:r>
          </w:p>
        </w:tc>
        <w:tc>
          <w:tcPr>
            <w:tcW w:w="717" w:type="dxa"/>
            <w:shd w:val="clear" w:color="auto" w:fill="auto"/>
            <w:noWrap/>
          </w:tcPr>
          <w:p w14:paraId="4E2BD4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0291B1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A6469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8FE284F" w14:textId="77777777" w:rsidTr="008916A1">
        <w:trPr>
          <w:cantSplit/>
          <w:jc w:val="center"/>
        </w:trPr>
        <w:tc>
          <w:tcPr>
            <w:tcW w:w="2948" w:type="dxa"/>
            <w:shd w:val="clear" w:color="auto" w:fill="auto"/>
            <w:noWrap/>
          </w:tcPr>
          <w:p w14:paraId="7D42167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estate admin tax is payable only on value of assets governed by will submitted for probate - </w:t>
            </w:r>
            <w:r w:rsidRPr="00463ADB">
              <w:rPr>
                <w:rFonts w:ascii="Arial Narrow" w:eastAsia="Calibri" w:hAnsi="Arial Narrow" w:cs="Times New Roman"/>
                <w:i/>
                <w:sz w:val="19"/>
                <w:szCs w:val="19"/>
                <w:lang w:val="en-CA"/>
              </w:rPr>
              <w:t>Granovsky Estate v Ontario</w:t>
            </w:r>
          </w:p>
        </w:tc>
        <w:tc>
          <w:tcPr>
            <w:tcW w:w="717" w:type="dxa"/>
            <w:shd w:val="clear" w:color="auto" w:fill="auto"/>
            <w:noWrap/>
          </w:tcPr>
          <w:p w14:paraId="6B659D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34641D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FD3BC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537B044" w14:textId="77777777" w:rsidTr="008916A1">
        <w:trPr>
          <w:cantSplit/>
          <w:jc w:val="center"/>
        </w:trPr>
        <w:tc>
          <w:tcPr>
            <w:tcW w:w="2948" w:type="dxa"/>
            <w:shd w:val="clear" w:color="auto" w:fill="auto"/>
            <w:noWrap/>
          </w:tcPr>
          <w:p w14:paraId="495D4F0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Administration Tax - exclusions </w:t>
            </w:r>
          </w:p>
        </w:tc>
        <w:tc>
          <w:tcPr>
            <w:tcW w:w="717" w:type="dxa"/>
            <w:shd w:val="clear" w:color="auto" w:fill="auto"/>
            <w:noWrap/>
          </w:tcPr>
          <w:p w14:paraId="1BAD31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5E40CA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69D8D0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796446E" w14:textId="77777777" w:rsidTr="008916A1">
        <w:trPr>
          <w:cantSplit/>
          <w:jc w:val="center"/>
        </w:trPr>
        <w:tc>
          <w:tcPr>
            <w:tcW w:w="2948" w:type="dxa"/>
            <w:shd w:val="clear" w:color="auto" w:fill="auto"/>
            <w:noWrap/>
          </w:tcPr>
          <w:p w14:paraId="1471E41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Administration Tax - inclusions/exclusions</w:t>
            </w:r>
          </w:p>
        </w:tc>
        <w:tc>
          <w:tcPr>
            <w:tcW w:w="717" w:type="dxa"/>
            <w:shd w:val="clear" w:color="auto" w:fill="auto"/>
            <w:noWrap/>
          </w:tcPr>
          <w:p w14:paraId="70471EF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737BCB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F46BB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3A496E5B" w14:textId="77777777" w:rsidTr="008916A1">
        <w:trPr>
          <w:cantSplit/>
          <w:jc w:val="center"/>
        </w:trPr>
        <w:tc>
          <w:tcPr>
            <w:tcW w:w="2948" w:type="dxa"/>
            <w:shd w:val="clear" w:color="auto" w:fill="auto"/>
            <w:noWrap/>
          </w:tcPr>
          <w:p w14:paraId="2ACBDD9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Administration Tax - Life insurance - exclusion</w:t>
            </w:r>
          </w:p>
        </w:tc>
        <w:tc>
          <w:tcPr>
            <w:tcW w:w="717" w:type="dxa"/>
            <w:shd w:val="clear" w:color="auto" w:fill="auto"/>
            <w:noWrap/>
          </w:tcPr>
          <w:p w14:paraId="6A00DB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3DEF8C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9E7BC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F945505" w14:textId="77777777" w:rsidTr="008916A1">
        <w:trPr>
          <w:cantSplit/>
          <w:jc w:val="center"/>
        </w:trPr>
        <w:tc>
          <w:tcPr>
            <w:tcW w:w="2948" w:type="dxa"/>
            <w:shd w:val="clear" w:color="auto" w:fill="auto"/>
            <w:noWrap/>
          </w:tcPr>
          <w:p w14:paraId="2E1B60F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Administration Tax - steps to reducing exposure</w:t>
            </w:r>
          </w:p>
        </w:tc>
        <w:tc>
          <w:tcPr>
            <w:tcW w:w="717" w:type="dxa"/>
            <w:shd w:val="clear" w:color="auto" w:fill="auto"/>
            <w:noWrap/>
          </w:tcPr>
          <w:p w14:paraId="6B64B2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1112B5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5CD49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3DA853C3" w14:textId="77777777" w:rsidTr="008916A1">
        <w:trPr>
          <w:cantSplit/>
          <w:jc w:val="center"/>
        </w:trPr>
        <w:tc>
          <w:tcPr>
            <w:tcW w:w="2948" w:type="dxa"/>
            <w:shd w:val="clear" w:color="auto" w:fill="auto"/>
            <w:noWrap/>
          </w:tcPr>
          <w:p w14:paraId="788E991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Administration Tax - strategies to reduce exposure</w:t>
            </w:r>
          </w:p>
        </w:tc>
        <w:tc>
          <w:tcPr>
            <w:tcW w:w="717" w:type="dxa"/>
            <w:shd w:val="clear" w:color="auto" w:fill="auto"/>
            <w:noWrap/>
          </w:tcPr>
          <w:p w14:paraId="11935C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5D47B2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22915C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0053E57" w14:textId="77777777" w:rsidTr="008916A1">
        <w:trPr>
          <w:cantSplit/>
          <w:jc w:val="center"/>
        </w:trPr>
        <w:tc>
          <w:tcPr>
            <w:tcW w:w="2948" w:type="dxa"/>
            <w:shd w:val="clear" w:color="auto" w:fill="auto"/>
            <w:noWrap/>
          </w:tcPr>
          <w:p w14:paraId="7DA2261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Administration Tax (formerly probate fees) - exclusions </w:t>
            </w:r>
          </w:p>
        </w:tc>
        <w:tc>
          <w:tcPr>
            <w:tcW w:w="717" w:type="dxa"/>
            <w:shd w:val="clear" w:color="auto" w:fill="auto"/>
            <w:noWrap/>
          </w:tcPr>
          <w:p w14:paraId="509D5B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3FD157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5D0766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0688940" w14:textId="77777777" w:rsidTr="008916A1">
        <w:trPr>
          <w:cantSplit/>
          <w:jc w:val="center"/>
        </w:trPr>
        <w:tc>
          <w:tcPr>
            <w:tcW w:w="2948" w:type="dxa"/>
            <w:shd w:val="clear" w:color="auto" w:fill="auto"/>
            <w:noWrap/>
          </w:tcPr>
          <w:p w14:paraId="64353CB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Life insurance - estate administration tax exclusion</w:t>
            </w:r>
          </w:p>
        </w:tc>
        <w:tc>
          <w:tcPr>
            <w:tcW w:w="717" w:type="dxa"/>
            <w:shd w:val="clear" w:color="auto" w:fill="auto"/>
            <w:noWrap/>
          </w:tcPr>
          <w:p w14:paraId="6966F9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2E769E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17AC19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0F4A04B" w14:textId="77777777" w:rsidTr="008916A1">
        <w:trPr>
          <w:cantSplit/>
          <w:jc w:val="center"/>
        </w:trPr>
        <w:tc>
          <w:tcPr>
            <w:tcW w:w="2948" w:type="dxa"/>
            <w:shd w:val="clear" w:color="auto" w:fill="auto"/>
            <w:noWrap/>
          </w:tcPr>
          <w:p w14:paraId="056639E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Probate fees (now called estate admin. tax) - rate &amp; excluded property</w:t>
            </w:r>
          </w:p>
        </w:tc>
        <w:tc>
          <w:tcPr>
            <w:tcW w:w="717" w:type="dxa"/>
            <w:shd w:val="clear" w:color="auto" w:fill="auto"/>
            <w:noWrap/>
          </w:tcPr>
          <w:p w14:paraId="3DC87B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4F3418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C973C6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ABDDC40" w14:textId="77777777" w:rsidTr="008916A1">
        <w:trPr>
          <w:cantSplit/>
          <w:jc w:val="center"/>
        </w:trPr>
        <w:tc>
          <w:tcPr>
            <w:tcW w:w="2948" w:type="dxa"/>
            <w:shd w:val="clear" w:color="auto" w:fill="auto"/>
            <w:noWrap/>
          </w:tcPr>
          <w:p w14:paraId="73B6408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Probate tax (now called estate admin. tax) - exclusions</w:t>
            </w:r>
          </w:p>
        </w:tc>
        <w:tc>
          <w:tcPr>
            <w:tcW w:w="717" w:type="dxa"/>
            <w:shd w:val="clear" w:color="auto" w:fill="auto"/>
            <w:noWrap/>
          </w:tcPr>
          <w:p w14:paraId="31D648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04A609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0C042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5339486" w14:textId="77777777" w:rsidTr="008916A1">
        <w:trPr>
          <w:cantSplit/>
          <w:jc w:val="center"/>
        </w:trPr>
        <w:tc>
          <w:tcPr>
            <w:tcW w:w="2948" w:type="dxa"/>
            <w:shd w:val="clear" w:color="auto" w:fill="auto"/>
            <w:noWrap/>
          </w:tcPr>
          <w:p w14:paraId="00B7323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Probate tax (now called estate admin. tax) - joint ownership of property</w:t>
            </w:r>
          </w:p>
        </w:tc>
        <w:tc>
          <w:tcPr>
            <w:tcW w:w="717" w:type="dxa"/>
            <w:shd w:val="clear" w:color="auto" w:fill="auto"/>
            <w:noWrap/>
          </w:tcPr>
          <w:p w14:paraId="0F0ED70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475B05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9EDDC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0CD8719" w14:textId="77777777" w:rsidTr="008916A1">
        <w:trPr>
          <w:cantSplit/>
          <w:jc w:val="center"/>
        </w:trPr>
        <w:tc>
          <w:tcPr>
            <w:tcW w:w="2948" w:type="dxa"/>
            <w:shd w:val="clear" w:color="auto" w:fill="auto"/>
            <w:noWrap/>
          </w:tcPr>
          <w:p w14:paraId="26D5971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Probate tax (now called estate admin. tax) - reducing exposure</w:t>
            </w:r>
          </w:p>
        </w:tc>
        <w:tc>
          <w:tcPr>
            <w:tcW w:w="717" w:type="dxa"/>
            <w:shd w:val="clear" w:color="auto" w:fill="auto"/>
            <w:noWrap/>
          </w:tcPr>
          <w:p w14:paraId="6B1259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39F984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455F6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9C2E1C5" w14:textId="77777777" w:rsidTr="008916A1">
        <w:trPr>
          <w:cantSplit/>
          <w:jc w:val="center"/>
        </w:trPr>
        <w:tc>
          <w:tcPr>
            <w:tcW w:w="2948" w:type="dxa"/>
            <w:shd w:val="clear" w:color="auto" w:fill="auto"/>
            <w:noWrap/>
          </w:tcPr>
          <w:p w14:paraId="47C4A84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administration tax - calculation - assets not included (exclusions)</w:t>
            </w:r>
          </w:p>
        </w:tc>
        <w:tc>
          <w:tcPr>
            <w:tcW w:w="717" w:type="dxa"/>
            <w:shd w:val="clear" w:color="auto" w:fill="auto"/>
            <w:noWrap/>
          </w:tcPr>
          <w:p w14:paraId="5E781E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41467A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7E2FA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0AD3C61" w14:textId="77777777" w:rsidTr="008916A1">
        <w:trPr>
          <w:cantSplit/>
          <w:jc w:val="center"/>
        </w:trPr>
        <w:tc>
          <w:tcPr>
            <w:tcW w:w="2948" w:type="dxa"/>
            <w:shd w:val="clear" w:color="auto" w:fill="auto"/>
            <w:noWrap/>
          </w:tcPr>
          <w:p w14:paraId="745C2F0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administration tax - calculation - deduction - encumbrance on real property</w:t>
            </w:r>
          </w:p>
        </w:tc>
        <w:tc>
          <w:tcPr>
            <w:tcW w:w="717" w:type="dxa"/>
            <w:shd w:val="clear" w:color="auto" w:fill="auto"/>
            <w:noWrap/>
          </w:tcPr>
          <w:p w14:paraId="0F8653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2F34A1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11FEB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A4782D6" w14:textId="77777777" w:rsidTr="008916A1">
        <w:trPr>
          <w:cantSplit/>
          <w:jc w:val="center"/>
        </w:trPr>
        <w:tc>
          <w:tcPr>
            <w:tcW w:w="2948" w:type="dxa"/>
            <w:shd w:val="clear" w:color="auto" w:fill="auto"/>
            <w:noWrap/>
          </w:tcPr>
          <w:p w14:paraId="60F2053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administration tax - Life insurance - exclusion</w:t>
            </w:r>
          </w:p>
        </w:tc>
        <w:tc>
          <w:tcPr>
            <w:tcW w:w="717" w:type="dxa"/>
            <w:shd w:val="clear" w:color="auto" w:fill="auto"/>
            <w:noWrap/>
          </w:tcPr>
          <w:p w14:paraId="3FBE0C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78E80E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988A5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B45ADD6" w14:textId="77777777" w:rsidTr="008916A1">
        <w:trPr>
          <w:cantSplit/>
          <w:jc w:val="center"/>
        </w:trPr>
        <w:tc>
          <w:tcPr>
            <w:tcW w:w="2948" w:type="dxa"/>
            <w:shd w:val="clear" w:color="auto" w:fill="auto"/>
            <w:noWrap/>
          </w:tcPr>
          <w:p w14:paraId="747301C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administration tax - exclusions</w:t>
            </w:r>
          </w:p>
        </w:tc>
        <w:tc>
          <w:tcPr>
            <w:tcW w:w="717" w:type="dxa"/>
            <w:shd w:val="clear" w:color="auto" w:fill="auto"/>
            <w:noWrap/>
          </w:tcPr>
          <w:p w14:paraId="7B1794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52AD582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5F1A9E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97C1B7C" w14:textId="77777777" w:rsidTr="008916A1">
        <w:trPr>
          <w:cantSplit/>
          <w:jc w:val="center"/>
        </w:trPr>
        <w:tc>
          <w:tcPr>
            <w:tcW w:w="2948" w:type="dxa"/>
            <w:shd w:val="clear" w:color="auto" w:fill="auto"/>
            <w:noWrap/>
          </w:tcPr>
          <w:p w14:paraId="5B2AA88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administration tax - strategies to reduce</w:t>
            </w:r>
          </w:p>
        </w:tc>
        <w:tc>
          <w:tcPr>
            <w:tcW w:w="717" w:type="dxa"/>
            <w:shd w:val="clear" w:color="auto" w:fill="auto"/>
            <w:noWrap/>
          </w:tcPr>
          <w:p w14:paraId="0E914A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76D733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38E94E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38F9570" w14:textId="77777777" w:rsidTr="008916A1">
        <w:trPr>
          <w:cantSplit/>
          <w:jc w:val="center"/>
        </w:trPr>
        <w:tc>
          <w:tcPr>
            <w:tcW w:w="2948" w:type="dxa"/>
            <w:shd w:val="clear" w:color="auto" w:fill="auto"/>
            <w:noWrap/>
          </w:tcPr>
          <w:p w14:paraId="59375FA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reduce estate administration tax exposure</w:t>
            </w:r>
          </w:p>
        </w:tc>
        <w:tc>
          <w:tcPr>
            <w:tcW w:w="717" w:type="dxa"/>
            <w:shd w:val="clear" w:color="auto" w:fill="auto"/>
            <w:noWrap/>
          </w:tcPr>
          <w:p w14:paraId="3C5E64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0C4E47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322514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5108EED" w14:textId="77777777" w:rsidTr="008916A1">
        <w:trPr>
          <w:cantSplit/>
          <w:jc w:val="center"/>
        </w:trPr>
        <w:tc>
          <w:tcPr>
            <w:tcW w:w="2948" w:type="dxa"/>
            <w:shd w:val="clear" w:color="auto" w:fill="auto"/>
            <w:noWrap/>
          </w:tcPr>
          <w:p w14:paraId="4664D2F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Administration Tax - Private corporation shares - multiple wills </w:t>
            </w:r>
          </w:p>
        </w:tc>
        <w:tc>
          <w:tcPr>
            <w:tcW w:w="717" w:type="dxa"/>
            <w:shd w:val="clear" w:color="auto" w:fill="auto"/>
            <w:noWrap/>
          </w:tcPr>
          <w:p w14:paraId="24FE0913" w14:textId="77777777" w:rsidR="00770630" w:rsidRPr="00463ADB" w:rsidRDefault="00770630" w:rsidP="003C3CF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40AEF2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2940F0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59BE96C" w14:textId="77777777" w:rsidTr="008916A1">
        <w:trPr>
          <w:cantSplit/>
          <w:jc w:val="center"/>
        </w:trPr>
        <w:tc>
          <w:tcPr>
            <w:tcW w:w="2948" w:type="dxa"/>
            <w:shd w:val="clear" w:color="auto" w:fill="auto"/>
            <w:noWrap/>
          </w:tcPr>
          <w:p w14:paraId="7747F3B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Multiple wills - private corporation shares - estate administration tax </w:t>
            </w:r>
          </w:p>
        </w:tc>
        <w:tc>
          <w:tcPr>
            <w:tcW w:w="717" w:type="dxa"/>
            <w:shd w:val="clear" w:color="auto" w:fill="auto"/>
            <w:noWrap/>
          </w:tcPr>
          <w:p w14:paraId="1E5D70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01A806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6166E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BAE3367" w14:textId="77777777" w:rsidTr="008916A1">
        <w:trPr>
          <w:cantSplit/>
          <w:jc w:val="center"/>
        </w:trPr>
        <w:tc>
          <w:tcPr>
            <w:tcW w:w="2948" w:type="dxa"/>
            <w:shd w:val="clear" w:color="auto" w:fill="auto"/>
            <w:noWrap/>
          </w:tcPr>
          <w:p w14:paraId="09569D2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Private corporation shares - multiple wills - estate administration tax </w:t>
            </w:r>
          </w:p>
        </w:tc>
        <w:tc>
          <w:tcPr>
            <w:tcW w:w="717" w:type="dxa"/>
            <w:shd w:val="clear" w:color="auto" w:fill="auto"/>
            <w:noWrap/>
          </w:tcPr>
          <w:p w14:paraId="5AD8AD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458C8A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BAA9F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6928BDA" w14:textId="77777777" w:rsidTr="008916A1">
        <w:trPr>
          <w:cantSplit/>
          <w:jc w:val="center"/>
        </w:trPr>
        <w:tc>
          <w:tcPr>
            <w:tcW w:w="2948" w:type="dxa"/>
            <w:shd w:val="clear" w:color="auto" w:fill="auto"/>
            <w:noWrap/>
          </w:tcPr>
          <w:p w14:paraId="04F6B58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Shares in a private corporation - multiple wills - estate administration tax </w:t>
            </w:r>
          </w:p>
        </w:tc>
        <w:tc>
          <w:tcPr>
            <w:tcW w:w="717" w:type="dxa"/>
            <w:shd w:val="clear" w:color="auto" w:fill="auto"/>
            <w:noWrap/>
          </w:tcPr>
          <w:p w14:paraId="079E13D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566B1F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6AD04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B1B0F54" w14:textId="77777777" w:rsidTr="008916A1">
        <w:trPr>
          <w:cantSplit/>
          <w:jc w:val="center"/>
        </w:trPr>
        <w:tc>
          <w:tcPr>
            <w:tcW w:w="2948" w:type="dxa"/>
            <w:shd w:val="clear" w:color="auto" w:fill="auto"/>
            <w:noWrap/>
          </w:tcPr>
          <w:p w14:paraId="0F0BEC8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Estate administration tax - Private corporation shares - multiple wills  </w:t>
            </w:r>
          </w:p>
        </w:tc>
        <w:tc>
          <w:tcPr>
            <w:tcW w:w="717" w:type="dxa"/>
            <w:shd w:val="clear" w:color="auto" w:fill="auto"/>
            <w:noWrap/>
          </w:tcPr>
          <w:p w14:paraId="577D07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72977B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860F81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950FE02" w14:textId="77777777" w:rsidTr="008916A1">
        <w:trPr>
          <w:cantSplit/>
          <w:jc w:val="center"/>
        </w:trPr>
        <w:tc>
          <w:tcPr>
            <w:tcW w:w="2948" w:type="dxa"/>
            <w:shd w:val="clear" w:color="auto" w:fill="auto"/>
            <w:noWrap/>
          </w:tcPr>
          <w:p w14:paraId="5827FC7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multiple - estate administration tax - private corporation shares</w:t>
            </w:r>
          </w:p>
        </w:tc>
        <w:tc>
          <w:tcPr>
            <w:tcW w:w="717" w:type="dxa"/>
            <w:shd w:val="clear" w:color="auto" w:fill="auto"/>
            <w:noWrap/>
          </w:tcPr>
          <w:p w14:paraId="110CE0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w:t>
            </w:r>
          </w:p>
        </w:tc>
        <w:tc>
          <w:tcPr>
            <w:tcW w:w="573" w:type="dxa"/>
          </w:tcPr>
          <w:p w14:paraId="360F8F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DFE8C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56BCEEA" w14:textId="77777777" w:rsidTr="008916A1">
        <w:trPr>
          <w:cantSplit/>
          <w:jc w:val="center"/>
        </w:trPr>
        <w:tc>
          <w:tcPr>
            <w:tcW w:w="2948" w:type="dxa"/>
            <w:shd w:val="clear" w:color="auto" w:fill="auto"/>
            <w:noWrap/>
          </w:tcPr>
          <w:p w14:paraId="332D80A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Administration Tax - joint ownership - child </w:t>
            </w:r>
          </w:p>
        </w:tc>
        <w:tc>
          <w:tcPr>
            <w:tcW w:w="717" w:type="dxa"/>
            <w:shd w:val="clear" w:color="auto" w:fill="auto"/>
            <w:noWrap/>
          </w:tcPr>
          <w:p w14:paraId="73AD25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429-430</w:t>
            </w:r>
          </w:p>
        </w:tc>
        <w:tc>
          <w:tcPr>
            <w:tcW w:w="573" w:type="dxa"/>
          </w:tcPr>
          <w:p w14:paraId="548E924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7C8F02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99F93BC" w14:textId="77777777" w:rsidTr="008916A1">
        <w:trPr>
          <w:cantSplit/>
          <w:jc w:val="center"/>
        </w:trPr>
        <w:tc>
          <w:tcPr>
            <w:tcW w:w="2948" w:type="dxa"/>
            <w:shd w:val="clear" w:color="auto" w:fill="auto"/>
            <w:noWrap/>
          </w:tcPr>
          <w:p w14:paraId="63EDA97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Estate Administration Tax - transfers of property - joint ownership - adverse consequences</w:t>
            </w:r>
          </w:p>
        </w:tc>
        <w:tc>
          <w:tcPr>
            <w:tcW w:w="717" w:type="dxa"/>
            <w:shd w:val="clear" w:color="auto" w:fill="auto"/>
            <w:noWrap/>
          </w:tcPr>
          <w:p w14:paraId="2F8B3E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429-430</w:t>
            </w:r>
          </w:p>
        </w:tc>
        <w:tc>
          <w:tcPr>
            <w:tcW w:w="573" w:type="dxa"/>
          </w:tcPr>
          <w:p w14:paraId="0BF71E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2254C89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CE8224E" w14:textId="77777777" w:rsidTr="008916A1">
        <w:trPr>
          <w:cantSplit/>
          <w:jc w:val="center"/>
        </w:trPr>
        <w:tc>
          <w:tcPr>
            <w:tcW w:w="2948" w:type="dxa"/>
            <w:shd w:val="clear" w:color="auto" w:fill="auto"/>
            <w:noWrap/>
          </w:tcPr>
          <w:p w14:paraId="69F34F1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Administration Tax - transfers of property - joint ownership - child</w:t>
            </w:r>
          </w:p>
        </w:tc>
        <w:tc>
          <w:tcPr>
            <w:tcW w:w="717" w:type="dxa"/>
            <w:shd w:val="clear" w:color="auto" w:fill="auto"/>
            <w:noWrap/>
          </w:tcPr>
          <w:p w14:paraId="362DFD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429-430</w:t>
            </w:r>
          </w:p>
        </w:tc>
        <w:tc>
          <w:tcPr>
            <w:tcW w:w="573" w:type="dxa"/>
          </w:tcPr>
          <w:p w14:paraId="1D5936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28113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1C14A61" w14:textId="77777777" w:rsidTr="008916A1">
        <w:trPr>
          <w:cantSplit/>
          <w:jc w:val="center"/>
        </w:trPr>
        <w:tc>
          <w:tcPr>
            <w:tcW w:w="2948" w:type="dxa"/>
            <w:shd w:val="clear" w:color="auto" w:fill="auto"/>
            <w:noWrap/>
          </w:tcPr>
          <w:p w14:paraId="6078E4E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Joint ownership - transfers of property - adverse consequences</w:t>
            </w:r>
          </w:p>
        </w:tc>
        <w:tc>
          <w:tcPr>
            <w:tcW w:w="717" w:type="dxa"/>
            <w:shd w:val="clear" w:color="auto" w:fill="auto"/>
            <w:noWrap/>
          </w:tcPr>
          <w:p w14:paraId="18F339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429-430</w:t>
            </w:r>
          </w:p>
        </w:tc>
        <w:tc>
          <w:tcPr>
            <w:tcW w:w="573" w:type="dxa"/>
          </w:tcPr>
          <w:p w14:paraId="45FA88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374FF6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34D0757" w14:textId="77777777" w:rsidTr="008916A1">
        <w:trPr>
          <w:cantSplit/>
          <w:jc w:val="center"/>
        </w:trPr>
        <w:tc>
          <w:tcPr>
            <w:tcW w:w="2948" w:type="dxa"/>
            <w:shd w:val="clear" w:color="auto" w:fill="auto"/>
            <w:noWrap/>
          </w:tcPr>
          <w:p w14:paraId="3F4F220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administration tax - transfers of property - joint ownership - adverse consequences</w:t>
            </w:r>
          </w:p>
        </w:tc>
        <w:tc>
          <w:tcPr>
            <w:tcW w:w="717" w:type="dxa"/>
            <w:shd w:val="clear" w:color="auto" w:fill="auto"/>
            <w:noWrap/>
          </w:tcPr>
          <w:p w14:paraId="59D89E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429-430</w:t>
            </w:r>
          </w:p>
        </w:tc>
        <w:tc>
          <w:tcPr>
            <w:tcW w:w="573" w:type="dxa"/>
          </w:tcPr>
          <w:p w14:paraId="6643F8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58AA96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5E120F3" w14:textId="77777777" w:rsidTr="008916A1">
        <w:trPr>
          <w:cantSplit/>
          <w:jc w:val="center"/>
        </w:trPr>
        <w:tc>
          <w:tcPr>
            <w:tcW w:w="2948" w:type="dxa"/>
            <w:shd w:val="clear" w:color="auto" w:fill="auto"/>
            <w:noWrap/>
          </w:tcPr>
          <w:p w14:paraId="5D1F484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Transfers of property - joint ownership - adverse consequences</w:t>
            </w:r>
          </w:p>
        </w:tc>
        <w:tc>
          <w:tcPr>
            <w:tcW w:w="717" w:type="dxa"/>
            <w:shd w:val="clear" w:color="auto" w:fill="auto"/>
            <w:noWrap/>
          </w:tcPr>
          <w:p w14:paraId="1425BE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429-430</w:t>
            </w:r>
          </w:p>
        </w:tc>
        <w:tc>
          <w:tcPr>
            <w:tcW w:w="573" w:type="dxa"/>
          </w:tcPr>
          <w:p w14:paraId="0719E4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74DFC9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A6B6481" w14:textId="77777777" w:rsidTr="008916A1">
        <w:trPr>
          <w:cantSplit/>
          <w:jc w:val="center"/>
        </w:trPr>
        <w:tc>
          <w:tcPr>
            <w:tcW w:w="2948" w:type="dxa"/>
            <w:shd w:val="clear" w:color="auto" w:fill="auto"/>
            <w:noWrap/>
          </w:tcPr>
          <w:p w14:paraId="38B9E52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administration tax - transfers of property - joint ownership - adverse consequences</w:t>
            </w:r>
          </w:p>
        </w:tc>
        <w:tc>
          <w:tcPr>
            <w:tcW w:w="717" w:type="dxa"/>
            <w:shd w:val="clear" w:color="auto" w:fill="auto"/>
            <w:noWrap/>
          </w:tcPr>
          <w:p w14:paraId="4E9962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429-430</w:t>
            </w:r>
          </w:p>
        </w:tc>
        <w:tc>
          <w:tcPr>
            <w:tcW w:w="573" w:type="dxa"/>
          </w:tcPr>
          <w:p w14:paraId="6D6E98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46EC83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F88DC32" w14:textId="77777777" w:rsidTr="008916A1">
        <w:trPr>
          <w:cantSplit/>
          <w:jc w:val="center"/>
        </w:trPr>
        <w:tc>
          <w:tcPr>
            <w:tcW w:w="2948" w:type="dxa"/>
            <w:shd w:val="clear" w:color="auto" w:fill="auto"/>
            <w:noWrap/>
          </w:tcPr>
          <w:p w14:paraId="04FB9537"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Joint property - transfer to adult children - presumption of resulting trust - </w:t>
            </w:r>
            <w:r w:rsidRPr="00463ADB">
              <w:rPr>
                <w:rFonts w:ascii="Arial Narrow" w:eastAsia="Calibri" w:hAnsi="Arial Narrow" w:cs="Times New Roman"/>
                <w:i/>
                <w:sz w:val="19"/>
                <w:szCs w:val="19"/>
                <w:lang w:val="en-CA"/>
              </w:rPr>
              <w:t>Pecore v Pecore</w:t>
            </w:r>
          </w:p>
        </w:tc>
        <w:tc>
          <w:tcPr>
            <w:tcW w:w="717" w:type="dxa"/>
            <w:shd w:val="clear" w:color="auto" w:fill="auto"/>
            <w:noWrap/>
          </w:tcPr>
          <w:p w14:paraId="429805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5D0EFA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2BD9EF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5101B96" w14:textId="77777777" w:rsidTr="008916A1">
        <w:trPr>
          <w:cantSplit/>
          <w:jc w:val="center"/>
        </w:trPr>
        <w:tc>
          <w:tcPr>
            <w:tcW w:w="2948" w:type="dxa"/>
            <w:shd w:val="clear" w:color="auto" w:fill="auto"/>
            <w:noWrap/>
          </w:tcPr>
          <w:p w14:paraId="2074624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Pecore v Pecore </w:t>
            </w:r>
            <w:r w:rsidRPr="00463ADB">
              <w:rPr>
                <w:rFonts w:ascii="Arial Narrow" w:eastAsia="Calibri" w:hAnsi="Arial Narrow" w:cs="Times New Roman"/>
                <w:sz w:val="19"/>
                <w:szCs w:val="19"/>
                <w:lang w:val="en-CA"/>
              </w:rPr>
              <w:t xml:space="preserve">- transfer of property to adult children - presumption of resulting trust </w:t>
            </w:r>
          </w:p>
        </w:tc>
        <w:tc>
          <w:tcPr>
            <w:tcW w:w="717" w:type="dxa"/>
            <w:shd w:val="clear" w:color="auto" w:fill="auto"/>
            <w:noWrap/>
          </w:tcPr>
          <w:p w14:paraId="2BEAF7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7030CA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AD4E9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28671A3" w14:textId="77777777" w:rsidTr="008916A1">
        <w:trPr>
          <w:cantSplit/>
          <w:jc w:val="center"/>
        </w:trPr>
        <w:tc>
          <w:tcPr>
            <w:tcW w:w="2948" w:type="dxa"/>
            <w:shd w:val="clear" w:color="auto" w:fill="auto"/>
            <w:noWrap/>
          </w:tcPr>
          <w:p w14:paraId="05FF3C23"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Transfers of property to adult children - presumption of resulting trust - </w:t>
            </w:r>
            <w:r w:rsidRPr="00463ADB">
              <w:rPr>
                <w:rFonts w:ascii="Arial Narrow" w:eastAsia="Calibri" w:hAnsi="Arial Narrow" w:cs="Times New Roman"/>
                <w:i/>
                <w:sz w:val="19"/>
                <w:szCs w:val="19"/>
                <w:lang w:val="en-CA"/>
              </w:rPr>
              <w:t>Pecore v Pecore</w:t>
            </w:r>
          </w:p>
        </w:tc>
        <w:tc>
          <w:tcPr>
            <w:tcW w:w="717" w:type="dxa"/>
            <w:shd w:val="clear" w:color="auto" w:fill="auto"/>
            <w:noWrap/>
          </w:tcPr>
          <w:p w14:paraId="2BB2BA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02B8B52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30ADB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1D923EC" w14:textId="77777777" w:rsidTr="008916A1">
        <w:trPr>
          <w:cantSplit/>
          <w:jc w:val="center"/>
        </w:trPr>
        <w:tc>
          <w:tcPr>
            <w:tcW w:w="2948" w:type="dxa"/>
            <w:shd w:val="clear" w:color="auto" w:fill="auto"/>
            <w:noWrap/>
          </w:tcPr>
          <w:p w14:paraId="0AC25E7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Capital gains - deemed disposition - income tax</w:t>
            </w:r>
          </w:p>
        </w:tc>
        <w:tc>
          <w:tcPr>
            <w:tcW w:w="717" w:type="dxa"/>
            <w:shd w:val="clear" w:color="auto" w:fill="auto"/>
            <w:noWrap/>
          </w:tcPr>
          <w:p w14:paraId="5DAECE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163F70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ABB63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1F8C8DBB" w14:textId="77777777" w:rsidTr="008916A1">
        <w:trPr>
          <w:cantSplit/>
          <w:jc w:val="center"/>
        </w:trPr>
        <w:tc>
          <w:tcPr>
            <w:tcW w:w="2948" w:type="dxa"/>
            <w:shd w:val="clear" w:color="auto" w:fill="auto"/>
            <w:noWrap/>
          </w:tcPr>
          <w:p w14:paraId="2243D56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Capital gains - qualifying small business corporation shares, farm property, fishing property</w:t>
            </w:r>
          </w:p>
        </w:tc>
        <w:tc>
          <w:tcPr>
            <w:tcW w:w="717" w:type="dxa"/>
            <w:shd w:val="clear" w:color="auto" w:fill="auto"/>
            <w:noWrap/>
          </w:tcPr>
          <w:p w14:paraId="1F5E7A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068F6A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6E378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064C249C" w14:textId="77777777" w:rsidTr="008916A1">
        <w:trPr>
          <w:cantSplit/>
          <w:jc w:val="center"/>
        </w:trPr>
        <w:tc>
          <w:tcPr>
            <w:tcW w:w="2948" w:type="dxa"/>
            <w:shd w:val="clear" w:color="auto" w:fill="auto"/>
            <w:noWrap/>
          </w:tcPr>
          <w:p w14:paraId="6E25F68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Capital Property - Deemed disposition at death</w:t>
            </w:r>
          </w:p>
        </w:tc>
        <w:tc>
          <w:tcPr>
            <w:tcW w:w="717" w:type="dxa"/>
            <w:shd w:val="clear" w:color="auto" w:fill="auto"/>
            <w:noWrap/>
          </w:tcPr>
          <w:p w14:paraId="416F90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700F26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401A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181FA505" w14:textId="77777777" w:rsidTr="008916A1">
        <w:trPr>
          <w:cantSplit/>
          <w:jc w:val="center"/>
        </w:trPr>
        <w:tc>
          <w:tcPr>
            <w:tcW w:w="2948" w:type="dxa"/>
            <w:shd w:val="clear" w:color="auto" w:fill="auto"/>
            <w:noWrap/>
          </w:tcPr>
          <w:p w14:paraId="32252C4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Capital Property - Transferred to surviving spouse or CL partner</w:t>
            </w:r>
          </w:p>
        </w:tc>
        <w:tc>
          <w:tcPr>
            <w:tcW w:w="717" w:type="dxa"/>
            <w:shd w:val="clear" w:color="auto" w:fill="auto"/>
            <w:noWrap/>
          </w:tcPr>
          <w:p w14:paraId="572024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071FE0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CFBEF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47B61C1E" w14:textId="77777777" w:rsidTr="008916A1">
        <w:trPr>
          <w:cantSplit/>
          <w:jc w:val="center"/>
        </w:trPr>
        <w:tc>
          <w:tcPr>
            <w:tcW w:w="2948" w:type="dxa"/>
            <w:shd w:val="clear" w:color="auto" w:fill="auto"/>
            <w:noWrap/>
          </w:tcPr>
          <w:p w14:paraId="110A683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Charitable gifts - income tax - wills </w:t>
            </w:r>
          </w:p>
        </w:tc>
        <w:tc>
          <w:tcPr>
            <w:tcW w:w="717" w:type="dxa"/>
            <w:shd w:val="clear" w:color="auto" w:fill="auto"/>
            <w:noWrap/>
          </w:tcPr>
          <w:p w14:paraId="574BDC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144B2D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30D13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2EDC5E05" w14:textId="77777777" w:rsidTr="008916A1">
        <w:trPr>
          <w:cantSplit/>
          <w:jc w:val="center"/>
        </w:trPr>
        <w:tc>
          <w:tcPr>
            <w:tcW w:w="2948" w:type="dxa"/>
            <w:shd w:val="clear" w:color="auto" w:fill="auto"/>
            <w:noWrap/>
          </w:tcPr>
          <w:p w14:paraId="3061799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Deemed disposition - capital gains - income tax</w:t>
            </w:r>
          </w:p>
        </w:tc>
        <w:tc>
          <w:tcPr>
            <w:tcW w:w="717" w:type="dxa"/>
            <w:shd w:val="clear" w:color="auto" w:fill="auto"/>
            <w:noWrap/>
          </w:tcPr>
          <w:p w14:paraId="2681CB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5C6CAC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024CD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2C7D5A20" w14:textId="77777777" w:rsidTr="008916A1">
        <w:trPr>
          <w:cantSplit/>
          <w:jc w:val="center"/>
        </w:trPr>
        <w:tc>
          <w:tcPr>
            <w:tcW w:w="2948" w:type="dxa"/>
            <w:shd w:val="clear" w:color="auto" w:fill="auto"/>
            <w:noWrap/>
          </w:tcPr>
          <w:p w14:paraId="570FB2E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Deemed disposition - capital property - death</w:t>
            </w:r>
          </w:p>
        </w:tc>
        <w:tc>
          <w:tcPr>
            <w:tcW w:w="717" w:type="dxa"/>
            <w:shd w:val="clear" w:color="auto" w:fill="auto"/>
            <w:noWrap/>
          </w:tcPr>
          <w:p w14:paraId="104FB7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5D46BE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E01F7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237DB842" w14:textId="77777777" w:rsidTr="008916A1">
        <w:trPr>
          <w:cantSplit/>
          <w:jc w:val="center"/>
        </w:trPr>
        <w:tc>
          <w:tcPr>
            <w:tcW w:w="2948" w:type="dxa"/>
            <w:shd w:val="clear" w:color="auto" w:fill="auto"/>
            <w:noWrap/>
          </w:tcPr>
          <w:p w14:paraId="5FF7558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Income tax - capital gains - wills </w:t>
            </w:r>
          </w:p>
        </w:tc>
        <w:tc>
          <w:tcPr>
            <w:tcW w:w="717" w:type="dxa"/>
            <w:shd w:val="clear" w:color="auto" w:fill="auto"/>
            <w:noWrap/>
          </w:tcPr>
          <w:p w14:paraId="2E9885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2C3D532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7ABC3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1BDCED6C" w14:textId="77777777" w:rsidTr="008916A1">
        <w:trPr>
          <w:cantSplit/>
          <w:jc w:val="center"/>
        </w:trPr>
        <w:tc>
          <w:tcPr>
            <w:tcW w:w="2948" w:type="dxa"/>
            <w:shd w:val="clear" w:color="auto" w:fill="auto"/>
            <w:noWrap/>
          </w:tcPr>
          <w:p w14:paraId="2912869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Income tax - charitable gifts - wills </w:t>
            </w:r>
          </w:p>
        </w:tc>
        <w:tc>
          <w:tcPr>
            <w:tcW w:w="717" w:type="dxa"/>
            <w:shd w:val="clear" w:color="auto" w:fill="auto"/>
            <w:noWrap/>
          </w:tcPr>
          <w:p w14:paraId="46C2BE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3820832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254D7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2B956F38" w14:textId="77777777" w:rsidTr="008916A1">
        <w:trPr>
          <w:cantSplit/>
          <w:jc w:val="center"/>
        </w:trPr>
        <w:tc>
          <w:tcPr>
            <w:tcW w:w="2948" w:type="dxa"/>
            <w:shd w:val="clear" w:color="auto" w:fill="auto"/>
            <w:noWrap/>
          </w:tcPr>
          <w:p w14:paraId="058D157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Income tax - RRSPs and RRIFs - wills </w:t>
            </w:r>
          </w:p>
        </w:tc>
        <w:tc>
          <w:tcPr>
            <w:tcW w:w="717" w:type="dxa"/>
            <w:shd w:val="clear" w:color="auto" w:fill="auto"/>
            <w:noWrap/>
          </w:tcPr>
          <w:p w14:paraId="107E1A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50C3D7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4221B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68161015" w14:textId="77777777" w:rsidTr="008916A1">
        <w:trPr>
          <w:cantSplit/>
          <w:jc w:val="center"/>
        </w:trPr>
        <w:tc>
          <w:tcPr>
            <w:tcW w:w="2948" w:type="dxa"/>
            <w:shd w:val="clear" w:color="auto" w:fill="auto"/>
            <w:noWrap/>
          </w:tcPr>
          <w:p w14:paraId="1ED88C5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Income tax - tax liability of the estate </w:t>
            </w:r>
          </w:p>
        </w:tc>
        <w:tc>
          <w:tcPr>
            <w:tcW w:w="717" w:type="dxa"/>
            <w:shd w:val="clear" w:color="auto" w:fill="auto"/>
            <w:noWrap/>
          </w:tcPr>
          <w:p w14:paraId="748BB2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2E3E5A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9316C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508735B9" w14:textId="77777777" w:rsidTr="008916A1">
        <w:trPr>
          <w:cantSplit/>
          <w:jc w:val="center"/>
        </w:trPr>
        <w:tc>
          <w:tcPr>
            <w:tcW w:w="2948" w:type="dxa"/>
            <w:shd w:val="clear" w:color="auto" w:fill="auto"/>
            <w:noWrap/>
          </w:tcPr>
          <w:p w14:paraId="3173E49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RRSPs and RRIFs - income tax - wills </w:t>
            </w:r>
          </w:p>
        </w:tc>
        <w:tc>
          <w:tcPr>
            <w:tcW w:w="717" w:type="dxa"/>
            <w:shd w:val="clear" w:color="auto" w:fill="auto"/>
            <w:noWrap/>
          </w:tcPr>
          <w:p w14:paraId="46159B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4606AF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97E62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41678A3A" w14:textId="77777777" w:rsidTr="008916A1">
        <w:trPr>
          <w:cantSplit/>
          <w:jc w:val="center"/>
        </w:trPr>
        <w:tc>
          <w:tcPr>
            <w:tcW w:w="2948" w:type="dxa"/>
            <w:shd w:val="clear" w:color="auto" w:fill="auto"/>
            <w:noWrap/>
          </w:tcPr>
          <w:p w14:paraId="6E24DAB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income tax - capital property - deemed disposition at death</w:t>
            </w:r>
          </w:p>
        </w:tc>
        <w:tc>
          <w:tcPr>
            <w:tcW w:w="717" w:type="dxa"/>
            <w:shd w:val="clear" w:color="auto" w:fill="auto"/>
            <w:noWrap/>
          </w:tcPr>
          <w:p w14:paraId="16E776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48BAB6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DFD81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67FEC1C5" w14:textId="77777777" w:rsidTr="008916A1">
        <w:trPr>
          <w:cantSplit/>
          <w:jc w:val="center"/>
        </w:trPr>
        <w:tc>
          <w:tcPr>
            <w:tcW w:w="2948" w:type="dxa"/>
            <w:shd w:val="clear" w:color="auto" w:fill="auto"/>
            <w:noWrap/>
          </w:tcPr>
          <w:p w14:paraId="3C2EA6F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income tax - charitable gifts</w:t>
            </w:r>
          </w:p>
        </w:tc>
        <w:tc>
          <w:tcPr>
            <w:tcW w:w="717" w:type="dxa"/>
            <w:shd w:val="clear" w:color="auto" w:fill="auto"/>
            <w:noWrap/>
          </w:tcPr>
          <w:p w14:paraId="64C922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133EA7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5AAE4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3484E0C2" w14:textId="77777777" w:rsidTr="008916A1">
        <w:trPr>
          <w:cantSplit/>
          <w:jc w:val="center"/>
        </w:trPr>
        <w:tc>
          <w:tcPr>
            <w:tcW w:w="2948" w:type="dxa"/>
            <w:shd w:val="clear" w:color="auto" w:fill="auto"/>
            <w:noWrap/>
          </w:tcPr>
          <w:p w14:paraId="335C7F1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income tax - RRSPs and RRIFs</w:t>
            </w:r>
          </w:p>
        </w:tc>
        <w:tc>
          <w:tcPr>
            <w:tcW w:w="717" w:type="dxa"/>
            <w:shd w:val="clear" w:color="auto" w:fill="auto"/>
            <w:noWrap/>
          </w:tcPr>
          <w:p w14:paraId="7E84EE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4CC9E6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8A0310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009A54BB" w14:textId="77777777" w:rsidTr="008916A1">
        <w:trPr>
          <w:cantSplit/>
          <w:jc w:val="center"/>
        </w:trPr>
        <w:tc>
          <w:tcPr>
            <w:tcW w:w="2948" w:type="dxa"/>
            <w:shd w:val="clear" w:color="auto" w:fill="auto"/>
            <w:noWrap/>
          </w:tcPr>
          <w:p w14:paraId="68AF53C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RRSPs and RRIFs - income tax</w:t>
            </w:r>
          </w:p>
        </w:tc>
        <w:tc>
          <w:tcPr>
            <w:tcW w:w="717" w:type="dxa"/>
            <w:shd w:val="clear" w:color="auto" w:fill="auto"/>
            <w:noWrap/>
          </w:tcPr>
          <w:p w14:paraId="292F042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0BBFA2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1CB55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5832D90A" w14:textId="77777777" w:rsidTr="008916A1">
        <w:trPr>
          <w:cantSplit/>
          <w:jc w:val="center"/>
        </w:trPr>
        <w:tc>
          <w:tcPr>
            <w:tcW w:w="2948" w:type="dxa"/>
            <w:shd w:val="clear" w:color="auto" w:fill="auto"/>
            <w:noWrap/>
          </w:tcPr>
          <w:p w14:paraId="3BB13AA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Income Tax - Basic Considerations - wills </w:t>
            </w:r>
          </w:p>
        </w:tc>
        <w:tc>
          <w:tcPr>
            <w:tcW w:w="717" w:type="dxa"/>
            <w:shd w:val="clear" w:color="auto" w:fill="auto"/>
            <w:noWrap/>
          </w:tcPr>
          <w:p w14:paraId="19235B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7C7E06D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9D8AB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50FC7497" w14:textId="77777777" w:rsidTr="008916A1">
        <w:trPr>
          <w:cantSplit/>
          <w:jc w:val="center"/>
        </w:trPr>
        <w:tc>
          <w:tcPr>
            <w:tcW w:w="2948" w:type="dxa"/>
            <w:shd w:val="clear" w:color="auto" w:fill="auto"/>
            <w:noWrap/>
          </w:tcPr>
          <w:p w14:paraId="31BD2EB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tax - trusts - wills</w:t>
            </w:r>
          </w:p>
        </w:tc>
        <w:tc>
          <w:tcPr>
            <w:tcW w:w="717" w:type="dxa"/>
            <w:shd w:val="clear" w:color="auto" w:fill="auto"/>
            <w:noWrap/>
          </w:tcPr>
          <w:p w14:paraId="41B549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62C79C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ECD9C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03A76BA7" w14:textId="77777777" w:rsidTr="008916A1">
        <w:trPr>
          <w:cantSplit/>
          <w:jc w:val="center"/>
        </w:trPr>
        <w:tc>
          <w:tcPr>
            <w:tcW w:w="2948" w:type="dxa"/>
            <w:shd w:val="clear" w:color="auto" w:fill="auto"/>
            <w:noWrap/>
          </w:tcPr>
          <w:p w14:paraId="00119FB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tax - wills - key considerations</w:t>
            </w:r>
          </w:p>
        </w:tc>
        <w:tc>
          <w:tcPr>
            <w:tcW w:w="717" w:type="dxa"/>
            <w:shd w:val="clear" w:color="auto" w:fill="auto"/>
            <w:noWrap/>
          </w:tcPr>
          <w:p w14:paraId="3F2A22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w:t>
            </w:r>
          </w:p>
        </w:tc>
        <w:tc>
          <w:tcPr>
            <w:tcW w:w="573" w:type="dxa"/>
          </w:tcPr>
          <w:p w14:paraId="4E7B5B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D62D5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237F23BA" w14:textId="77777777" w:rsidTr="008916A1">
        <w:trPr>
          <w:cantSplit/>
          <w:jc w:val="center"/>
        </w:trPr>
        <w:tc>
          <w:tcPr>
            <w:tcW w:w="2948" w:type="dxa"/>
            <w:shd w:val="clear" w:color="auto" w:fill="auto"/>
            <w:noWrap/>
          </w:tcPr>
          <w:p w14:paraId="48D988A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liability of the estate - income tax</w:t>
            </w:r>
          </w:p>
        </w:tc>
        <w:tc>
          <w:tcPr>
            <w:tcW w:w="717" w:type="dxa"/>
            <w:shd w:val="clear" w:color="auto" w:fill="auto"/>
            <w:noWrap/>
          </w:tcPr>
          <w:p w14:paraId="5C5C8E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430-431</w:t>
            </w:r>
          </w:p>
        </w:tc>
        <w:tc>
          <w:tcPr>
            <w:tcW w:w="573" w:type="dxa"/>
          </w:tcPr>
          <w:p w14:paraId="65D61B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1FC34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B1B9C87" w14:textId="77777777" w:rsidTr="008916A1">
        <w:trPr>
          <w:cantSplit/>
          <w:jc w:val="center"/>
        </w:trPr>
        <w:tc>
          <w:tcPr>
            <w:tcW w:w="2948" w:type="dxa"/>
            <w:shd w:val="clear" w:color="auto" w:fill="auto"/>
            <w:noWrap/>
          </w:tcPr>
          <w:p w14:paraId="5F8A68D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income tax </w:t>
            </w:r>
          </w:p>
          <w:p w14:paraId="5BE4EAE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income tax </w:t>
            </w:r>
          </w:p>
        </w:tc>
        <w:tc>
          <w:tcPr>
            <w:tcW w:w="717" w:type="dxa"/>
            <w:shd w:val="clear" w:color="auto" w:fill="auto"/>
            <w:noWrap/>
          </w:tcPr>
          <w:p w14:paraId="78138D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430-431</w:t>
            </w:r>
          </w:p>
        </w:tc>
        <w:tc>
          <w:tcPr>
            <w:tcW w:w="573" w:type="dxa"/>
          </w:tcPr>
          <w:p w14:paraId="2122D1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FBF5B3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37DC6D88" w14:textId="77777777" w:rsidTr="008916A1">
        <w:trPr>
          <w:cantSplit/>
          <w:jc w:val="center"/>
        </w:trPr>
        <w:tc>
          <w:tcPr>
            <w:tcW w:w="2948" w:type="dxa"/>
            <w:shd w:val="clear" w:color="auto" w:fill="auto"/>
            <w:noWrap/>
          </w:tcPr>
          <w:p w14:paraId="6D50ECC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income tax - wills</w:t>
            </w:r>
          </w:p>
        </w:tc>
        <w:tc>
          <w:tcPr>
            <w:tcW w:w="717" w:type="dxa"/>
            <w:shd w:val="clear" w:color="auto" w:fill="auto"/>
            <w:noWrap/>
          </w:tcPr>
          <w:p w14:paraId="5498E4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430-431</w:t>
            </w:r>
          </w:p>
        </w:tc>
        <w:tc>
          <w:tcPr>
            <w:tcW w:w="573" w:type="dxa"/>
          </w:tcPr>
          <w:p w14:paraId="08721C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CB070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3ED7546A" w14:textId="77777777" w:rsidTr="008916A1">
        <w:trPr>
          <w:cantSplit/>
          <w:jc w:val="center"/>
        </w:trPr>
        <w:tc>
          <w:tcPr>
            <w:tcW w:w="2948" w:type="dxa"/>
            <w:shd w:val="clear" w:color="auto" w:fill="auto"/>
            <w:noWrap/>
          </w:tcPr>
          <w:p w14:paraId="1E62CCF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Income tax - key considerations</w:t>
            </w:r>
          </w:p>
        </w:tc>
        <w:tc>
          <w:tcPr>
            <w:tcW w:w="717" w:type="dxa"/>
            <w:shd w:val="clear" w:color="auto" w:fill="auto"/>
            <w:noWrap/>
          </w:tcPr>
          <w:p w14:paraId="4F5E73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430-431</w:t>
            </w:r>
          </w:p>
        </w:tc>
        <w:tc>
          <w:tcPr>
            <w:tcW w:w="573" w:type="dxa"/>
          </w:tcPr>
          <w:p w14:paraId="757295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7EF35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3978283B" w14:textId="77777777" w:rsidTr="008916A1">
        <w:trPr>
          <w:cantSplit/>
          <w:jc w:val="center"/>
        </w:trPr>
        <w:tc>
          <w:tcPr>
            <w:tcW w:w="2948" w:type="dxa"/>
            <w:shd w:val="clear" w:color="auto" w:fill="auto"/>
            <w:noWrap/>
          </w:tcPr>
          <w:p w14:paraId="65CE3D4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trusts - income tax</w:t>
            </w:r>
          </w:p>
        </w:tc>
        <w:tc>
          <w:tcPr>
            <w:tcW w:w="717" w:type="dxa"/>
            <w:shd w:val="clear" w:color="auto" w:fill="auto"/>
            <w:noWrap/>
          </w:tcPr>
          <w:p w14:paraId="34118D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430-431</w:t>
            </w:r>
          </w:p>
        </w:tc>
        <w:tc>
          <w:tcPr>
            <w:tcW w:w="573" w:type="dxa"/>
          </w:tcPr>
          <w:p w14:paraId="2066D2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39C2D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367D8A3" w14:textId="77777777" w:rsidTr="008916A1">
        <w:trPr>
          <w:cantSplit/>
          <w:jc w:val="center"/>
        </w:trPr>
        <w:tc>
          <w:tcPr>
            <w:tcW w:w="2948" w:type="dxa"/>
            <w:shd w:val="clear" w:color="auto" w:fill="auto"/>
            <w:noWrap/>
          </w:tcPr>
          <w:p w14:paraId="51AC2C3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Wills - Income tax - liability belongs to the estate</w:t>
            </w:r>
          </w:p>
        </w:tc>
        <w:tc>
          <w:tcPr>
            <w:tcW w:w="717" w:type="dxa"/>
            <w:shd w:val="clear" w:color="auto" w:fill="auto"/>
            <w:noWrap/>
          </w:tcPr>
          <w:p w14:paraId="5529DA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41B439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3A1C86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609E2AE5" w14:textId="77777777" w:rsidTr="008916A1">
        <w:trPr>
          <w:cantSplit/>
          <w:jc w:val="center"/>
        </w:trPr>
        <w:tc>
          <w:tcPr>
            <w:tcW w:w="2948" w:type="dxa"/>
            <w:shd w:val="clear" w:color="auto" w:fill="auto"/>
            <w:noWrap/>
          </w:tcPr>
          <w:p w14:paraId="71EEE91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tax - trusts - wills - liability belongs to estate</w:t>
            </w:r>
          </w:p>
        </w:tc>
        <w:tc>
          <w:tcPr>
            <w:tcW w:w="717" w:type="dxa"/>
            <w:shd w:val="clear" w:color="auto" w:fill="auto"/>
            <w:noWrap/>
          </w:tcPr>
          <w:p w14:paraId="7570E5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0715F1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6FE288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175000E8" w14:textId="77777777" w:rsidTr="008916A1">
        <w:trPr>
          <w:cantSplit/>
          <w:jc w:val="center"/>
        </w:trPr>
        <w:tc>
          <w:tcPr>
            <w:tcW w:w="2948" w:type="dxa"/>
            <w:shd w:val="clear" w:color="auto" w:fill="auto"/>
            <w:noWrap/>
          </w:tcPr>
          <w:p w14:paraId="2EE075B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Foreign client - will considerations</w:t>
            </w:r>
          </w:p>
        </w:tc>
        <w:tc>
          <w:tcPr>
            <w:tcW w:w="717" w:type="dxa"/>
            <w:shd w:val="clear" w:color="auto" w:fill="auto"/>
            <w:noWrap/>
          </w:tcPr>
          <w:p w14:paraId="74110E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4D690B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1E9F4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27028CAB" w14:textId="77777777" w:rsidTr="008916A1">
        <w:trPr>
          <w:cantSplit/>
          <w:jc w:val="center"/>
        </w:trPr>
        <w:tc>
          <w:tcPr>
            <w:tcW w:w="2948" w:type="dxa"/>
            <w:shd w:val="clear" w:color="auto" w:fill="auto"/>
            <w:noWrap/>
          </w:tcPr>
          <w:p w14:paraId="733F807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Foreign laws - foreign client or property - wills </w:t>
            </w:r>
          </w:p>
        </w:tc>
        <w:tc>
          <w:tcPr>
            <w:tcW w:w="717" w:type="dxa"/>
            <w:shd w:val="clear" w:color="auto" w:fill="auto"/>
            <w:noWrap/>
          </w:tcPr>
          <w:p w14:paraId="662F90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49B9C9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77A39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2865D6C4" w14:textId="77777777" w:rsidTr="008916A1">
        <w:trPr>
          <w:cantSplit/>
          <w:jc w:val="center"/>
        </w:trPr>
        <w:tc>
          <w:tcPr>
            <w:tcW w:w="2948" w:type="dxa"/>
            <w:shd w:val="clear" w:color="auto" w:fill="auto"/>
            <w:noWrap/>
          </w:tcPr>
          <w:p w14:paraId="27DB3D3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Foreign property - will considerations</w:t>
            </w:r>
          </w:p>
        </w:tc>
        <w:tc>
          <w:tcPr>
            <w:tcW w:w="717" w:type="dxa"/>
            <w:shd w:val="clear" w:color="auto" w:fill="auto"/>
            <w:noWrap/>
          </w:tcPr>
          <w:p w14:paraId="20C8FA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594729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A00B6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5FDC8FC" w14:textId="77777777" w:rsidTr="008916A1">
        <w:trPr>
          <w:cantSplit/>
          <w:jc w:val="center"/>
        </w:trPr>
        <w:tc>
          <w:tcPr>
            <w:tcW w:w="2948" w:type="dxa"/>
            <w:shd w:val="clear" w:color="auto" w:fill="auto"/>
            <w:noWrap/>
          </w:tcPr>
          <w:p w14:paraId="65ECF29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Property - foreign jurisdiction (wills)</w:t>
            </w:r>
          </w:p>
        </w:tc>
        <w:tc>
          <w:tcPr>
            <w:tcW w:w="717" w:type="dxa"/>
            <w:shd w:val="clear" w:color="auto" w:fill="auto"/>
            <w:noWrap/>
          </w:tcPr>
          <w:p w14:paraId="4E249A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6D403B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492A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02F89FE8" w14:textId="77777777" w:rsidTr="008916A1">
        <w:trPr>
          <w:cantSplit/>
          <w:jc w:val="center"/>
        </w:trPr>
        <w:tc>
          <w:tcPr>
            <w:tcW w:w="2948" w:type="dxa"/>
            <w:shd w:val="clear" w:color="auto" w:fill="auto"/>
            <w:noWrap/>
          </w:tcPr>
          <w:p w14:paraId="4414329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Foreign laws - foreign client or property </w:t>
            </w:r>
          </w:p>
        </w:tc>
        <w:tc>
          <w:tcPr>
            <w:tcW w:w="717" w:type="dxa"/>
            <w:shd w:val="clear" w:color="auto" w:fill="auto"/>
            <w:noWrap/>
          </w:tcPr>
          <w:p w14:paraId="55E539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55CC4C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98E4B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BA77F20" w14:textId="77777777" w:rsidTr="008916A1">
        <w:trPr>
          <w:cantSplit/>
          <w:jc w:val="center"/>
        </w:trPr>
        <w:tc>
          <w:tcPr>
            <w:tcW w:w="2948" w:type="dxa"/>
            <w:shd w:val="clear" w:color="auto" w:fill="auto"/>
            <w:noWrap/>
          </w:tcPr>
          <w:p w14:paraId="171B4C2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Client instructions - wills - clearly recorded by lawyer</w:t>
            </w:r>
          </w:p>
        </w:tc>
        <w:tc>
          <w:tcPr>
            <w:tcW w:w="717" w:type="dxa"/>
            <w:shd w:val="clear" w:color="auto" w:fill="auto"/>
            <w:noWrap/>
          </w:tcPr>
          <w:p w14:paraId="0D44D82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2524F6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61E18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6E20E33D" w14:textId="77777777" w:rsidTr="008916A1">
        <w:trPr>
          <w:cantSplit/>
          <w:jc w:val="center"/>
        </w:trPr>
        <w:tc>
          <w:tcPr>
            <w:tcW w:w="2948" w:type="dxa"/>
            <w:shd w:val="clear" w:color="auto" w:fill="auto"/>
            <w:noWrap/>
          </w:tcPr>
          <w:p w14:paraId="03C4A32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client instructions - clearly recorded by lawyer</w:t>
            </w:r>
          </w:p>
        </w:tc>
        <w:tc>
          <w:tcPr>
            <w:tcW w:w="717" w:type="dxa"/>
            <w:shd w:val="clear" w:color="auto" w:fill="auto"/>
            <w:noWrap/>
          </w:tcPr>
          <w:p w14:paraId="29B3CF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7224CF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94318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15AFAA24" w14:textId="77777777" w:rsidTr="008916A1">
        <w:trPr>
          <w:cantSplit/>
          <w:jc w:val="center"/>
        </w:trPr>
        <w:tc>
          <w:tcPr>
            <w:tcW w:w="2948" w:type="dxa"/>
            <w:shd w:val="clear" w:color="auto" w:fill="auto"/>
            <w:noWrap/>
          </w:tcPr>
          <w:p w14:paraId="7EBA878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Role</w:t>
            </w:r>
          </w:p>
        </w:tc>
        <w:tc>
          <w:tcPr>
            <w:tcW w:w="717" w:type="dxa"/>
            <w:shd w:val="clear" w:color="auto" w:fill="auto"/>
            <w:noWrap/>
          </w:tcPr>
          <w:p w14:paraId="54ED52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2F9154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56A9A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271E0EFE" w14:textId="77777777" w:rsidTr="008916A1">
        <w:trPr>
          <w:cantSplit/>
          <w:jc w:val="center"/>
        </w:trPr>
        <w:tc>
          <w:tcPr>
            <w:tcW w:w="2948" w:type="dxa"/>
            <w:shd w:val="clear" w:color="auto" w:fill="auto"/>
            <w:noWrap/>
          </w:tcPr>
          <w:p w14:paraId="0F1ED2E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Role - general [funeral, proving will, paying creditors, etc]</w:t>
            </w:r>
          </w:p>
        </w:tc>
        <w:tc>
          <w:tcPr>
            <w:tcW w:w="717" w:type="dxa"/>
            <w:shd w:val="clear" w:color="auto" w:fill="auto"/>
            <w:noWrap/>
          </w:tcPr>
          <w:p w14:paraId="2C8E18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624CCB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7287B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04F9E386" w14:textId="77777777" w:rsidTr="008916A1">
        <w:trPr>
          <w:cantSplit/>
          <w:jc w:val="center"/>
        </w:trPr>
        <w:tc>
          <w:tcPr>
            <w:tcW w:w="2948" w:type="dxa"/>
            <w:shd w:val="clear" w:color="auto" w:fill="auto"/>
            <w:noWrap/>
          </w:tcPr>
          <w:p w14:paraId="4731EA0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Role - estate trustee - wills </w:t>
            </w:r>
          </w:p>
        </w:tc>
        <w:tc>
          <w:tcPr>
            <w:tcW w:w="717" w:type="dxa"/>
            <w:shd w:val="clear" w:color="auto" w:fill="auto"/>
            <w:noWrap/>
          </w:tcPr>
          <w:p w14:paraId="60EB30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39AB06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13478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5D0936B3" w14:textId="77777777" w:rsidTr="008916A1">
        <w:trPr>
          <w:cantSplit/>
          <w:jc w:val="center"/>
        </w:trPr>
        <w:tc>
          <w:tcPr>
            <w:tcW w:w="2948" w:type="dxa"/>
            <w:shd w:val="clear" w:color="auto" w:fill="auto"/>
            <w:noWrap/>
          </w:tcPr>
          <w:p w14:paraId="019A427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Trustee - Role</w:t>
            </w:r>
          </w:p>
        </w:tc>
        <w:tc>
          <w:tcPr>
            <w:tcW w:w="717" w:type="dxa"/>
            <w:shd w:val="clear" w:color="auto" w:fill="auto"/>
            <w:noWrap/>
          </w:tcPr>
          <w:p w14:paraId="15F42D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5382DE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E9D8B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5B2C3D62" w14:textId="77777777" w:rsidTr="008916A1">
        <w:trPr>
          <w:cantSplit/>
          <w:jc w:val="center"/>
        </w:trPr>
        <w:tc>
          <w:tcPr>
            <w:tcW w:w="2948" w:type="dxa"/>
            <w:shd w:val="clear" w:color="auto" w:fill="auto"/>
            <w:noWrap/>
          </w:tcPr>
          <w:p w14:paraId="45845B3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Appointment (uncomplicated where passes in full to marital partner, and principally liquid assets straightforward)</w:t>
            </w:r>
          </w:p>
        </w:tc>
        <w:tc>
          <w:tcPr>
            <w:tcW w:w="717" w:type="dxa"/>
            <w:shd w:val="clear" w:color="auto" w:fill="auto"/>
            <w:noWrap/>
          </w:tcPr>
          <w:p w14:paraId="01AB9C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2F9167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8366E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54030EFD" w14:textId="77777777" w:rsidTr="008916A1">
        <w:trPr>
          <w:cantSplit/>
          <w:jc w:val="center"/>
        </w:trPr>
        <w:tc>
          <w:tcPr>
            <w:tcW w:w="2948" w:type="dxa"/>
            <w:shd w:val="clear" w:color="auto" w:fill="auto"/>
            <w:noWrap/>
          </w:tcPr>
          <w:p w14:paraId="4B3BBE6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Joint estate trustees - wills </w:t>
            </w:r>
          </w:p>
        </w:tc>
        <w:tc>
          <w:tcPr>
            <w:tcW w:w="717" w:type="dxa"/>
            <w:shd w:val="clear" w:color="auto" w:fill="auto"/>
            <w:noWrap/>
          </w:tcPr>
          <w:p w14:paraId="4E0556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3DC243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09520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8.1</w:t>
            </w:r>
          </w:p>
        </w:tc>
      </w:tr>
      <w:tr w:rsidR="00770630" w:rsidRPr="00463ADB" w14:paraId="6E3259EA" w14:textId="77777777" w:rsidTr="008916A1">
        <w:trPr>
          <w:cantSplit/>
          <w:jc w:val="center"/>
        </w:trPr>
        <w:tc>
          <w:tcPr>
            <w:tcW w:w="2948" w:type="dxa"/>
            <w:shd w:val="clear" w:color="auto" w:fill="auto"/>
            <w:noWrap/>
          </w:tcPr>
          <w:p w14:paraId="1462F4A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Appointment of joint estate trustees - wills</w:t>
            </w:r>
          </w:p>
        </w:tc>
        <w:tc>
          <w:tcPr>
            <w:tcW w:w="717" w:type="dxa"/>
            <w:shd w:val="clear" w:color="auto" w:fill="auto"/>
            <w:noWrap/>
          </w:tcPr>
          <w:p w14:paraId="33505D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2D32C3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F7DF5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0B74B64E" w14:textId="77777777" w:rsidTr="008916A1">
        <w:trPr>
          <w:cantSplit/>
          <w:jc w:val="center"/>
        </w:trPr>
        <w:tc>
          <w:tcPr>
            <w:tcW w:w="2948" w:type="dxa"/>
            <w:shd w:val="clear" w:color="auto" w:fill="auto"/>
            <w:noWrap/>
          </w:tcPr>
          <w:p w14:paraId="1CB05F2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Appointment - foreign estate trustee</w:t>
            </w:r>
          </w:p>
        </w:tc>
        <w:tc>
          <w:tcPr>
            <w:tcW w:w="717" w:type="dxa"/>
            <w:shd w:val="clear" w:color="auto" w:fill="auto"/>
            <w:noWrap/>
          </w:tcPr>
          <w:p w14:paraId="353FC3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6A3CA9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43C61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6D6A1E26" w14:textId="77777777" w:rsidTr="008916A1">
        <w:trPr>
          <w:cantSplit/>
          <w:jc w:val="center"/>
        </w:trPr>
        <w:tc>
          <w:tcPr>
            <w:tcW w:w="2948" w:type="dxa"/>
            <w:shd w:val="clear" w:color="auto" w:fill="auto"/>
            <w:noWrap/>
          </w:tcPr>
          <w:p w14:paraId="1782832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foreign - appointment </w:t>
            </w:r>
          </w:p>
        </w:tc>
        <w:tc>
          <w:tcPr>
            <w:tcW w:w="717" w:type="dxa"/>
            <w:shd w:val="clear" w:color="auto" w:fill="auto"/>
            <w:noWrap/>
          </w:tcPr>
          <w:p w14:paraId="04EE97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50467B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AF1E85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6B4F97CB" w14:textId="77777777" w:rsidTr="008916A1">
        <w:trPr>
          <w:cantSplit/>
          <w:jc w:val="center"/>
        </w:trPr>
        <w:tc>
          <w:tcPr>
            <w:tcW w:w="2948" w:type="dxa"/>
            <w:shd w:val="clear" w:color="auto" w:fill="auto"/>
            <w:noWrap/>
          </w:tcPr>
          <w:p w14:paraId="1B1396E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joint estate trustees - wills </w:t>
            </w:r>
          </w:p>
        </w:tc>
        <w:tc>
          <w:tcPr>
            <w:tcW w:w="717" w:type="dxa"/>
            <w:shd w:val="clear" w:color="auto" w:fill="auto"/>
            <w:noWrap/>
          </w:tcPr>
          <w:p w14:paraId="599038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0CCE2C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C7E10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6DF212B9" w14:textId="77777777" w:rsidTr="008916A1">
        <w:trPr>
          <w:cantSplit/>
          <w:jc w:val="center"/>
        </w:trPr>
        <w:tc>
          <w:tcPr>
            <w:tcW w:w="2948" w:type="dxa"/>
            <w:shd w:val="clear" w:color="auto" w:fill="auto"/>
            <w:noWrap/>
          </w:tcPr>
          <w:p w14:paraId="677F3B4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Foreign elements - appointment of estate trustees</w:t>
            </w:r>
          </w:p>
        </w:tc>
        <w:tc>
          <w:tcPr>
            <w:tcW w:w="717" w:type="dxa"/>
            <w:shd w:val="clear" w:color="auto" w:fill="auto"/>
            <w:noWrap/>
          </w:tcPr>
          <w:p w14:paraId="17113E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0B8C01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52600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571726ED" w14:textId="77777777" w:rsidTr="008916A1">
        <w:trPr>
          <w:cantSplit/>
          <w:jc w:val="center"/>
        </w:trPr>
        <w:tc>
          <w:tcPr>
            <w:tcW w:w="2948" w:type="dxa"/>
            <w:shd w:val="clear" w:color="auto" w:fill="auto"/>
            <w:noWrap/>
          </w:tcPr>
          <w:p w14:paraId="7AC529E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Foreign estate trustee - appointment </w:t>
            </w:r>
          </w:p>
        </w:tc>
        <w:tc>
          <w:tcPr>
            <w:tcW w:w="717" w:type="dxa"/>
            <w:shd w:val="clear" w:color="auto" w:fill="auto"/>
            <w:noWrap/>
          </w:tcPr>
          <w:p w14:paraId="78E690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40503C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12B59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5452380D" w14:textId="77777777" w:rsidTr="008916A1">
        <w:trPr>
          <w:cantSplit/>
          <w:jc w:val="center"/>
        </w:trPr>
        <w:tc>
          <w:tcPr>
            <w:tcW w:w="2948" w:type="dxa"/>
            <w:shd w:val="clear" w:color="auto" w:fill="auto"/>
            <w:noWrap/>
          </w:tcPr>
          <w:p w14:paraId="2E3D2E7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trustee - foreign</w:t>
            </w:r>
          </w:p>
        </w:tc>
        <w:tc>
          <w:tcPr>
            <w:tcW w:w="717" w:type="dxa"/>
            <w:shd w:val="clear" w:color="auto" w:fill="auto"/>
            <w:noWrap/>
          </w:tcPr>
          <w:p w14:paraId="7C2D23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6AB64C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EA53E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0377B3B4" w14:textId="77777777" w:rsidTr="008916A1">
        <w:trPr>
          <w:cantSplit/>
          <w:jc w:val="center"/>
        </w:trPr>
        <w:tc>
          <w:tcPr>
            <w:tcW w:w="2948" w:type="dxa"/>
            <w:shd w:val="clear" w:color="auto" w:fill="auto"/>
            <w:noWrap/>
          </w:tcPr>
          <w:p w14:paraId="713D2F0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joint estate trustees</w:t>
            </w:r>
          </w:p>
        </w:tc>
        <w:tc>
          <w:tcPr>
            <w:tcW w:w="717" w:type="dxa"/>
            <w:shd w:val="clear" w:color="auto" w:fill="auto"/>
            <w:noWrap/>
          </w:tcPr>
          <w:p w14:paraId="5342E7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w:t>
            </w:r>
          </w:p>
        </w:tc>
        <w:tc>
          <w:tcPr>
            <w:tcW w:w="573" w:type="dxa"/>
          </w:tcPr>
          <w:p w14:paraId="48C67A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1610E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4491F9C3" w14:textId="77777777" w:rsidTr="008916A1">
        <w:trPr>
          <w:cantSplit/>
          <w:jc w:val="center"/>
        </w:trPr>
        <w:tc>
          <w:tcPr>
            <w:tcW w:w="2948" w:type="dxa"/>
            <w:shd w:val="clear" w:color="auto" w:fill="auto"/>
            <w:noWrap/>
          </w:tcPr>
          <w:p w14:paraId="2235C5A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Appointment</w:t>
            </w:r>
          </w:p>
        </w:tc>
        <w:tc>
          <w:tcPr>
            <w:tcW w:w="717" w:type="dxa"/>
            <w:shd w:val="clear" w:color="auto" w:fill="auto"/>
            <w:noWrap/>
          </w:tcPr>
          <w:p w14:paraId="03EB6A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431-432</w:t>
            </w:r>
          </w:p>
        </w:tc>
        <w:tc>
          <w:tcPr>
            <w:tcW w:w="573" w:type="dxa"/>
          </w:tcPr>
          <w:p w14:paraId="7954C2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43B2FC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075DB44B" w14:textId="77777777" w:rsidTr="008916A1">
        <w:trPr>
          <w:cantSplit/>
          <w:jc w:val="center"/>
        </w:trPr>
        <w:tc>
          <w:tcPr>
            <w:tcW w:w="2948" w:type="dxa"/>
            <w:shd w:val="clear" w:color="auto" w:fill="auto"/>
            <w:noWrap/>
          </w:tcPr>
          <w:p w14:paraId="2F2788C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appointment of estate trustee</w:t>
            </w:r>
          </w:p>
        </w:tc>
        <w:tc>
          <w:tcPr>
            <w:tcW w:w="717" w:type="dxa"/>
            <w:shd w:val="clear" w:color="auto" w:fill="auto"/>
            <w:noWrap/>
          </w:tcPr>
          <w:p w14:paraId="1AB80D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431-432</w:t>
            </w:r>
          </w:p>
        </w:tc>
        <w:tc>
          <w:tcPr>
            <w:tcW w:w="573" w:type="dxa"/>
          </w:tcPr>
          <w:p w14:paraId="21FBBE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51D585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1BD5DFC5" w14:textId="77777777" w:rsidTr="008916A1">
        <w:trPr>
          <w:cantSplit/>
          <w:jc w:val="center"/>
        </w:trPr>
        <w:tc>
          <w:tcPr>
            <w:tcW w:w="2948" w:type="dxa"/>
            <w:shd w:val="clear" w:color="auto" w:fill="auto"/>
            <w:noWrap/>
          </w:tcPr>
          <w:p w14:paraId="30DA44B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Estate Trustee - Appointment </w:t>
            </w:r>
          </w:p>
        </w:tc>
        <w:tc>
          <w:tcPr>
            <w:tcW w:w="717" w:type="dxa"/>
            <w:shd w:val="clear" w:color="auto" w:fill="auto"/>
            <w:noWrap/>
          </w:tcPr>
          <w:p w14:paraId="4089EA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431-432</w:t>
            </w:r>
          </w:p>
        </w:tc>
        <w:tc>
          <w:tcPr>
            <w:tcW w:w="573" w:type="dxa"/>
          </w:tcPr>
          <w:p w14:paraId="05F822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1B515F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7F44074F" w14:textId="77777777" w:rsidTr="008916A1">
        <w:trPr>
          <w:cantSplit/>
          <w:jc w:val="center"/>
        </w:trPr>
        <w:tc>
          <w:tcPr>
            <w:tcW w:w="2948" w:type="dxa"/>
            <w:shd w:val="clear" w:color="auto" w:fill="auto"/>
            <w:noWrap/>
          </w:tcPr>
          <w:p w14:paraId="76F6524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Appointment - estate trustee </w:t>
            </w:r>
          </w:p>
        </w:tc>
        <w:tc>
          <w:tcPr>
            <w:tcW w:w="717" w:type="dxa"/>
            <w:shd w:val="clear" w:color="auto" w:fill="auto"/>
            <w:noWrap/>
          </w:tcPr>
          <w:p w14:paraId="62BFFD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431-432</w:t>
            </w:r>
          </w:p>
        </w:tc>
        <w:tc>
          <w:tcPr>
            <w:tcW w:w="573" w:type="dxa"/>
          </w:tcPr>
          <w:p w14:paraId="7A63AA1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5C81EB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72778425" w14:textId="77777777" w:rsidTr="008916A1">
        <w:trPr>
          <w:cantSplit/>
          <w:jc w:val="center"/>
        </w:trPr>
        <w:tc>
          <w:tcPr>
            <w:tcW w:w="2948" w:type="dxa"/>
            <w:shd w:val="clear" w:color="auto" w:fill="auto"/>
            <w:noWrap/>
          </w:tcPr>
          <w:p w14:paraId="6FD94E5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Appointment (issues re: unusual assets or foreign elements/trustees)</w:t>
            </w:r>
          </w:p>
        </w:tc>
        <w:tc>
          <w:tcPr>
            <w:tcW w:w="717" w:type="dxa"/>
            <w:shd w:val="clear" w:color="auto" w:fill="auto"/>
            <w:noWrap/>
          </w:tcPr>
          <w:p w14:paraId="7E9F6E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431-432</w:t>
            </w:r>
          </w:p>
        </w:tc>
        <w:tc>
          <w:tcPr>
            <w:tcW w:w="573" w:type="dxa"/>
          </w:tcPr>
          <w:p w14:paraId="455EC0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F0F8B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47EAC527" w14:textId="77777777" w:rsidTr="008916A1">
        <w:trPr>
          <w:cantSplit/>
          <w:jc w:val="center"/>
        </w:trPr>
        <w:tc>
          <w:tcPr>
            <w:tcW w:w="2948" w:type="dxa"/>
            <w:shd w:val="clear" w:color="auto" w:fill="auto"/>
            <w:noWrap/>
          </w:tcPr>
          <w:p w14:paraId="6E156E1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trustee - appointment (issues re: unusual assets or foreign elements)</w:t>
            </w:r>
          </w:p>
        </w:tc>
        <w:tc>
          <w:tcPr>
            <w:tcW w:w="717" w:type="dxa"/>
            <w:shd w:val="clear" w:color="auto" w:fill="auto"/>
            <w:noWrap/>
          </w:tcPr>
          <w:p w14:paraId="472E0C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431-432</w:t>
            </w:r>
          </w:p>
        </w:tc>
        <w:tc>
          <w:tcPr>
            <w:tcW w:w="573" w:type="dxa"/>
          </w:tcPr>
          <w:p w14:paraId="4CB3AB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3D89C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43C24BB8" w14:textId="77777777" w:rsidTr="008916A1">
        <w:trPr>
          <w:cantSplit/>
          <w:jc w:val="center"/>
        </w:trPr>
        <w:tc>
          <w:tcPr>
            <w:tcW w:w="2948" w:type="dxa"/>
            <w:shd w:val="clear" w:color="auto" w:fill="auto"/>
            <w:noWrap/>
          </w:tcPr>
          <w:p w14:paraId="149A4C3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Conflict of interest - appointment of estate trustee</w:t>
            </w:r>
          </w:p>
        </w:tc>
        <w:tc>
          <w:tcPr>
            <w:tcW w:w="717" w:type="dxa"/>
            <w:shd w:val="clear" w:color="auto" w:fill="auto"/>
            <w:noWrap/>
          </w:tcPr>
          <w:p w14:paraId="7E6B05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6ABE83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9DAA3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246B7B21" w14:textId="77777777" w:rsidTr="008916A1">
        <w:trPr>
          <w:cantSplit/>
          <w:jc w:val="center"/>
        </w:trPr>
        <w:tc>
          <w:tcPr>
            <w:tcW w:w="2948" w:type="dxa"/>
            <w:shd w:val="clear" w:color="auto" w:fill="auto"/>
            <w:noWrap/>
          </w:tcPr>
          <w:p w14:paraId="0FDF9B5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Appointment - Conflict of interest</w:t>
            </w:r>
          </w:p>
        </w:tc>
        <w:tc>
          <w:tcPr>
            <w:tcW w:w="717" w:type="dxa"/>
            <w:shd w:val="clear" w:color="auto" w:fill="auto"/>
            <w:noWrap/>
          </w:tcPr>
          <w:p w14:paraId="105786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08CD60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49ED01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4DDDF17C" w14:textId="77777777" w:rsidTr="008916A1">
        <w:trPr>
          <w:cantSplit/>
          <w:jc w:val="center"/>
        </w:trPr>
        <w:tc>
          <w:tcPr>
            <w:tcW w:w="2948" w:type="dxa"/>
            <w:shd w:val="clear" w:color="auto" w:fill="auto"/>
            <w:noWrap/>
          </w:tcPr>
          <w:p w14:paraId="4A5F70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trustee - conflict of interest</w:t>
            </w:r>
          </w:p>
        </w:tc>
        <w:tc>
          <w:tcPr>
            <w:tcW w:w="717" w:type="dxa"/>
            <w:shd w:val="clear" w:color="auto" w:fill="auto"/>
            <w:noWrap/>
          </w:tcPr>
          <w:p w14:paraId="4A685A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206B02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444CB5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517207FB" w14:textId="77777777" w:rsidTr="008916A1">
        <w:trPr>
          <w:cantSplit/>
          <w:jc w:val="center"/>
        </w:trPr>
        <w:tc>
          <w:tcPr>
            <w:tcW w:w="2948" w:type="dxa"/>
            <w:shd w:val="clear" w:color="auto" w:fill="auto"/>
            <w:noWrap/>
          </w:tcPr>
          <w:p w14:paraId="5686074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Appointment - Trust Company</w:t>
            </w:r>
          </w:p>
        </w:tc>
        <w:tc>
          <w:tcPr>
            <w:tcW w:w="717" w:type="dxa"/>
            <w:shd w:val="clear" w:color="auto" w:fill="auto"/>
            <w:noWrap/>
          </w:tcPr>
          <w:p w14:paraId="6ED1F1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0729C8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68FD1D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08B042F0" w14:textId="77777777" w:rsidTr="008916A1">
        <w:trPr>
          <w:cantSplit/>
          <w:trHeight w:val="447"/>
          <w:jc w:val="center"/>
        </w:trPr>
        <w:tc>
          <w:tcPr>
            <w:tcW w:w="2948" w:type="dxa"/>
            <w:shd w:val="clear" w:color="auto" w:fill="auto"/>
            <w:noWrap/>
          </w:tcPr>
          <w:p w14:paraId="1EA8FDD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 company - appointment - estate trustee </w:t>
            </w:r>
          </w:p>
        </w:tc>
        <w:tc>
          <w:tcPr>
            <w:tcW w:w="717" w:type="dxa"/>
            <w:shd w:val="clear" w:color="auto" w:fill="auto"/>
            <w:noWrap/>
          </w:tcPr>
          <w:p w14:paraId="541E79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301867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334F6A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06CB90E1" w14:textId="77777777" w:rsidTr="008916A1">
        <w:trPr>
          <w:cantSplit/>
          <w:jc w:val="center"/>
        </w:trPr>
        <w:tc>
          <w:tcPr>
            <w:tcW w:w="2948" w:type="dxa"/>
            <w:shd w:val="clear" w:color="auto" w:fill="auto"/>
            <w:noWrap/>
          </w:tcPr>
          <w:p w14:paraId="6D0499C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trustee - trust company</w:t>
            </w:r>
          </w:p>
        </w:tc>
        <w:tc>
          <w:tcPr>
            <w:tcW w:w="717" w:type="dxa"/>
            <w:shd w:val="clear" w:color="auto" w:fill="auto"/>
            <w:noWrap/>
          </w:tcPr>
          <w:p w14:paraId="648D12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12FF5E4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69D0B56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138687AD" w14:textId="77777777" w:rsidTr="008916A1">
        <w:trPr>
          <w:cantSplit/>
          <w:jc w:val="center"/>
        </w:trPr>
        <w:tc>
          <w:tcPr>
            <w:tcW w:w="2948" w:type="dxa"/>
            <w:shd w:val="clear" w:color="auto" w:fill="auto"/>
            <w:noWrap/>
          </w:tcPr>
          <w:p w14:paraId="4A81A92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Wills - estate trustee - trust company provision for removal</w:t>
            </w:r>
          </w:p>
        </w:tc>
        <w:tc>
          <w:tcPr>
            <w:tcW w:w="717" w:type="dxa"/>
            <w:shd w:val="clear" w:color="auto" w:fill="auto"/>
            <w:noWrap/>
          </w:tcPr>
          <w:p w14:paraId="6B433D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0DA776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6C765A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159296B3" w14:textId="77777777" w:rsidTr="008916A1">
        <w:trPr>
          <w:cantSplit/>
          <w:jc w:val="center"/>
        </w:trPr>
        <w:tc>
          <w:tcPr>
            <w:tcW w:w="2948" w:type="dxa"/>
            <w:shd w:val="clear" w:color="auto" w:fill="auto"/>
            <w:noWrap/>
          </w:tcPr>
          <w:p w14:paraId="2B0FAE9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trustee - removal of trust company provision</w:t>
            </w:r>
          </w:p>
        </w:tc>
        <w:tc>
          <w:tcPr>
            <w:tcW w:w="717" w:type="dxa"/>
            <w:shd w:val="clear" w:color="auto" w:fill="auto"/>
            <w:noWrap/>
          </w:tcPr>
          <w:p w14:paraId="13AADB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1CA58B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5DB35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02166920" w14:textId="77777777" w:rsidTr="008916A1">
        <w:trPr>
          <w:cantSplit/>
          <w:jc w:val="center"/>
        </w:trPr>
        <w:tc>
          <w:tcPr>
            <w:tcW w:w="2948" w:type="dxa"/>
            <w:shd w:val="clear" w:color="auto" w:fill="auto"/>
            <w:noWrap/>
          </w:tcPr>
          <w:p w14:paraId="33AC04B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minor children - CLRA</w:t>
            </w:r>
          </w:p>
        </w:tc>
        <w:tc>
          <w:tcPr>
            <w:tcW w:w="717" w:type="dxa"/>
            <w:shd w:val="clear" w:color="auto" w:fill="auto"/>
            <w:noWrap/>
          </w:tcPr>
          <w:p w14:paraId="693E3A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134990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8460A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0118819A" w14:textId="77777777" w:rsidTr="008916A1">
        <w:trPr>
          <w:cantSplit/>
          <w:jc w:val="center"/>
        </w:trPr>
        <w:tc>
          <w:tcPr>
            <w:tcW w:w="2948" w:type="dxa"/>
            <w:shd w:val="clear" w:color="auto" w:fill="auto"/>
            <w:noWrap/>
          </w:tcPr>
          <w:p w14:paraId="30CBA52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Children - minor children - wills - appointment of custodians </w:t>
            </w:r>
          </w:p>
        </w:tc>
        <w:tc>
          <w:tcPr>
            <w:tcW w:w="717" w:type="dxa"/>
            <w:shd w:val="clear" w:color="auto" w:fill="auto"/>
            <w:noWrap/>
          </w:tcPr>
          <w:p w14:paraId="0F8B895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771F78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D689B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370CA47B" w14:textId="77777777" w:rsidTr="008916A1">
        <w:trPr>
          <w:cantSplit/>
          <w:jc w:val="center"/>
        </w:trPr>
        <w:tc>
          <w:tcPr>
            <w:tcW w:w="2948" w:type="dxa"/>
            <w:shd w:val="clear" w:color="auto" w:fill="auto"/>
            <w:noWrap/>
          </w:tcPr>
          <w:p w14:paraId="2430AFE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minor children: appointment in wills</w:t>
            </w:r>
          </w:p>
        </w:tc>
        <w:tc>
          <w:tcPr>
            <w:tcW w:w="717" w:type="dxa"/>
            <w:shd w:val="clear" w:color="auto" w:fill="auto"/>
            <w:noWrap/>
          </w:tcPr>
          <w:p w14:paraId="7AD861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5A12B6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AEDFC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737D6134" w14:textId="77777777" w:rsidTr="008916A1">
        <w:trPr>
          <w:cantSplit/>
          <w:jc w:val="center"/>
        </w:trPr>
        <w:tc>
          <w:tcPr>
            <w:tcW w:w="2948" w:type="dxa"/>
            <w:shd w:val="clear" w:color="auto" w:fill="auto"/>
            <w:noWrap/>
          </w:tcPr>
          <w:p w14:paraId="7B0EC5B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Minor children - appointment of custodians in will</w:t>
            </w:r>
          </w:p>
        </w:tc>
        <w:tc>
          <w:tcPr>
            <w:tcW w:w="717" w:type="dxa"/>
            <w:shd w:val="clear" w:color="auto" w:fill="auto"/>
            <w:noWrap/>
          </w:tcPr>
          <w:p w14:paraId="00C4F9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1FAAE1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998BC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433CCCD2" w14:textId="77777777" w:rsidTr="008916A1">
        <w:trPr>
          <w:cantSplit/>
          <w:jc w:val="center"/>
        </w:trPr>
        <w:tc>
          <w:tcPr>
            <w:tcW w:w="2948" w:type="dxa"/>
            <w:shd w:val="clear" w:color="auto" w:fill="auto"/>
            <w:noWrap/>
          </w:tcPr>
          <w:p w14:paraId="2C06EE2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Testamentary appointment - custodian of child </w:t>
            </w:r>
          </w:p>
        </w:tc>
        <w:tc>
          <w:tcPr>
            <w:tcW w:w="717" w:type="dxa"/>
            <w:shd w:val="clear" w:color="auto" w:fill="auto"/>
            <w:noWrap/>
          </w:tcPr>
          <w:p w14:paraId="20EBBF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0F1361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58D27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4BF2A04F" w14:textId="77777777" w:rsidTr="008916A1">
        <w:trPr>
          <w:cantSplit/>
          <w:jc w:val="center"/>
        </w:trPr>
        <w:tc>
          <w:tcPr>
            <w:tcW w:w="2948" w:type="dxa"/>
            <w:shd w:val="clear" w:color="auto" w:fill="auto"/>
            <w:noWrap/>
          </w:tcPr>
          <w:p w14:paraId="0E8A7D1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appointment of custody for minor children</w:t>
            </w:r>
          </w:p>
        </w:tc>
        <w:tc>
          <w:tcPr>
            <w:tcW w:w="717" w:type="dxa"/>
            <w:shd w:val="clear" w:color="auto" w:fill="auto"/>
            <w:noWrap/>
          </w:tcPr>
          <w:p w14:paraId="71EE9F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6A751B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9BCD2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25113207" w14:textId="77777777" w:rsidTr="008916A1">
        <w:trPr>
          <w:cantSplit/>
          <w:jc w:val="center"/>
        </w:trPr>
        <w:tc>
          <w:tcPr>
            <w:tcW w:w="2948" w:type="dxa"/>
            <w:shd w:val="clear" w:color="auto" w:fill="auto"/>
            <w:noWrap/>
          </w:tcPr>
          <w:p w14:paraId="35FCD4B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child custody - appointment</w:t>
            </w:r>
          </w:p>
        </w:tc>
        <w:tc>
          <w:tcPr>
            <w:tcW w:w="717" w:type="dxa"/>
            <w:shd w:val="clear" w:color="auto" w:fill="auto"/>
            <w:noWrap/>
          </w:tcPr>
          <w:p w14:paraId="3F7A08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47A755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978A9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1C85AA0E" w14:textId="77777777" w:rsidTr="008916A1">
        <w:trPr>
          <w:cantSplit/>
          <w:jc w:val="center"/>
        </w:trPr>
        <w:tc>
          <w:tcPr>
            <w:tcW w:w="2948" w:type="dxa"/>
            <w:shd w:val="clear" w:color="auto" w:fill="auto"/>
            <w:noWrap/>
          </w:tcPr>
          <w:p w14:paraId="1FB8FF9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Custodians for minor children - Appointment</w:t>
            </w:r>
          </w:p>
        </w:tc>
        <w:tc>
          <w:tcPr>
            <w:tcW w:w="717" w:type="dxa"/>
            <w:shd w:val="clear" w:color="auto" w:fill="auto"/>
            <w:noWrap/>
          </w:tcPr>
          <w:p w14:paraId="17326E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04BC1C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F96F0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7C989A08" w14:textId="77777777" w:rsidTr="008916A1">
        <w:trPr>
          <w:cantSplit/>
          <w:jc w:val="center"/>
        </w:trPr>
        <w:tc>
          <w:tcPr>
            <w:tcW w:w="2948" w:type="dxa"/>
            <w:shd w:val="clear" w:color="auto" w:fill="auto"/>
            <w:noWrap/>
          </w:tcPr>
          <w:p w14:paraId="4ED98CB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minor children - wills - temporary vs. permanent appointment</w:t>
            </w:r>
          </w:p>
        </w:tc>
        <w:tc>
          <w:tcPr>
            <w:tcW w:w="717" w:type="dxa"/>
            <w:shd w:val="clear" w:color="auto" w:fill="auto"/>
            <w:noWrap/>
          </w:tcPr>
          <w:p w14:paraId="0AF71F3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457574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609AF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7A03C961" w14:textId="77777777" w:rsidTr="008916A1">
        <w:trPr>
          <w:cantSplit/>
          <w:jc w:val="center"/>
        </w:trPr>
        <w:tc>
          <w:tcPr>
            <w:tcW w:w="2948" w:type="dxa"/>
            <w:shd w:val="clear" w:color="auto" w:fill="auto"/>
            <w:noWrap/>
          </w:tcPr>
          <w:p w14:paraId="055A27A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Custody - child - Testamentary Appointment - Temporary - 90 days</w:t>
            </w:r>
          </w:p>
        </w:tc>
        <w:tc>
          <w:tcPr>
            <w:tcW w:w="717" w:type="dxa"/>
            <w:shd w:val="clear" w:color="auto" w:fill="auto"/>
            <w:noWrap/>
          </w:tcPr>
          <w:p w14:paraId="6EB030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78424C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26AE5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13326E84" w14:textId="77777777" w:rsidTr="008916A1">
        <w:trPr>
          <w:cantSplit/>
          <w:jc w:val="center"/>
        </w:trPr>
        <w:tc>
          <w:tcPr>
            <w:tcW w:w="2948" w:type="dxa"/>
            <w:shd w:val="clear" w:color="auto" w:fill="auto"/>
            <w:noWrap/>
          </w:tcPr>
          <w:p w14:paraId="7E5179F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Custody - child - wills - application for permanent appointment</w:t>
            </w:r>
          </w:p>
        </w:tc>
        <w:tc>
          <w:tcPr>
            <w:tcW w:w="717" w:type="dxa"/>
            <w:shd w:val="clear" w:color="auto" w:fill="auto"/>
            <w:noWrap/>
          </w:tcPr>
          <w:p w14:paraId="16C19A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1C44A4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5E78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23836496" w14:textId="77777777" w:rsidTr="008916A1">
        <w:trPr>
          <w:cantSplit/>
          <w:jc w:val="center"/>
        </w:trPr>
        <w:tc>
          <w:tcPr>
            <w:tcW w:w="2948" w:type="dxa"/>
            <w:shd w:val="clear" w:color="auto" w:fill="auto"/>
            <w:noWrap/>
          </w:tcPr>
          <w:p w14:paraId="10C6751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child custody - application for permanent appointment</w:t>
            </w:r>
          </w:p>
        </w:tc>
        <w:tc>
          <w:tcPr>
            <w:tcW w:w="717" w:type="dxa"/>
            <w:shd w:val="clear" w:color="auto" w:fill="auto"/>
            <w:noWrap/>
          </w:tcPr>
          <w:p w14:paraId="288734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65EE16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9F0BC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031BA2FC" w14:textId="77777777" w:rsidTr="008916A1">
        <w:trPr>
          <w:cantSplit/>
          <w:jc w:val="center"/>
        </w:trPr>
        <w:tc>
          <w:tcPr>
            <w:tcW w:w="2948" w:type="dxa"/>
            <w:shd w:val="clear" w:color="auto" w:fill="auto"/>
            <w:noWrap/>
          </w:tcPr>
          <w:p w14:paraId="02B68E4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Custodians for minor children - temporary vs. permanent appointment</w:t>
            </w:r>
          </w:p>
        </w:tc>
        <w:tc>
          <w:tcPr>
            <w:tcW w:w="717" w:type="dxa"/>
            <w:shd w:val="clear" w:color="auto" w:fill="auto"/>
            <w:noWrap/>
          </w:tcPr>
          <w:p w14:paraId="307C43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2A3886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592FD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77317496" w14:textId="77777777" w:rsidTr="008916A1">
        <w:trPr>
          <w:cantSplit/>
          <w:jc w:val="center"/>
        </w:trPr>
        <w:tc>
          <w:tcPr>
            <w:tcW w:w="2948" w:type="dxa"/>
            <w:shd w:val="clear" w:color="auto" w:fill="auto"/>
            <w:noWrap/>
          </w:tcPr>
          <w:p w14:paraId="564840B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Guardians - minor children - property - wills </w:t>
            </w:r>
          </w:p>
        </w:tc>
        <w:tc>
          <w:tcPr>
            <w:tcW w:w="717" w:type="dxa"/>
            <w:shd w:val="clear" w:color="auto" w:fill="auto"/>
            <w:noWrap/>
          </w:tcPr>
          <w:p w14:paraId="2CE681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21F183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94BAC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53380490" w14:textId="77777777" w:rsidTr="008916A1">
        <w:trPr>
          <w:cantSplit/>
          <w:jc w:val="center"/>
        </w:trPr>
        <w:tc>
          <w:tcPr>
            <w:tcW w:w="2948" w:type="dxa"/>
            <w:shd w:val="clear" w:color="auto" w:fill="auto"/>
            <w:noWrap/>
          </w:tcPr>
          <w:p w14:paraId="3F52943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Guardians - property - minor children - wills</w:t>
            </w:r>
          </w:p>
        </w:tc>
        <w:tc>
          <w:tcPr>
            <w:tcW w:w="717" w:type="dxa"/>
            <w:shd w:val="clear" w:color="auto" w:fill="auto"/>
            <w:noWrap/>
          </w:tcPr>
          <w:p w14:paraId="5E0C76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1F2B87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405F29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1CFE94D5" w14:textId="77777777" w:rsidTr="008916A1">
        <w:trPr>
          <w:cantSplit/>
          <w:jc w:val="center"/>
        </w:trPr>
        <w:tc>
          <w:tcPr>
            <w:tcW w:w="2948" w:type="dxa"/>
            <w:shd w:val="clear" w:color="auto" w:fill="auto"/>
            <w:noWrap/>
          </w:tcPr>
          <w:p w14:paraId="2713D84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Property - children - appointment of guardian - will</w:t>
            </w:r>
          </w:p>
        </w:tc>
        <w:tc>
          <w:tcPr>
            <w:tcW w:w="717" w:type="dxa"/>
            <w:shd w:val="clear" w:color="auto" w:fill="auto"/>
            <w:noWrap/>
          </w:tcPr>
          <w:p w14:paraId="3F5C54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54324E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90AC3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05F8E4DC" w14:textId="77777777" w:rsidTr="008916A1">
        <w:trPr>
          <w:cantSplit/>
          <w:jc w:val="center"/>
        </w:trPr>
        <w:tc>
          <w:tcPr>
            <w:tcW w:w="2948" w:type="dxa"/>
            <w:shd w:val="clear" w:color="auto" w:fill="auto"/>
            <w:noWrap/>
          </w:tcPr>
          <w:p w14:paraId="6DA0777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Property - guardians for property of minor (will planning)</w:t>
            </w:r>
          </w:p>
        </w:tc>
        <w:tc>
          <w:tcPr>
            <w:tcW w:w="717" w:type="dxa"/>
            <w:shd w:val="clear" w:color="auto" w:fill="auto"/>
            <w:noWrap/>
          </w:tcPr>
          <w:p w14:paraId="4013B9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4FC699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10849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66F5F545" w14:textId="77777777" w:rsidTr="008916A1">
        <w:trPr>
          <w:cantSplit/>
          <w:jc w:val="center"/>
        </w:trPr>
        <w:tc>
          <w:tcPr>
            <w:tcW w:w="2948" w:type="dxa"/>
            <w:shd w:val="clear" w:color="auto" w:fill="auto"/>
            <w:noWrap/>
          </w:tcPr>
          <w:p w14:paraId="38707D3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Guardians - minor children - property</w:t>
            </w:r>
          </w:p>
        </w:tc>
        <w:tc>
          <w:tcPr>
            <w:tcW w:w="717" w:type="dxa"/>
            <w:shd w:val="clear" w:color="auto" w:fill="auto"/>
            <w:noWrap/>
          </w:tcPr>
          <w:p w14:paraId="4E80E1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4156E3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D5452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34ACEFB2" w14:textId="77777777" w:rsidTr="008916A1">
        <w:trPr>
          <w:cantSplit/>
          <w:jc w:val="center"/>
        </w:trPr>
        <w:tc>
          <w:tcPr>
            <w:tcW w:w="2948" w:type="dxa"/>
            <w:shd w:val="clear" w:color="auto" w:fill="auto"/>
            <w:noWrap/>
          </w:tcPr>
          <w:p w14:paraId="04CF3A2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minor children - guardians - property</w:t>
            </w:r>
          </w:p>
        </w:tc>
        <w:tc>
          <w:tcPr>
            <w:tcW w:w="717" w:type="dxa"/>
            <w:shd w:val="clear" w:color="auto" w:fill="auto"/>
            <w:noWrap/>
          </w:tcPr>
          <w:p w14:paraId="1CF694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3AB4840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A38EB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30554F41" w14:textId="77777777" w:rsidTr="008916A1">
        <w:trPr>
          <w:cantSplit/>
          <w:jc w:val="center"/>
        </w:trPr>
        <w:tc>
          <w:tcPr>
            <w:tcW w:w="2948" w:type="dxa"/>
            <w:shd w:val="clear" w:color="auto" w:fill="auto"/>
            <w:noWrap/>
          </w:tcPr>
          <w:p w14:paraId="6974487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property of minor children - guardians</w:t>
            </w:r>
          </w:p>
        </w:tc>
        <w:tc>
          <w:tcPr>
            <w:tcW w:w="717" w:type="dxa"/>
            <w:shd w:val="clear" w:color="auto" w:fill="auto"/>
            <w:noWrap/>
          </w:tcPr>
          <w:p w14:paraId="2D0DF8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0C122A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007A5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277750BF" w14:textId="77777777" w:rsidTr="008916A1">
        <w:trPr>
          <w:cantSplit/>
          <w:jc w:val="center"/>
        </w:trPr>
        <w:tc>
          <w:tcPr>
            <w:tcW w:w="2948" w:type="dxa"/>
            <w:shd w:val="clear" w:color="auto" w:fill="auto"/>
            <w:noWrap/>
          </w:tcPr>
          <w:p w14:paraId="53CE39A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Burial and funeral - Estate Trustee determines manner</w:t>
            </w:r>
          </w:p>
        </w:tc>
        <w:tc>
          <w:tcPr>
            <w:tcW w:w="717" w:type="dxa"/>
            <w:shd w:val="clear" w:color="auto" w:fill="auto"/>
            <w:noWrap/>
          </w:tcPr>
          <w:p w14:paraId="298732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42B3FE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E3522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9.4</w:t>
            </w:r>
          </w:p>
        </w:tc>
      </w:tr>
      <w:tr w:rsidR="00770630" w:rsidRPr="00463ADB" w14:paraId="13B6A4D4" w14:textId="77777777" w:rsidTr="008916A1">
        <w:trPr>
          <w:cantSplit/>
          <w:jc w:val="center"/>
        </w:trPr>
        <w:tc>
          <w:tcPr>
            <w:tcW w:w="2948" w:type="dxa"/>
            <w:shd w:val="clear" w:color="auto" w:fill="auto"/>
            <w:noWrap/>
          </w:tcPr>
          <w:p w14:paraId="2761875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Burial and funeral instructions - authority with estate trustee</w:t>
            </w:r>
          </w:p>
        </w:tc>
        <w:tc>
          <w:tcPr>
            <w:tcW w:w="717" w:type="dxa"/>
            <w:shd w:val="clear" w:color="auto" w:fill="auto"/>
            <w:noWrap/>
          </w:tcPr>
          <w:p w14:paraId="63926A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031EC6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EA464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9.4</w:t>
            </w:r>
          </w:p>
        </w:tc>
      </w:tr>
      <w:tr w:rsidR="00770630" w:rsidRPr="00463ADB" w14:paraId="7FA21477" w14:textId="77777777" w:rsidTr="008916A1">
        <w:trPr>
          <w:cantSplit/>
          <w:jc w:val="center"/>
        </w:trPr>
        <w:tc>
          <w:tcPr>
            <w:tcW w:w="2948" w:type="dxa"/>
            <w:shd w:val="clear" w:color="auto" w:fill="auto"/>
            <w:noWrap/>
          </w:tcPr>
          <w:p w14:paraId="60DE260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authority re: funeral and burial</w:t>
            </w:r>
          </w:p>
        </w:tc>
        <w:tc>
          <w:tcPr>
            <w:tcW w:w="717" w:type="dxa"/>
            <w:shd w:val="clear" w:color="auto" w:fill="auto"/>
            <w:noWrap/>
          </w:tcPr>
          <w:p w14:paraId="456643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7F326E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CC6BF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9.4</w:t>
            </w:r>
          </w:p>
        </w:tc>
      </w:tr>
      <w:tr w:rsidR="00770630" w:rsidRPr="00463ADB" w14:paraId="540CDF38" w14:textId="77777777" w:rsidTr="008916A1">
        <w:trPr>
          <w:cantSplit/>
          <w:jc w:val="center"/>
        </w:trPr>
        <w:tc>
          <w:tcPr>
            <w:tcW w:w="2948" w:type="dxa"/>
            <w:shd w:val="clear" w:color="auto" w:fill="auto"/>
            <w:noWrap/>
          </w:tcPr>
          <w:p w14:paraId="07F80CA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Funeral and burial instructions -- authority with estate trustee</w:t>
            </w:r>
          </w:p>
        </w:tc>
        <w:tc>
          <w:tcPr>
            <w:tcW w:w="717" w:type="dxa"/>
            <w:shd w:val="clear" w:color="auto" w:fill="auto"/>
            <w:noWrap/>
          </w:tcPr>
          <w:p w14:paraId="5208FF1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3E2FBC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867E0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9.4</w:t>
            </w:r>
          </w:p>
        </w:tc>
      </w:tr>
      <w:tr w:rsidR="00770630" w:rsidRPr="00463ADB" w14:paraId="4F92F286" w14:textId="77777777" w:rsidTr="008916A1">
        <w:trPr>
          <w:cantSplit/>
          <w:jc w:val="center"/>
        </w:trPr>
        <w:tc>
          <w:tcPr>
            <w:tcW w:w="2948" w:type="dxa"/>
            <w:shd w:val="clear" w:color="auto" w:fill="auto"/>
            <w:noWrap/>
          </w:tcPr>
          <w:p w14:paraId="0CDC53C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burial and funeral instructions - authority with estate trustee</w:t>
            </w:r>
          </w:p>
        </w:tc>
        <w:tc>
          <w:tcPr>
            <w:tcW w:w="717" w:type="dxa"/>
            <w:shd w:val="clear" w:color="auto" w:fill="auto"/>
            <w:noWrap/>
          </w:tcPr>
          <w:p w14:paraId="7B8659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6C2B02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911EB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9.4</w:t>
            </w:r>
          </w:p>
        </w:tc>
      </w:tr>
      <w:tr w:rsidR="00770630" w:rsidRPr="00463ADB" w14:paraId="640C2996" w14:textId="77777777" w:rsidTr="008916A1">
        <w:trPr>
          <w:cantSplit/>
          <w:jc w:val="center"/>
        </w:trPr>
        <w:tc>
          <w:tcPr>
            <w:tcW w:w="2948" w:type="dxa"/>
            <w:shd w:val="clear" w:color="auto" w:fill="auto"/>
            <w:noWrap/>
          </w:tcPr>
          <w:p w14:paraId="536EEC1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trustee - authority over burial and funeral instructions</w:t>
            </w:r>
          </w:p>
        </w:tc>
        <w:tc>
          <w:tcPr>
            <w:tcW w:w="717" w:type="dxa"/>
            <w:shd w:val="clear" w:color="auto" w:fill="auto"/>
            <w:noWrap/>
          </w:tcPr>
          <w:p w14:paraId="616376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432</w:t>
            </w:r>
          </w:p>
        </w:tc>
        <w:tc>
          <w:tcPr>
            <w:tcW w:w="573" w:type="dxa"/>
          </w:tcPr>
          <w:p w14:paraId="3FBBB3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EEC23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9.4</w:t>
            </w:r>
          </w:p>
        </w:tc>
      </w:tr>
      <w:tr w:rsidR="00770630" w:rsidRPr="00463ADB" w14:paraId="195B7DB4" w14:textId="77777777" w:rsidTr="008916A1">
        <w:trPr>
          <w:cantSplit/>
          <w:jc w:val="center"/>
        </w:trPr>
        <w:tc>
          <w:tcPr>
            <w:tcW w:w="2948" w:type="dxa"/>
            <w:shd w:val="clear" w:color="auto" w:fill="auto"/>
            <w:noWrap/>
          </w:tcPr>
          <w:p w14:paraId="41A44AB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Class Gifts - questions for lawyer to ask/considerations</w:t>
            </w:r>
          </w:p>
        </w:tc>
        <w:tc>
          <w:tcPr>
            <w:tcW w:w="717" w:type="dxa"/>
            <w:shd w:val="clear" w:color="auto" w:fill="auto"/>
            <w:noWrap/>
          </w:tcPr>
          <w:p w14:paraId="56D325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7D5448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56471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1FF1197A" w14:textId="77777777" w:rsidTr="008916A1">
        <w:trPr>
          <w:cantSplit/>
          <w:jc w:val="center"/>
        </w:trPr>
        <w:tc>
          <w:tcPr>
            <w:tcW w:w="2948" w:type="dxa"/>
            <w:shd w:val="clear" w:color="auto" w:fill="auto"/>
            <w:noWrap/>
          </w:tcPr>
          <w:p w14:paraId="65F216F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description of each</w:t>
            </w:r>
          </w:p>
        </w:tc>
        <w:tc>
          <w:tcPr>
            <w:tcW w:w="717" w:type="dxa"/>
            <w:shd w:val="clear" w:color="auto" w:fill="auto"/>
            <w:noWrap/>
          </w:tcPr>
          <w:p w14:paraId="1368D5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37CED2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46FCB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1139CD35" w14:textId="77777777" w:rsidTr="008916A1">
        <w:trPr>
          <w:cantSplit/>
          <w:jc w:val="center"/>
        </w:trPr>
        <w:tc>
          <w:tcPr>
            <w:tcW w:w="2948" w:type="dxa"/>
            <w:shd w:val="clear" w:color="auto" w:fill="auto"/>
            <w:noWrap/>
          </w:tcPr>
          <w:p w14:paraId="7F6B271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proper description of each</w:t>
            </w:r>
          </w:p>
        </w:tc>
        <w:tc>
          <w:tcPr>
            <w:tcW w:w="717" w:type="dxa"/>
            <w:shd w:val="clear" w:color="auto" w:fill="auto"/>
            <w:noWrap/>
          </w:tcPr>
          <w:p w14:paraId="4CC8CD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4E769C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75D4C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614517D9" w14:textId="77777777" w:rsidTr="008916A1">
        <w:trPr>
          <w:cantSplit/>
          <w:jc w:val="center"/>
        </w:trPr>
        <w:tc>
          <w:tcPr>
            <w:tcW w:w="2948" w:type="dxa"/>
            <w:shd w:val="clear" w:color="auto" w:fill="auto"/>
            <w:noWrap/>
          </w:tcPr>
          <w:p w14:paraId="718233F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Class gifts - Beneficiaries - questions for lawyer to ask/considerations</w:t>
            </w:r>
          </w:p>
        </w:tc>
        <w:tc>
          <w:tcPr>
            <w:tcW w:w="717" w:type="dxa"/>
            <w:shd w:val="clear" w:color="auto" w:fill="auto"/>
            <w:noWrap/>
          </w:tcPr>
          <w:p w14:paraId="2B111A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4A26CD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9ED4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77A6C72D" w14:textId="77777777" w:rsidTr="008916A1">
        <w:trPr>
          <w:cantSplit/>
          <w:jc w:val="center"/>
        </w:trPr>
        <w:tc>
          <w:tcPr>
            <w:tcW w:w="2948" w:type="dxa"/>
            <w:shd w:val="clear" w:color="auto" w:fill="auto"/>
            <w:noWrap/>
          </w:tcPr>
          <w:p w14:paraId="32B0BE8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Beneficiaries - class gifts</w:t>
            </w:r>
          </w:p>
        </w:tc>
        <w:tc>
          <w:tcPr>
            <w:tcW w:w="717" w:type="dxa"/>
            <w:shd w:val="clear" w:color="auto" w:fill="auto"/>
            <w:noWrap/>
          </w:tcPr>
          <w:p w14:paraId="418AA4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7EDF33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3D399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47460B36" w14:textId="77777777" w:rsidTr="008916A1">
        <w:trPr>
          <w:cantSplit/>
          <w:jc w:val="center"/>
        </w:trPr>
        <w:tc>
          <w:tcPr>
            <w:tcW w:w="2948" w:type="dxa"/>
            <w:shd w:val="clear" w:color="auto" w:fill="auto"/>
            <w:noWrap/>
          </w:tcPr>
          <w:p w14:paraId="5434060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Beneficiaries - description of each</w:t>
            </w:r>
          </w:p>
        </w:tc>
        <w:tc>
          <w:tcPr>
            <w:tcW w:w="717" w:type="dxa"/>
            <w:shd w:val="clear" w:color="auto" w:fill="auto"/>
            <w:noWrap/>
          </w:tcPr>
          <w:p w14:paraId="6AD81D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0002B4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2DBD9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55AAA349" w14:textId="77777777" w:rsidTr="008916A1">
        <w:trPr>
          <w:cantSplit/>
          <w:jc w:val="center"/>
        </w:trPr>
        <w:tc>
          <w:tcPr>
            <w:tcW w:w="2948" w:type="dxa"/>
            <w:shd w:val="clear" w:color="auto" w:fill="auto"/>
            <w:noWrap/>
          </w:tcPr>
          <w:p w14:paraId="6528F18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Beneficiaries - Proper identification of </w:t>
            </w:r>
          </w:p>
        </w:tc>
        <w:tc>
          <w:tcPr>
            <w:tcW w:w="717" w:type="dxa"/>
            <w:shd w:val="clear" w:color="auto" w:fill="auto"/>
            <w:noWrap/>
          </w:tcPr>
          <w:p w14:paraId="6EC7AB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7D02A2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9289A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34D8FE60" w14:textId="77777777" w:rsidTr="008916A1">
        <w:trPr>
          <w:cantSplit/>
          <w:jc w:val="center"/>
        </w:trPr>
        <w:tc>
          <w:tcPr>
            <w:tcW w:w="2948" w:type="dxa"/>
            <w:shd w:val="clear" w:color="auto" w:fill="auto"/>
            <w:noWrap/>
          </w:tcPr>
          <w:p w14:paraId="0E471B1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Proper identification of beneficiaries</w:t>
            </w:r>
          </w:p>
        </w:tc>
        <w:tc>
          <w:tcPr>
            <w:tcW w:w="717" w:type="dxa"/>
            <w:shd w:val="clear" w:color="auto" w:fill="auto"/>
            <w:noWrap/>
          </w:tcPr>
          <w:p w14:paraId="58E5EB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07916A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0B397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784D4466" w14:textId="77777777" w:rsidTr="008916A1">
        <w:trPr>
          <w:cantSplit/>
          <w:jc w:val="center"/>
        </w:trPr>
        <w:tc>
          <w:tcPr>
            <w:tcW w:w="2948" w:type="dxa"/>
            <w:shd w:val="clear" w:color="auto" w:fill="auto"/>
            <w:noWrap/>
          </w:tcPr>
          <w:p w14:paraId="03A36C3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Charitable - questions to ask and considerations</w:t>
            </w:r>
          </w:p>
        </w:tc>
        <w:tc>
          <w:tcPr>
            <w:tcW w:w="717" w:type="dxa"/>
            <w:shd w:val="clear" w:color="auto" w:fill="auto"/>
            <w:noWrap/>
          </w:tcPr>
          <w:p w14:paraId="2F7C1E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47BC32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9E4C4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71B3D1D0" w14:textId="77777777" w:rsidTr="008916A1">
        <w:trPr>
          <w:cantSplit/>
          <w:jc w:val="center"/>
        </w:trPr>
        <w:tc>
          <w:tcPr>
            <w:tcW w:w="2948" w:type="dxa"/>
            <w:shd w:val="clear" w:color="auto" w:fill="auto"/>
            <w:noWrap/>
          </w:tcPr>
          <w:p w14:paraId="4745F47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will - issues to canvass</w:t>
            </w:r>
          </w:p>
        </w:tc>
        <w:tc>
          <w:tcPr>
            <w:tcW w:w="717" w:type="dxa"/>
            <w:shd w:val="clear" w:color="auto" w:fill="auto"/>
            <w:noWrap/>
          </w:tcPr>
          <w:p w14:paraId="61C14D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4FD77A3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878E9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5F9795D1" w14:textId="77777777" w:rsidTr="008916A1">
        <w:trPr>
          <w:cantSplit/>
          <w:jc w:val="center"/>
        </w:trPr>
        <w:tc>
          <w:tcPr>
            <w:tcW w:w="2948" w:type="dxa"/>
            <w:shd w:val="clear" w:color="auto" w:fill="auto"/>
            <w:noWrap/>
          </w:tcPr>
          <w:p w14:paraId="1A84FDC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Charitable bequests - beneficiaries - wills</w:t>
            </w:r>
          </w:p>
        </w:tc>
        <w:tc>
          <w:tcPr>
            <w:tcW w:w="717" w:type="dxa"/>
            <w:shd w:val="clear" w:color="auto" w:fill="auto"/>
            <w:noWrap/>
          </w:tcPr>
          <w:p w14:paraId="7B0917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26D7AA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AA178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10AAA757" w14:textId="77777777" w:rsidTr="008916A1">
        <w:trPr>
          <w:cantSplit/>
          <w:jc w:val="center"/>
        </w:trPr>
        <w:tc>
          <w:tcPr>
            <w:tcW w:w="2948" w:type="dxa"/>
            <w:shd w:val="clear" w:color="auto" w:fill="auto"/>
            <w:noWrap/>
          </w:tcPr>
          <w:p w14:paraId="555B674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Charities - Wills - beneficiaries</w:t>
            </w:r>
          </w:p>
        </w:tc>
        <w:tc>
          <w:tcPr>
            <w:tcW w:w="717" w:type="dxa"/>
            <w:shd w:val="clear" w:color="auto" w:fill="auto"/>
            <w:noWrap/>
          </w:tcPr>
          <w:p w14:paraId="2E965F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59CAF4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A01C33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18ED3A70" w14:textId="77777777" w:rsidTr="008916A1">
        <w:trPr>
          <w:cantSplit/>
          <w:trHeight w:val="251"/>
          <w:jc w:val="center"/>
        </w:trPr>
        <w:tc>
          <w:tcPr>
            <w:tcW w:w="2948" w:type="dxa"/>
            <w:shd w:val="clear" w:color="auto" w:fill="auto"/>
            <w:noWrap/>
          </w:tcPr>
          <w:p w14:paraId="7DE27B5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beneficiaries - charities</w:t>
            </w:r>
          </w:p>
        </w:tc>
        <w:tc>
          <w:tcPr>
            <w:tcW w:w="717" w:type="dxa"/>
            <w:shd w:val="clear" w:color="auto" w:fill="auto"/>
            <w:noWrap/>
          </w:tcPr>
          <w:p w14:paraId="74A27E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18CB14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1D810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0EEB5231" w14:textId="77777777" w:rsidTr="008916A1">
        <w:trPr>
          <w:cantSplit/>
          <w:jc w:val="center"/>
        </w:trPr>
        <w:tc>
          <w:tcPr>
            <w:tcW w:w="2948" w:type="dxa"/>
            <w:shd w:val="clear" w:color="auto" w:fill="auto"/>
            <w:noWrap/>
          </w:tcPr>
          <w:p w14:paraId="5FE7A17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Beneficiaries - issues to canvass</w:t>
            </w:r>
          </w:p>
        </w:tc>
        <w:tc>
          <w:tcPr>
            <w:tcW w:w="717" w:type="dxa"/>
            <w:shd w:val="clear" w:color="auto" w:fill="auto"/>
            <w:noWrap/>
          </w:tcPr>
          <w:p w14:paraId="542B51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1CE4E5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44AA6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25B02BBB" w14:textId="77777777" w:rsidTr="008916A1">
        <w:trPr>
          <w:cantSplit/>
          <w:jc w:val="center"/>
        </w:trPr>
        <w:tc>
          <w:tcPr>
            <w:tcW w:w="2948" w:type="dxa"/>
            <w:shd w:val="clear" w:color="auto" w:fill="auto"/>
            <w:noWrap/>
          </w:tcPr>
          <w:p w14:paraId="74BCD7B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Charities - beneficiaries</w:t>
            </w:r>
          </w:p>
        </w:tc>
        <w:tc>
          <w:tcPr>
            <w:tcW w:w="717" w:type="dxa"/>
            <w:shd w:val="clear" w:color="auto" w:fill="auto"/>
            <w:noWrap/>
          </w:tcPr>
          <w:p w14:paraId="0BADB2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219A13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EDB14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13ED12D9" w14:textId="77777777" w:rsidTr="008916A1">
        <w:trPr>
          <w:cantSplit/>
          <w:jc w:val="center"/>
        </w:trPr>
        <w:tc>
          <w:tcPr>
            <w:tcW w:w="2948" w:type="dxa"/>
            <w:shd w:val="clear" w:color="auto" w:fill="auto"/>
            <w:noWrap/>
          </w:tcPr>
          <w:p w14:paraId="728A7BD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Beneficiaries - Conditions on bequests </w:t>
            </w:r>
          </w:p>
        </w:tc>
        <w:tc>
          <w:tcPr>
            <w:tcW w:w="717" w:type="dxa"/>
            <w:shd w:val="clear" w:color="auto" w:fill="auto"/>
            <w:noWrap/>
          </w:tcPr>
          <w:p w14:paraId="45BE28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2B2A22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A810D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489951D0" w14:textId="77777777" w:rsidTr="008916A1">
        <w:trPr>
          <w:cantSplit/>
          <w:jc w:val="center"/>
        </w:trPr>
        <w:tc>
          <w:tcPr>
            <w:tcW w:w="2948" w:type="dxa"/>
            <w:shd w:val="clear" w:color="auto" w:fill="auto"/>
            <w:noWrap/>
          </w:tcPr>
          <w:p w14:paraId="08F8D92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Bequests - Beneficiaries - Conditions on bequests </w:t>
            </w:r>
          </w:p>
        </w:tc>
        <w:tc>
          <w:tcPr>
            <w:tcW w:w="717" w:type="dxa"/>
            <w:shd w:val="clear" w:color="auto" w:fill="auto"/>
            <w:noWrap/>
          </w:tcPr>
          <w:p w14:paraId="4DAFDA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6E6E98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3DF4C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6FDDFD27" w14:textId="77777777" w:rsidTr="008916A1">
        <w:trPr>
          <w:cantSplit/>
          <w:jc w:val="center"/>
        </w:trPr>
        <w:tc>
          <w:tcPr>
            <w:tcW w:w="2948" w:type="dxa"/>
            <w:shd w:val="clear" w:color="auto" w:fill="auto"/>
            <w:noWrap/>
          </w:tcPr>
          <w:p w14:paraId="3CE4727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Conditions on bequests - beneficiaries - wills </w:t>
            </w:r>
          </w:p>
        </w:tc>
        <w:tc>
          <w:tcPr>
            <w:tcW w:w="717" w:type="dxa"/>
            <w:shd w:val="clear" w:color="auto" w:fill="auto"/>
            <w:noWrap/>
          </w:tcPr>
          <w:p w14:paraId="23088A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19C7D4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2353F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5B6C75A5" w14:textId="77777777" w:rsidTr="008916A1">
        <w:trPr>
          <w:cantSplit/>
          <w:jc w:val="center"/>
        </w:trPr>
        <w:tc>
          <w:tcPr>
            <w:tcW w:w="2948" w:type="dxa"/>
            <w:shd w:val="clear" w:color="auto" w:fill="auto"/>
            <w:noWrap/>
          </w:tcPr>
          <w:p w14:paraId="3245C54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conditions on bequests - beneficiaries</w:t>
            </w:r>
          </w:p>
        </w:tc>
        <w:tc>
          <w:tcPr>
            <w:tcW w:w="717" w:type="dxa"/>
            <w:shd w:val="clear" w:color="auto" w:fill="auto"/>
            <w:noWrap/>
          </w:tcPr>
          <w:p w14:paraId="39ADA4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558DE5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FAFEE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5FE26A5D" w14:textId="77777777" w:rsidTr="008916A1">
        <w:trPr>
          <w:cantSplit/>
          <w:jc w:val="center"/>
        </w:trPr>
        <w:tc>
          <w:tcPr>
            <w:tcW w:w="2948" w:type="dxa"/>
            <w:shd w:val="clear" w:color="auto" w:fill="auto"/>
            <w:noWrap/>
          </w:tcPr>
          <w:p w14:paraId="6AEA2C7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beneficiaries - conditions on bequests</w:t>
            </w:r>
          </w:p>
        </w:tc>
        <w:tc>
          <w:tcPr>
            <w:tcW w:w="717" w:type="dxa"/>
            <w:shd w:val="clear" w:color="auto" w:fill="auto"/>
            <w:noWrap/>
          </w:tcPr>
          <w:p w14:paraId="34B865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w:t>
            </w:r>
          </w:p>
        </w:tc>
        <w:tc>
          <w:tcPr>
            <w:tcW w:w="573" w:type="dxa"/>
          </w:tcPr>
          <w:p w14:paraId="21193B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00CA3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9.5</w:t>
            </w:r>
          </w:p>
        </w:tc>
      </w:tr>
      <w:tr w:rsidR="00770630" w:rsidRPr="00463ADB" w14:paraId="3ACEBA3A" w14:textId="77777777" w:rsidTr="008916A1">
        <w:trPr>
          <w:cantSplit/>
          <w:jc w:val="center"/>
        </w:trPr>
        <w:tc>
          <w:tcPr>
            <w:tcW w:w="2948" w:type="dxa"/>
            <w:shd w:val="clear" w:color="auto" w:fill="auto"/>
            <w:noWrap/>
          </w:tcPr>
          <w:p w14:paraId="0C17490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Anti-ademption rules (rights re substituted property - SLRA &amp; SDA) - disposition of property </w:t>
            </w:r>
          </w:p>
        </w:tc>
        <w:tc>
          <w:tcPr>
            <w:tcW w:w="717" w:type="dxa"/>
            <w:shd w:val="clear" w:color="auto" w:fill="auto"/>
            <w:noWrap/>
          </w:tcPr>
          <w:p w14:paraId="74586F52" w14:textId="77777777" w:rsidR="00770630" w:rsidRPr="00463ADB" w:rsidRDefault="00770630" w:rsidP="00B161FF">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433-434</w:t>
            </w:r>
          </w:p>
        </w:tc>
        <w:tc>
          <w:tcPr>
            <w:tcW w:w="573" w:type="dxa"/>
          </w:tcPr>
          <w:p w14:paraId="7FB393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727BE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9.6</w:t>
            </w:r>
          </w:p>
        </w:tc>
      </w:tr>
      <w:tr w:rsidR="00770630" w:rsidRPr="00463ADB" w14:paraId="59C81060" w14:textId="77777777" w:rsidTr="008916A1">
        <w:trPr>
          <w:cantSplit/>
          <w:jc w:val="center"/>
        </w:trPr>
        <w:tc>
          <w:tcPr>
            <w:tcW w:w="2948" w:type="dxa"/>
            <w:shd w:val="clear" w:color="auto" w:fill="auto"/>
            <w:noWrap/>
          </w:tcPr>
          <w:p w14:paraId="27CB060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Dispositions of property - anti-ademption rules - wills</w:t>
            </w:r>
          </w:p>
        </w:tc>
        <w:tc>
          <w:tcPr>
            <w:tcW w:w="717" w:type="dxa"/>
            <w:shd w:val="clear" w:color="auto" w:fill="auto"/>
            <w:noWrap/>
          </w:tcPr>
          <w:p w14:paraId="32B42F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433-434</w:t>
            </w:r>
          </w:p>
        </w:tc>
        <w:tc>
          <w:tcPr>
            <w:tcW w:w="573" w:type="dxa"/>
          </w:tcPr>
          <w:p w14:paraId="45991C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DDA46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9.6</w:t>
            </w:r>
          </w:p>
        </w:tc>
      </w:tr>
      <w:tr w:rsidR="00770630" w:rsidRPr="00463ADB" w14:paraId="4A5A2D72" w14:textId="77777777" w:rsidTr="008916A1">
        <w:trPr>
          <w:cantSplit/>
          <w:jc w:val="center"/>
        </w:trPr>
        <w:tc>
          <w:tcPr>
            <w:tcW w:w="2948" w:type="dxa"/>
            <w:shd w:val="clear" w:color="auto" w:fill="auto"/>
            <w:noWrap/>
          </w:tcPr>
          <w:p w14:paraId="6B291E3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Dispositions of property - issues re: specific property - wills </w:t>
            </w:r>
          </w:p>
        </w:tc>
        <w:tc>
          <w:tcPr>
            <w:tcW w:w="717" w:type="dxa"/>
            <w:shd w:val="clear" w:color="auto" w:fill="auto"/>
            <w:noWrap/>
          </w:tcPr>
          <w:p w14:paraId="237A3B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433-434</w:t>
            </w:r>
          </w:p>
        </w:tc>
        <w:tc>
          <w:tcPr>
            <w:tcW w:w="573" w:type="dxa"/>
          </w:tcPr>
          <w:p w14:paraId="23586D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27FC2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9.6</w:t>
            </w:r>
          </w:p>
        </w:tc>
      </w:tr>
      <w:tr w:rsidR="00770630" w:rsidRPr="00463ADB" w14:paraId="7D76C55C" w14:textId="77777777" w:rsidTr="008916A1">
        <w:trPr>
          <w:cantSplit/>
          <w:jc w:val="center"/>
        </w:trPr>
        <w:tc>
          <w:tcPr>
            <w:tcW w:w="2948" w:type="dxa"/>
            <w:shd w:val="clear" w:color="auto" w:fill="auto"/>
            <w:noWrap/>
          </w:tcPr>
          <w:p w14:paraId="008E468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Dispositions of property- wills - anti-ademption rules (i.e. rights re substituted property; SLRA &amp; SDA)</w:t>
            </w:r>
          </w:p>
        </w:tc>
        <w:tc>
          <w:tcPr>
            <w:tcW w:w="717" w:type="dxa"/>
            <w:shd w:val="clear" w:color="auto" w:fill="auto"/>
            <w:noWrap/>
          </w:tcPr>
          <w:p w14:paraId="6D349A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433-434</w:t>
            </w:r>
          </w:p>
        </w:tc>
        <w:tc>
          <w:tcPr>
            <w:tcW w:w="573" w:type="dxa"/>
          </w:tcPr>
          <w:p w14:paraId="160EC1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F1F43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9.6</w:t>
            </w:r>
          </w:p>
        </w:tc>
      </w:tr>
      <w:tr w:rsidR="00770630" w:rsidRPr="00463ADB" w14:paraId="0811BD79" w14:textId="77777777" w:rsidTr="008916A1">
        <w:trPr>
          <w:cantSplit/>
          <w:jc w:val="center"/>
        </w:trPr>
        <w:tc>
          <w:tcPr>
            <w:tcW w:w="2948" w:type="dxa"/>
            <w:shd w:val="clear" w:color="auto" w:fill="auto"/>
            <w:noWrap/>
          </w:tcPr>
          <w:p w14:paraId="507E457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Property - disposition - wills </w:t>
            </w:r>
          </w:p>
        </w:tc>
        <w:tc>
          <w:tcPr>
            <w:tcW w:w="717" w:type="dxa"/>
            <w:shd w:val="clear" w:color="auto" w:fill="auto"/>
            <w:noWrap/>
          </w:tcPr>
          <w:p w14:paraId="173CE2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433-434</w:t>
            </w:r>
          </w:p>
        </w:tc>
        <w:tc>
          <w:tcPr>
            <w:tcW w:w="573" w:type="dxa"/>
          </w:tcPr>
          <w:p w14:paraId="15C40F3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D8811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9.6</w:t>
            </w:r>
          </w:p>
        </w:tc>
      </w:tr>
      <w:tr w:rsidR="00770630" w:rsidRPr="00463ADB" w14:paraId="16C01C68" w14:textId="77777777" w:rsidTr="008916A1">
        <w:trPr>
          <w:cantSplit/>
          <w:jc w:val="center"/>
        </w:trPr>
        <w:tc>
          <w:tcPr>
            <w:tcW w:w="2948" w:type="dxa"/>
            <w:shd w:val="clear" w:color="auto" w:fill="auto"/>
            <w:noWrap/>
          </w:tcPr>
          <w:p w14:paraId="2B9E7EE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Statutory anti-ademption rules - dispositions of property - wills </w:t>
            </w:r>
          </w:p>
        </w:tc>
        <w:tc>
          <w:tcPr>
            <w:tcW w:w="717" w:type="dxa"/>
            <w:shd w:val="clear" w:color="auto" w:fill="auto"/>
            <w:noWrap/>
          </w:tcPr>
          <w:p w14:paraId="7A7679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433-434</w:t>
            </w:r>
          </w:p>
        </w:tc>
        <w:tc>
          <w:tcPr>
            <w:tcW w:w="573" w:type="dxa"/>
          </w:tcPr>
          <w:p w14:paraId="2E1540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0534D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9.6</w:t>
            </w:r>
          </w:p>
        </w:tc>
      </w:tr>
      <w:tr w:rsidR="00770630" w:rsidRPr="00463ADB" w14:paraId="54CF313C" w14:textId="77777777" w:rsidTr="008916A1">
        <w:trPr>
          <w:cantSplit/>
          <w:jc w:val="center"/>
        </w:trPr>
        <w:tc>
          <w:tcPr>
            <w:tcW w:w="2948" w:type="dxa"/>
            <w:shd w:val="clear" w:color="auto" w:fill="auto"/>
            <w:noWrap/>
          </w:tcPr>
          <w:p w14:paraId="630E811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antiademption rules - dispositions of property</w:t>
            </w:r>
          </w:p>
        </w:tc>
        <w:tc>
          <w:tcPr>
            <w:tcW w:w="717" w:type="dxa"/>
            <w:shd w:val="clear" w:color="auto" w:fill="auto"/>
            <w:noWrap/>
          </w:tcPr>
          <w:p w14:paraId="3E7B70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433-434</w:t>
            </w:r>
          </w:p>
        </w:tc>
        <w:tc>
          <w:tcPr>
            <w:tcW w:w="573" w:type="dxa"/>
          </w:tcPr>
          <w:p w14:paraId="209AE1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0CF1E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9.6</w:t>
            </w:r>
          </w:p>
        </w:tc>
      </w:tr>
      <w:tr w:rsidR="00770630" w:rsidRPr="00463ADB" w14:paraId="7065B2B8" w14:textId="77777777" w:rsidTr="008916A1">
        <w:trPr>
          <w:cantSplit/>
          <w:jc w:val="center"/>
        </w:trPr>
        <w:tc>
          <w:tcPr>
            <w:tcW w:w="2948" w:type="dxa"/>
            <w:shd w:val="clear" w:color="auto" w:fill="auto"/>
            <w:noWrap/>
          </w:tcPr>
          <w:p w14:paraId="2BA0AB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disposition of property - issues re: specific property</w:t>
            </w:r>
          </w:p>
        </w:tc>
        <w:tc>
          <w:tcPr>
            <w:tcW w:w="717" w:type="dxa"/>
            <w:shd w:val="clear" w:color="auto" w:fill="auto"/>
            <w:noWrap/>
          </w:tcPr>
          <w:p w14:paraId="4DE146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433-434</w:t>
            </w:r>
          </w:p>
        </w:tc>
        <w:tc>
          <w:tcPr>
            <w:tcW w:w="573" w:type="dxa"/>
          </w:tcPr>
          <w:p w14:paraId="566D35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6B59D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9.6</w:t>
            </w:r>
          </w:p>
        </w:tc>
      </w:tr>
      <w:tr w:rsidR="00770630" w:rsidRPr="00463ADB" w14:paraId="1F269C69" w14:textId="77777777" w:rsidTr="008916A1">
        <w:trPr>
          <w:cantSplit/>
          <w:jc w:val="center"/>
        </w:trPr>
        <w:tc>
          <w:tcPr>
            <w:tcW w:w="2948" w:type="dxa"/>
            <w:shd w:val="clear" w:color="auto" w:fill="auto"/>
            <w:noWrap/>
          </w:tcPr>
          <w:p w14:paraId="08861F4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Dispositions of property - antiademption rules (rights re substituted property; SLRA &amp; SDA)</w:t>
            </w:r>
          </w:p>
        </w:tc>
        <w:tc>
          <w:tcPr>
            <w:tcW w:w="717" w:type="dxa"/>
            <w:shd w:val="clear" w:color="auto" w:fill="auto"/>
            <w:noWrap/>
          </w:tcPr>
          <w:p w14:paraId="1C6B9A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433-434</w:t>
            </w:r>
          </w:p>
        </w:tc>
        <w:tc>
          <w:tcPr>
            <w:tcW w:w="573" w:type="dxa"/>
          </w:tcPr>
          <w:p w14:paraId="6713E0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09640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9.6</w:t>
            </w:r>
          </w:p>
        </w:tc>
      </w:tr>
      <w:tr w:rsidR="00770630" w:rsidRPr="00463ADB" w14:paraId="6F8D0D8D" w14:textId="77777777" w:rsidTr="008916A1">
        <w:trPr>
          <w:cantSplit/>
          <w:jc w:val="center"/>
        </w:trPr>
        <w:tc>
          <w:tcPr>
            <w:tcW w:w="2948" w:type="dxa"/>
            <w:shd w:val="clear" w:color="auto" w:fill="auto"/>
            <w:noWrap/>
          </w:tcPr>
          <w:p w14:paraId="274B35F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Family home or cottage - estate trustee obligated to sell - wills</w:t>
            </w:r>
          </w:p>
        </w:tc>
        <w:tc>
          <w:tcPr>
            <w:tcW w:w="717" w:type="dxa"/>
            <w:shd w:val="clear" w:color="auto" w:fill="auto"/>
            <w:noWrap/>
          </w:tcPr>
          <w:p w14:paraId="0B6352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7C5D75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86CC3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5904AC39" w14:textId="77777777" w:rsidTr="008916A1">
        <w:trPr>
          <w:cantSplit/>
          <w:jc w:val="center"/>
        </w:trPr>
        <w:tc>
          <w:tcPr>
            <w:tcW w:w="2948" w:type="dxa"/>
            <w:shd w:val="clear" w:color="auto" w:fill="auto"/>
            <w:noWrap/>
          </w:tcPr>
          <w:p w14:paraId="114DDD5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Matrimonial home or cottage - estate trustee obliged to sell </w:t>
            </w:r>
          </w:p>
        </w:tc>
        <w:tc>
          <w:tcPr>
            <w:tcW w:w="717" w:type="dxa"/>
            <w:shd w:val="clear" w:color="auto" w:fill="auto"/>
            <w:noWrap/>
          </w:tcPr>
          <w:p w14:paraId="733174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4B4A66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05BB3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6ADD4D6C" w14:textId="77777777" w:rsidTr="008916A1">
        <w:trPr>
          <w:cantSplit/>
          <w:jc w:val="center"/>
        </w:trPr>
        <w:tc>
          <w:tcPr>
            <w:tcW w:w="2948" w:type="dxa"/>
            <w:shd w:val="clear" w:color="auto" w:fill="auto"/>
            <w:noWrap/>
          </w:tcPr>
          <w:p w14:paraId="234FEBC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home or cottage - estate trustee obligated to sell</w:t>
            </w:r>
          </w:p>
        </w:tc>
        <w:tc>
          <w:tcPr>
            <w:tcW w:w="717" w:type="dxa"/>
            <w:shd w:val="clear" w:color="auto" w:fill="auto"/>
            <w:noWrap/>
          </w:tcPr>
          <w:p w14:paraId="4C1567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6C3129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51467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745167BF" w14:textId="77777777" w:rsidTr="008916A1">
        <w:trPr>
          <w:cantSplit/>
          <w:jc w:val="center"/>
        </w:trPr>
        <w:tc>
          <w:tcPr>
            <w:tcW w:w="2948" w:type="dxa"/>
            <w:shd w:val="clear" w:color="auto" w:fill="auto"/>
            <w:noWrap/>
          </w:tcPr>
          <w:p w14:paraId="46F0212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Family home or cottage - duty of estate trustee to turn assets into income producing assets - wills</w:t>
            </w:r>
          </w:p>
        </w:tc>
        <w:tc>
          <w:tcPr>
            <w:tcW w:w="717" w:type="dxa"/>
            <w:shd w:val="clear" w:color="auto" w:fill="auto"/>
            <w:noWrap/>
          </w:tcPr>
          <w:p w14:paraId="05354F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69269D2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967F5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76389F16" w14:textId="77777777" w:rsidTr="008916A1">
        <w:trPr>
          <w:cantSplit/>
          <w:jc w:val="center"/>
        </w:trPr>
        <w:tc>
          <w:tcPr>
            <w:tcW w:w="2948" w:type="dxa"/>
            <w:shd w:val="clear" w:color="auto" w:fill="auto"/>
            <w:noWrap/>
          </w:tcPr>
          <w:p w14:paraId="7205F98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Matrimonial home or cottage - duty of estate trustee to turn assets in income-producing assets</w:t>
            </w:r>
          </w:p>
        </w:tc>
        <w:tc>
          <w:tcPr>
            <w:tcW w:w="717" w:type="dxa"/>
            <w:shd w:val="clear" w:color="auto" w:fill="auto"/>
            <w:noWrap/>
          </w:tcPr>
          <w:p w14:paraId="6A41B2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7559E9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155844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6F6E2EFD" w14:textId="77777777" w:rsidTr="008916A1">
        <w:trPr>
          <w:cantSplit/>
          <w:jc w:val="center"/>
        </w:trPr>
        <w:tc>
          <w:tcPr>
            <w:tcW w:w="2948" w:type="dxa"/>
            <w:shd w:val="clear" w:color="auto" w:fill="auto"/>
            <w:noWrap/>
          </w:tcPr>
          <w:p w14:paraId="753BF77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lastRenderedPageBreak/>
              <w:t>Wills - matrimonial home or cottage - Duty of Estate Trustee to turn assets into income-producing assets</w:t>
            </w:r>
          </w:p>
        </w:tc>
        <w:tc>
          <w:tcPr>
            <w:tcW w:w="717" w:type="dxa"/>
            <w:shd w:val="clear" w:color="auto" w:fill="auto"/>
            <w:noWrap/>
          </w:tcPr>
          <w:p w14:paraId="18908BF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7C5705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317EFA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5E664629" w14:textId="77777777" w:rsidTr="008916A1">
        <w:trPr>
          <w:cantSplit/>
          <w:jc w:val="center"/>
        </w:trPr>
        <w:tc>
          <w:tcPr>
            <w:tcW w:w="2948" w:type="dxa"/>
            <w:shd w:val="clear" w:color="auto" w:fill="auto"/>
            <w:noWrap/>
          </w:tcPr>
          <w:p w14:paraId="710DA3A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Family home or cottage - leaving to stay-at-home adult child and questions to ask - wills</w:t>
            </w:r>
          </w:p>
        </w:tc>
        <w:tc>
          <w:tcPr>
            <w:tcW w:w="717" w:type="dxa"/>
            <w:shd w:val="clear" w:color="auto" w:fill="auto"/>
            <w:noWrap/>
          </w:tcPr>
          <w:p w14:paraId="334B644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6E52DD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C0171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0D671AE3" w14:textId="77777777" w:rsidTr="008916A1">
        <w:trPr>
          <w:cantSplit/>
          <w:jc w:val="center"/>
        </w:trPr>
        <w:tc>
          <w:tcPr>
            <w:tcW w:w="2948" w:type="dxa"/>
            <w:shd w:val="clear" w:color="auto" w:fill="auto"/>
            <w:noWrap/>
          </w:tcPr>
          <w:p w14:paraId="149E833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Family home or cottage - questions to ask when leaving to minor children - wills</w:t>
            </w:r>
          </w:p>
        </w:tc>
        <w:tc>
          <w:tcPr>
            <w:tcW w:w="717" w:type="dxa"/>
            <w:shd w:val="clear" w:color="auto" w:fill="auto"/>
            <w:noWrap/>
          </w:tcPr>
          <w:p w14:paraId="201C93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0346CF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E9A38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5D95D13F" w14:textId="77777777" w:rsidTr="008916A1">
        <w:trPr>
          <w:cantSplit/>
          <w:jc w:val="center"/>
        </w:trPr>
        <w:tc>
          <w:tcPr>
            <w:tcW w:w="2948" w:type="dxa"/>
            <w:shd w:val="clear" w:color="auto" w:fill="auto"/>
            <w:noWrap/>
          </w:tcPr>
          <w:p w14:paraId="477F2DF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Leaving family home or cottage to one child </w:t>
            </w:r>
          </w:p>
        </w:tc>
        <w:tc>
          <w:tcPr>
            <w:tcW w:w="717" w:type="dxa"/>
            <w:shd w:val="clear" w:color="auto" w:fill="auto"/>
            <w:noWrap/>
          </w:tcPr>
          <w:p w14:paraId="75140D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1D4CBE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42940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0EA9C92E" w14:textId="77777777" w:rsidTr="008916A1">
        <w:trPr>
          <w:cantSplit/>
          <w:jc w:val="center"/>
        </w:trPr>
        <w:tc>
          <w:tcPr>
            <w:tcW w:w="2948" w:type="dxa"/>
            <w:shd w:val="clear" w:color="auto" w:fill="auto"/>
            <w:noWrap/>
          </w:tcPr>
          <w:p w14:paraId="57894BF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Matrimonial home or cottage - leaving to stay-at-home adult child and questions to ask - wills</w:t>
            </w:r>
          </w:p>
        </w:tc>
        <w:tc>
          <w:tcPr>
            <w:tcW w:w="717" w:type="dxa"/>
            <w:shd w:val="clear" w:color="auto" w:fill="auto"/>
            <w:noWrap/>
          </w:tcPr>
          <w:p w14:paraId="4933C9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62BF4E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02F38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5184A2DB" w14:textId="77777777" w:rsidTr="008916A1">
        <w:trPr>
          <w:cantSplit/>
          <w:jc w:val="center"/>
        </w:trPr>
        <w:tc>
          <w:tcPr>
            <w:tcW w:w="2948" w:type="dxa"/>
            <w:shd w:val="clear" w:color="auto" w:fill="auto"/>
            <w:noWrap/>
          </w:tcPr>
          <w:p w14:paraId="2297B4F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Matrimonial home or cottage - questions to ask when leaving to minor children - wills</w:t>
            </w:r>
          </w:p>
        </w:tc>
        <w:tc>
          <w:tcPr>
            <w:tcW w:w="717" w:type="dxa"/>
            <w:shd w:val="clear" w:color="auto" w:fill="auto"/>
            <w:noWrap/>
          </w:tcPr>
          <w:p w14:paraId="310543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31EC86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A001D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53B6C7D1" w14:textId="77777777" w:rsidTr="008916A1">
        <w:trPr>
          <w:cantSplit/>
          <w:jc w:val="center"/>
        </w:trPr>
        <w:tc>
          <w:tcPr>
            <w:tcW w:w="2948" w:type="dxa"/>
            <w:shd w:val="clear" w:color="auto" w:fill="auto"/>
            <w:noWrap/>
          </w:tcPr>
          <w:p w14:paraId="686893C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Matrimonial home or cottage - retention of</w:t>
            </w:r>
          </w:p>
        </w:tc>
        <w:tc>
          <w:tcPr>
            <w:tcW w:w="717" w:type="dxa"/>
            <w:shd w:val="clear" w:color="auto" w:fill="auto"/>
            <w:noWrap/>
          </w:tcPr>
          <w:p w14:paraId="0EFA52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344B02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3CBDAD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1B1762C3" w14:textId="77777777" w:rsidTr="008916A1">
        <w:trPr>
          <w:cantSplit/>
          <w:jc w:val="center"/>
        </w:trPr>
        <w:tc>
          <w:tcPr>
            <w:tcW w:w="2948" w:type="dxa"/>
            <w:shd w:val="clear" w:color="auto" w:fill="auto"/>
            <w:noWrap/>
          </w:tcPr>
          <w:p w14:paraId="261C8A7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family home or cottage - questions to ask when leaving to minor children</w:t>
            </w:r>
          </w:p>
        </w:tc>
        <w:tc>
          <w:tcPr>
            <w:tcW w:w="717" w:type="dxa"/>
            <w:shd w:val="clear" w:color="auto" w:fill="auto"/>
            <w:noWrap/>
          </w:tcPr>
          <w:p w14:paraId="2FF90C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006F4A0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87712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3D2AE4C2" w14:textId="77777777" w:rsidTr="008916A1">
        <w:trPr>
          <w:cantSplit/>
          <w:trHeight w:val="447"/>
          <w:jc w:val="center"/>
        </w:trPr>
        <w:tc>
          <w:tcPr>
            <w:tcW w:w="2948" w:type="dxa"/>
            <w:shd w:val="clear" w:color="auto" w:fill="auto"/>
            <w:noWrap/>
          </w:tcPr>
          <w:p w14:paraId="6B34A05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home or cottage - inherited by one child only</w:t>
            </w:r>
          </w:p>
        </w:tc>
        <w:tc>
          <w:tcPr>
            <w:tcW w:w="717" w:type="dxa"/>
            <w:shd w:val="clear" w:color="auto" w:fill="auto"/>
            <w:noWrap/>
          </w:tcPr>
          <w:p w14:paraId="5CF716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0E1C57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059B9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2E5DBB07" w14:textId="77777777" w:rsidTr="008916A1">
        <w:trPr>
          <w:cantSplit/>
          <w:jc w:val="center"/>
        </w:trPr>
        <w:tc>
          <w:tcPr>
            <w:tcW w:w="2948" w:type="dxa"/>
            <w:shd w:val="clear" w:color="auto" w:fill="auto"/>
            <w:noWrap/>
          </w:tcPr>
          <w:p w14:paraId="3196CAC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home or cottage - leaving to stay-at-home adult child and questions to ask</w:t>
            </w:r>
          </w:p>
        </w:tc>
        <w:tc>
          <w:tcPr>
            <w:tcW w:w="717" w:type="dxa"/>
            <w:shd w:val="clear" w:color="auto" w:fill="auto"/>
            <w:noWrap/>
          </w:tcPr>
          <w:p w14:paraId="00EF22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711E42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0DD21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19DD6661" w14:textId="77777777" w:rsidTr="008916A1">
        <w:trPr>
          <w:cantSplit/>
          <w:jc w:val="center"/>
        </w:trPr>
        <w:tc>
          <w:tcPr>
            <w:tcW w:w="2948" w:type="dxa"/>
            <w:shd w:val="clear" w:color="auto" w:fill="auto"/>
            <w:noWrap/>
          </w:tcPr>
          <w:p w14:paraId="5CDCBEF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home or cottage - questions to ask when leaving to minor children</w:t>
            </w:r>
          </w:p>
        </w:tc>
        <w:tc>
          <w:tcPr>
            <w:tcW w:w="717" w:type="dxa"/>
            <w:shd w:val="clear" w:color="auto" w:fill="auto"/>
            <w:noWrap/>
          </w:tcPr>
          <w:p w14:paraId="1B9768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1AA1C3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AD649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49A2E361" w14:textId="77777777" w:rsidTr="008916A1">
        <w:trPr>
          <w:cantSplit/>
          <w:jc w:val="center"/>
        </w:trPr>
        <w:tc>
          <w:tcPr>
            <w:tcW w:w="2948" w:type="dxa"/>
            <w:shd w:val="clear" w:color="auto" w:fill="auto"/>
            <w:noWrap/>
          </w:tcPr>
          <w:p w14:paraId="5DAD53B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Matrimonial home or cottage - retention of </w:t>
            </w:r>
          </w:p>
        </w:tc>
        <w:tc>
          <w:tcPr>
            <w:tcW w:w="717" w:type="dxa"/>
            <w:shd w:val="clear" w:color="auto" w:fill="auto"/>
            <w:noWrap/>
          </w:tcPr>
          <w:p w14:paraId="5D7110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w:t>
            </w:r>
          </w:p>
        </w:tc>
        <w:tc>
          <w:tcPr>
            <w:tcW w:w="573" w:type="dxa"/>
          </w:tcPr>
          <w:p w14:paraId="5597F4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18941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545C5DA2" w14:textId="77777777" w:rsidTr="008916A1">
        <w:trPr>
          <w:cantSplit/>
          <w:jc w:val="center"/>
        </w:trPr>
        <w:tc>
          <w:tcPr>
            <w:tcW w:w="2948" w:type="dxa"/>
            <w:shd w:val="clear" w:color="auto" w:fill="auto"/>
            <w:noWrap/>
          </w:tcPr>
          <w:p w14:paraId="08F9E13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Cottage </w:t>
            </w:r>
          </w:p>
          <w:p w14:paraId="754116A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See: Matrimonial home or cottage </w:t>
            </w:r>
          </w:p>
        </w:tc>
        <w:tc>
          <w:tcPr>
            <w:tcW w:w="717" w:type="dxa"/>
            <w:shd w:val="clear" w:color="auto" w:fill="auto"/>
            <w:noWrap/>
          </w:tcPr>
          <w:p w14:paraId="5D0ED6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434-435</w:t>
            </w:r>
          </w:p>
        </w:tc>
        <w:tc>
          <w:tcPr>
            <w:tcW w:w="573" w:type="dxa"/>
          </w:tcPr>
          <w:p w14:paraId="1D3BE1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D3D51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4C92D196" w14:textId="77777777" w:rsidTr="008916A1">
        <w:trPr>
          <w:cantSplit/>
          <w:trHeight w:val="460"/>
          <w:jc w:val="center"/>
        </w:trPr>
        <w:tc>
          <w:tcPr>
            <w:tcW w:w="2948" w:type="dxa"/>
            <w:shd w:val="clear" w:color="auto" w:fill="auto"/>
            <w:noWrap/>
          </w:tcPr>
          <w:p w14:paraId="7680E2D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Family home or cottage </w:t>
            </w:r>
          </w:p>
          <w:p w14:paraId="498C68B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matrimonial home or cottage </w:t>
            </w:r>
          </w:p>
        </w:tc>
        <w:tc>
          <w:tcPr>
            <w:tcW w:w="717" w:type="dxa"/>
            <w:shd w:val="clear" w:color="auto" w:fill="auto"/>
            <w:noWrap/>
          </w:tcPr>
          <w:p w14:paraId="2A9B11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434-435</w:t>
            </w:r>
          </w:p>
        </w:tc>
        <w:tc>
          <w:tcPr>
            <w:tcW w:w="573" w:type="dxa"/>
          </w:tcPr>
          <w:p w14:paraId="1A09717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7532A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4704D189" w14:textId="77777777" w:rsidTr="008916A1">
        <w:trPr>
          <w:cantSplit/>
          <w:jc w:val="center"/>
        </w:trPr>
        <w:tc>
          <w:tcPr>
            <w:tcW w:w="2948" w:type="dxa"/>
            <w:shd w:val="clear" w:color="auto" w:fill="auto"/>
            <w:noWrap/>
          </w:tcPr>
          <w:p w14:paraId="377F33D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Home or Cottage - Family</w:t>
            </w:r>
          </w:p>
          <w:p w14:paraId="25F4C2D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Family home or cottage; Matrimonial home or cottage</w:t>
            </w:r>
          </w:p>
        </w:tc>
        <w:tc>
          <w:tcPr>
            <w:tcW w:w="717" w:type="dxa"/>
            <w:shd w:val="clear" w:color="auto" w:fill="auto"/>
            <w:noWrap/>
          </w:tcPr>
          <w:p w14:paraId="39E325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434-435</w:t>
            </w:r>
          </w:p>
        </w:tc>
        <w:tc>
          <w:tcPr>
            <w:tcW w:w="573" w:type="dxa"/>
          </w:tcPr>
          <w:p w14:paraId="5A1A85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68A69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01F31688" w14:textId="77777777" w:rsidTr="008916A1">
        <w:trPr>
          <w:cantSplit/>
          <w:jc w:val="center"/>
        </w:trPr>
        <w:tc>
          <w:tcPr>
            <w:tcW w:w="2948" w:type="dxa"/>
            <w:shd w:val="clear" w:color="auto" w:fill="auto"/>
            <w:noWrap/>
          </w:tcPr>
          <w:p w14:paraId="1EE75DB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Matrimonial home or cottage </w:t>
            </w:r>
          </w:p>
          <w:p w14:paraId="2D042E3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matrimonial home or cottage </w:t>
            </w:r>
          </w:p>
        </w:tc>
        <w:tc>
          <w:tcPr>
            <w:tcW w:w="717" w:type="dxa"/>
            <w:shd w:val="clear" w:color="auto" w:fill="auto"/>
            <w:noWrap/>
          </w:tcPr>
          <w:p w14:paraId="146DFF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434-435</w:t>
            </w:r>
          </w:p>
        </w:tc>
        <w:tc>
          <w:tcPr>
            <w:tcW w:w="573" w:type="dxa"/>
          </w:tcPr>
          <w:p w14:paraId="5AE6ED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83630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76B5D491" w14:textId="77777777" w:rsidTr="008916A1">
        <w:trPr>
          <w:cantSplit/>
          <w:jc w:val="center"/>
        </w:trPr>
        <w:tc>
          <w:tcPr>
            <w:tcW w:w="2948" w:type="dxa"/>
            <w:shd w:val="clear" w:color="auto" w:fill="auto"/>
            <w:noWrap/>
          </w:tcPr>
          <w:p w14:paraId="65B414A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Family home or cottage - joint tenancy vs. tenancy in common - leaving to two or more children</w:t>
            </w:r>
          </w:p>
        </w:tc>
        <w:tc>
          <w:tcPr>
            <w:tcW w:w="717" w:type="dxa"/>
            <w:shd w:val="clear" w:color="auto" w:fill="auto"/>
            <w:noWrap/>
          </w:tcPr>
          <w:p w14:paraId="488A36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79603E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C5227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4032B24F" w14:textId="77777777" w:rsidTr="008916A1">
        <w:trPr>
          <w:cantSplit/>
          <w:jc w:val="center"/>
        </w:trPr>
        <w:tc>
          <w:tcPr>
            <w:tcW w:w="2948" w:type="dxa"/>
            <w:shd w:val="clear" w:color="auto" w:fill="auto"/>
            <w:noWrap/>
          </w:tcPr>
          <w:p w14:paraId="38A8BC2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Family home or cottage - leaving to two or more children </w:t>
            </w:r>
          </w:p>
        </w:tc>
        <w:tc>
          <w:tcPr>
            <w:tcW w:w="717" w:type="dxa"/>
            <w:shd w:val="clear" w:color="auto" w:fill="auto"/>
            <w:noWrap/>
          </w:tcPr>
          <w:p w14:paraId="3C4814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343984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96E0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69451927" w14:textId="77777777" w:rsidTr="008916A1">
        <w:trPr>
          <w:cantSplit/>
          <w:jc w:val="center"/>
        </w:trPr>
        <w:tc>
          <w:tcPr>
            <w:tcW w:w="2948" w:type="dxa"/>
            <w:shd w:val="clear" w:color="auto" w:fill="auto"/>
            <w:noWrap/>
          </w:tcPr>
          <w:p w14:paraId="73EF560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Matrimonial home or cottage - joint tenancy vs. tenancy in common - leaving to two or more children </w:t>
            </w:r>
          </w:p>
        </w:tc>
        <w:tc>
          <w:tcPr>
            <w:tcW w:w="717" w:type="dxa"/>
            <w:shd w:val="clear" w:color="auto" w:fill="auto"/>
            <w:noWrap/>
          </w:tcPr>
          <w:p w14:paraId="3FC4B9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790FB3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A76C3D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2C956D32" w14:textId="77777777" w:rsidTr="008916A1">
        <w:trPr>
          <w:cantSplit/>
          <w:jc w:val="center"/>
        </w:trPr>
        <w:tc>
          <w:tcPr>
            <w:tcW w:w="2948" w:type="dxa"/>
            <w:shd w:val="clear" w:color="auto" w:fill="auto"/>
            <w:noWrap/>
          </w:tcPr>
          <w:p w14:paraId="1AE2D08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Matrimonial home or cottage - leaving to two or more children </w:t>
            </w:r>
          </w:p>
        </w:tc>
        <w:tc>
          <w:tcPr>
            <w:tcW w:w="717" w:type="dxa"/>
            <w:shd w:val="clear" w:color="auto" w:fill="auto"/>
            <w:noWrap/>
          </w:tcPr>
          <w:p w14:paraId="0A6678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183BCF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99678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7FA32107" w14:textId="77777777" w:rsidTr="008916A1">
        <w:trPr>
          <w:cantSplit/>
          <w:jc w:val="center"/>
        </w:trPr>
        <w:tc>
          <w:tcPr>
            <w:tcW w:w="2948" w:type="dxa"/>
            <w:shd w:val="clear" w:color="auto" w:fill="auto"/>
            <w:noWrap/>
          </w:tcPr>
          <w:p w14:paraId="7B8ADAF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home or cottage - joint tenancy vs. tenancy in common - leaving to two or more children</w:t>
            </w:r>
          </w:p>
        </w:tc>
        <w:tc>
          <w:tcPr>
            <w:tcW w:w="717" w:type="dxa"/>
            <w:shd w:val="clear" w:color="auto" w:fill="auto"/>
            <w:noWrap/>
          </w:tcPr>
          <w:p w14:paraId="18FF6B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19BAE7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25B9D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266CC665" w14:textId="77777777" w:rsidTr="008916A1">
        <w:trPr>
          <w:cantSplit/>
          <w:jc w:val="center"/>
        </w:trPr>
        <w:tc>
          <w:tcPr>
            <w:tcW w:w="2948" w:type="dxa"/>
            <w:shd w:val="clear" w:color="auto" w:fill="auto"/>
            <w:noWrap/>
          </w:tcPr>
          <w:p w14:paraId="3036F87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matrimonial home or cottage - leaving to two or more children </w:t>
            </w:r>
          </w:p>
        </w:tc>
        <w:tc>
          <w:tcPr>
            <w:tcW w:w="717" w:type="dxa"/>
            <w:shd w:val="clear" w:color="auto" w:fill="auto"/>
            <w:noWrap/>
          </w:tcPr>
          <w:p w14:paraId="47E5B3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5234AA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96E45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4CE6FD1E" w14:textId="77777777" w:rsidTr="008916A1">
        <w:trPr>
          <w:cantSplit/>
          <w:jc w:val="center"/>
        </w:trPr>
        <w:tc>
          <w:tcPr>
            <w:tcW w:w="2948" w:type="dxa"/>
            <w:shd w:val="clear" w:color="auto" w:fill="auto"/>
            <w:noWrap/>
          </w:tcPr>
          <w:p w14:paraId="3603DF7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Joint tenancy - wills - matrimonial home or cottage</w:t>
            </w:r>
          </w:p>
        </w:tc>
        <w:tc>
          <w:tcPr>
            <w:tcW w:w="717" w:type="dxa"/>
            <w:shd w:val="clear" w:color="auto" w:fill="auto"/>
            <w:noWrap/>
          </w:tcPr>
          <w:p w14:paraId="4D9FC8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05D0E1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974B2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680E62B8" w14:textId="77777777" w:rsidTr="008916A1">
        <w:trPr>
          <w:cantSplit/>
          <w:jc w:val="center"/>
        </w:trPr>
        <w:tc>
          <w:tcPr>
            <w:tcW w:w="2948" w:type="dxa"/>
            <w:shd w:val="clear" w:color="auto" w:fill="auto"/>
            <w:noWrap/>
          </w:tcPr>
          <w:p w14:paraId="548946C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Common tenancy - wills - matrimonial home or cottage</w:t>
            </w:r>
          </w:p>
        </w:tc>
        <w:tc>
          <w:tcPr>
            <w:tcW w:w="717" w:type="dxa"/>
            <w:shd w:val="clear" w:color="auto" w:fill="auto"/>
            <w:noWrap/>
          </w:tcPr>
          <w:p w14:paraId="316C58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249269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FF729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0C9409C3" w14:textId="77777777" w:rsidTr="008916A1">
        <w:trPr>
          <w:cantSplit/>
          <w:jc w:val="center"/>
        </w:trPr>
        <w:tc>
          <w:tcPr>
            <w:tcW w:w="2948" w:type="dxa"/>
            <w:shd w:val="clear" w:color="auto" w:fill="auto"/>
            <w:noWrap/>
          </w:tcPr>
          <w:p w14:paraId="0AEE1FB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joint tenancy - matrimonial home or cottage</w:t>
            </w:r>
          </w:p>
        </w:tc>
        <w:tc>
          <w:tcPr>
            <w:tcW w:w="717" w:type="dxa"/>
            <w:shd w:val="clear" w:color="auto" w:fill="auto"/>
            <w:noWrap/>
          </w:tcPr>
          <w:p w14:paraId="6C434E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6D1626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D9B8D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285449FA" w14:textId="77777777" w:rsidTr="008916A1">
        <w:trPr>
          <w:cantSplit/>
          <w:jc w:val="center"/>
        </w:trPr>
        <w:tc>
          <w:tcPr>
            <w:tcW w:w="2948" w:type="dxa"/>
            <w:shd w:val="clear" w:color="auto" w:fill="auto"/>
            <w:noWrap/>
          </w:tcPr>
          <w:p w14:paraId="26473D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common tenancy - matrimonial home or cottage</w:t>
            </w:r>
          </w:p>
        </w:tc>
        <w:tc>
          <w:tcPr>
            <w:tcW w:w="717" w:type="dxa"/>
            <w:shd w:val="clear" w:color="auto" w:fill="auto"/>
            <w:noWrap/>
          </w:tcPr>
          <w:p w14:paraId="16104D0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0A677E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F728B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1D57B2B9" w14:textId="77777777" w:rsidTr="008916A1">
        <w:trPr>
          <w:cantSplit/>
          <w:jc w:val="center"/>
        </w:trPr>
        <w:tc>
          <w:tcPr>
            <w:tcW w:w="2948" w:type="dxa"/>
            <w:shd w:val="clear" w:color="auto" w:fill="auto"/>
            <w:noWrap/>
          </w:tcPr>
          <w:p w14:paraId="44A6B2B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home or cottage - joint tenancy</w:t>
            </w:r>
          </w:p>
        </w:tc>
        <w:tc>
          <w:tcPr>
            <w:tcW w:w="717" w:type="dxa"/>
            <w:shd w:val="clear" w:color="auto" w:fill="auto"/>
            <w:noWrap/>
          </w:tcPr>
          <w:p w14:paraId="4A2402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627A52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9BC71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0A59CAA8" w14:textId="77777777" w:rsidTr="008916A1">
        <w:trPr>
          <w:cantSplit/>
          <w:jc w:val="center"/>
        </w:trPr>
        <w:tc>
          <w:tcPr>
            <w:tcW w:w="2948" w:type="dxa"/>
            <w:shd w:val="clear" w:color="auto" w:fill="auto"/>
            <w:noWrap/>
          </w:tcPr>
          <w:p w14:paraId="4870140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matrimonial home or cottage - common tenancy</w:t>
            </w:r>
          </w:p>
        </w:tc>
        <w:tc>
          <w:tcPr>
            <w:tcW w:w="717" w:type="dxa"/>
            <w:shd w:val="clear" w:color="auto" w:fill="auto"/>
            <w:noWrap/>
          </w:tcPr>
          <w:p w14:paraId="0EBE6D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3A8615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4E46D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27095B7D" w14:textId="77777777" w:rsidTr="008916A1">
        <w:trPr>
          <w:cantSplit/>
          <w:jc w:val="center"/>
        </w:trPr>
        <w:tc>
          <w:tcPr>
            <w:tcW w:w="2948" w:type="dxa"/>
            <w:shd w:val="clear" w:color="auto" w:fill="auto"/>
            <w:noWrap/>
          </w:tcPr>
          <w:p w14:paraId="31C0534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Matrimonial home or cottage - wills - common tenancy </w:t>
            </w:r>
          </w:p>
        </w:tc>
        <w:tc>
          <w:tcPr>
            <w:tcW w:w="717" w:type="dxa"/>
            <w:shd w:val="clear" w:color="auto" w:fill="auto"/>
            <w:noWrap/>
          </w:tcPr>
          <w:p w14:paraId="3A4829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7D7D66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ED045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2FE4E8A5" w14:textId="77777777" w:rsidTr="008916A1">
        <w:trPr>
          <w:cantSplit/>
          <w:jc w:val="center"/>
        </w:trPr>
        <w:tc>
          <w:tcPr>
            <w:tcW w:w="2948" w:type="dxa"/>
            <w:shd w:val="clear" w:color="auto" w:fill="auto"/>
            <w:noWrap/>
          </w:tcPr>
          <w:p w14:paraId="2D078A6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Matrimonial home or cottage - wills - joint tenancy</w:t>
            </w:r>
          </w:p>
        </w:tc>
        <w:tc>
          <w:tcPr>
            <w:tcW w:w="717" w:type="dxa"/>
            <w:shd w:val="clear" w:color="auto" w:fill="auto"/>
            <w:noWrap/>
          </w:tcPr>
          <w:p w14:paraId="155549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03F30E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E8D5A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9.7</w:t>
            </w:r>
          </w:p>
        </w:tc>
      </w:tr>
      <w:tr w:rsidR="00770630" w:rsidRPr="00463ADB" w14:paraId="5FE8F7E8" w14:textId="77777777" w:rsidTr="008916A1">
        <w:trPr>
          <w:cantSplit/>
          <w:jc w:val="center"/>
        </w:trPr>
        <w:tc>
          <w:tcPr>
            <w:tcW w:w="2948" w:type="dxa"/>
            <w:shd w:val="clear" w:color="auto" w:fill="auto"/>
            <w:noWrap/>
          </w:tcPr>
          <w:p w14:paraId="7BBDD98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Drafting - will - when drafting can begin - all relevant information collected, satisfied with understanding of client objectives and instructions</w:t>
            </w:r>
          </w:p>
        </w:tc>
        <w:tc>
          <w:tcPr>
            <w:tcW w:w="717" w:type="dxa"/>
            <w:shd w:val="clear" w:color="auto" w:fill="auto"/>
            <w:noWrap/>
          </w:tcPr>
          <w:p w14:paraId="3D4F1D3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1F205C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77D60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70276F11" w14:textId="77777777" w:rsidTr="008916A1">
        <w:trPr>
          <w:cantSplit/>
          <w:jc w:val="center"/>
        </w:trPr>
        <w:tc>
          <w:tcPr>
            <w:tcW w:w="2948" w:type="dxa"/>
            <w:shd w:val="clear" w:color="auto" w:fill="auto"/>
            <w:noWrap/>
          </w:tcPr>
          <w:p w14:paraId="077B75F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Start - drafting - Wills </w:t>
            </w:r>
          </w:p>
        </w:tc>
        <w:tc>
          <w:tcPr>
            <w:tcW w:w="717" w:type="dxa"/>
            <w:shd w:val="clear" w:color="auto" w:fill="auto"/>
            <w:noWrap/>
          </w:tcPr>
          <w:p w14:paraId="26697A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377FA9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787CF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15B31420" w14:textId="77777777" w:rsidTr="008916A1">
        <w:trPr>
          <w:cantSplit/>
          <w:jc w:val="center"/>
        </w:trPr>
        <w:tc>
          <w:tcPr>
            <w:tcW w:w="2948" w:type="dxa"/>
            <w:shd w:val="clear" w:color="auto" w:fill="auto"/>
            <w:noWrap/>
          </w:tcPr>
          <w:p w14:paraId="33DCD9A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drafting - starting</w:t>
            </w:r>
          </w:p>
        </w:tc>
        <w:tc>
          <w:tcPr>
            <w:tcW w:w="717" w:type="dxa"/>
            <w:shd w:val="clear" w:color="auto" w:fill="auto"/>
            <w:noWrap/>
          </w:tcPr>
          <w:p w14:paraId="3A97E7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70A4FD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492FA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1C06739D" w14:textId="77777777" w:rsidTr="008916A1">
        <w:trPr>
          <w:cantSplit/>
          <w:jc w:val="center"/>
        </w:trPr>
        <w:tc>
          <w:tcPr>
            <w:tcW w:w="2948" w:type="dxa"/>
            <w:shd w:val="clear" w:color="auto" w:fill="auto"/>
            <w:noWrap/>
          </w:tcPr>
          <w:p w14:paraId="1217D82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drafting - when drafting can begin</w:t>
            </w:r>
          </w:p>
        </w:tc>
        <w:tc>
          <w:tcPr>
            <w:tcW w:w="717" w:type="dxa"/>
            <w:shd w:val="clear" w:color="auto" w:fill="auto"/>
            <w:noWrap/>
          </w:tcPr>
          <w:p w14:paraId="37CC49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333729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64264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7B7459D4" w14:textId="77777777" w:rsidTr="008916A1">
        <w:trPr>
          <w:cantSplit/>
          <w:jc w:val="center"/>
        </w:trPr>
        <w:tc>
          <w:tcPr>
            <w:tcW w:w="2948" w:type="dxa"/>
            <w:shd w:val="clear" w:color="auto" w:fill="auto"/>
            <w:noWrap/>
          </w:tcPr>
          <w:p w14:paraId="3E8E1CC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Administrative provisions (powers) - examples to include when drafting will</w:t>
            </w:r>
          </w:p>
        </w:tc>
        <w:tc>
          <w:tcPr>
            <w:tcW w:w="717" w:type="dxa"/>
            <w:shd w:val="clear" w:color="auto" w:fill="auto"/>
            <w:noWrap/>
          </w:tcPr>
          <w:p w14:paraId="6CF321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464D03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39CA5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10.1</w:t>
            </w:r>
          </w:p>
        </w:tc>
      </w:tr>
      <w:tr w:rsidR="00770630" w:rsidRPr="00463ADB" w14:paraId="6323A70C" w14:textId="77777777" w:rsidTr="008916A1">
        <w:trPr>
          <w:cantSplit/>
          <w:jc w:val="center"/>
        </w:trPr>
        <w:tc>
          <w:tcPr>
            <w:tcW w:w="2948" w:type="dxa"/>
            <w:shd w:val="clear" w:color="auto" w:fill="auto"/>
            <w:noWrap/>
          </w:tcPr>
          <w:p w14:paraId="39A71B1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Powers - administrative - drafting will (examples)</w:t>
            </w:r>
          </w:p>
        </w:tc>
        <w:tc>
          <w:tcPr>
            <w:tcW w:w="717" w:type="dxa"/>
            <w:shd w:val="clear" w:color="auto" w:fill="auto"/>
            <w:noWrap/>
          </w:tcPr>
          <w:p w14:paraId="5AC826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4B7B51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4EEAB0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10.1</w:t>
            </w:r>
          </w:p>
        </w:tc>
      </w:tr>
      <w:tr w:rsidR="00770630" w:rsidRPr="00463ADB" w14:paraId="1559DD86" w14:textId="77777777" w:rsidTr="008916A1">
        <w:trPr>
          <w:cantSplit/>
          <w:jc w:val="center"/>
        </w:trPr>
        <w:tc>
          <w:tcPr>
            <w:tcW w:w="2948" w:type="dxa"/>
            <w:shd w:val="clear" w:color="auto" w:fill="auto"/>
            <w:noWrap/>
          </w:tcPr>
          <w:p w14:paraId="69CC551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administrative provisions (examples)</w:t>
            </w:r>
          </w:p>
        </w:tc>
        <w:tc>
          <w:tcPr>
            <w:tcW w:w="717" w:type="dxa"/>
            <w:shd w:val="clear" w:color="auto" w:fill="auto"/>
            <w:noWrap/>
          </w:tcPr>
          <w:p w14:paraId="5EE95C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398D77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323F4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10.1</w:t>
            </w:r>
          </w:p>
        </w:tc>
      </w:tr>
      <w:tr w:rsidR="00770630" w:rsidRPr="00463ADB" w14:paraId="22B2F98D" w14:textId="77777777" w:rsidTr="008916A1">
        <w:trPr>
          <w:cantSplit/>
          <w:trHeight w:val="251"/>
          <w:jc w:val="center"/>
        </w:trPr>
        <w:tc>
          <w:tcPr>
            <w:tcW w:w="2948" w:type="dxa"/>
            <w:shd w:val="clear" w:color="auto" w:fill="auto"/>
            <w:noWrap/>
          </w:tcPr>
          <w:p w14:paraId="33942C5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powers - administrative - examples</w:t>
            </w:r>
          </w:p>
        </w:tc>
        <w:tc>
          <w:tcPr>
            <w:tcW w:w="717" w:type="dxa"/>
            <w:shd w:val="clear" w:color="auto" w:fill="auto"/>
            <w:noWrap/>
          </w:tcPr>
          <w:p w14:paraId="567685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1BE32B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51787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10.1</w:t>
            </w:r>
          </w:p>
        </w:tc>
      </w:tr>
      <w:tr w:rsidR="00770630" w:rsidRPr="00463ADB" w14:paraId="6105D115" w14:textId="77777777" w:rsidTr="008916A1">
        <w:trPr>
          <w:cantSplit/>
          <w:jc w:val="center"/>
        </w:trPr>
        <w:tc>
          <w:tcPr>
            <w:tcW w:w="2948" w:type="dxa"/>
            <w:shd w:val="clear" w:color="auto" w:fill="auto"/>
            <w:noWrap/>
          </w:tcPr>
          <w:p w14:paraId="471C5C6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Incorporation by reference of memoranda - Requirements - wills - memorandum must come into existence prior to signing of will, court must have no doubt that document is the one referred to in the will</w:t>
            </w:r>
          </w:p>
        </w:tc>
        <w:tc>
          <w:tcPr>
            <w:tcW w:w="717" w:type="dxa"/>
            <w:shd w:val="clear" w:color="auto" w:fill="auto"/>
            <w:noWrap/>
          </w:tcPr>
          <w:p w14:paraId="2612C9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39C3FA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E5DD6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10.2</w:t>
            </w:r>
          </w:p>
        </w:tc>
      </w:tr>
      <w:tr w:rsidR="00770630" w:rsidRPr="00463ADB" w14:paraId="034747EF" w14:textId="77777777" w:rsidTr="008916A1">
        <w:trPr>
          <w:cantSplit/>
          <w:jc w:val="center"/>
        </w:trPr>
        <w:tc>
          <w:tcPr>
            <w:tcW w:w="2948" w:type="dxa"/>
            <w:shd w:val="clear" w:color="auto" w:fill="auto"/>
            <w:noWrap/>
          </w:tcPr>
          <w:p w14:paraId="3732FA5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Memoranda - incorporation by reference - wills </w:t>
            </w:r>
          </w:p>
        </w:tc>
        <w:tc>
          <w:tcPr>
            <w:tcW w:w="717" w:type="dxa"/>
            <w:shd w:val="clear" w:color="auto" w:fill="auto"/>
            <w:noWrap/>
          </w:tcPr>
          <w:p w14:paraId="39BA51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3BCF54D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BF78F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10.2</w:t>
            </w:r>
          </w:p>
        </w:tc>
      </w:tr>
      <w:tr w:rsidR="00770630" w:rsidRPr="00463ADB" w14:paraId="41D2CBA8" w14:textId="77777777" w:rsidTr="008916A1">
        <w:trPr>
          <w:cantSplit/>
          <w:jc w:val="center"/>
        </w:trPr>
        <w:tc>
          <w:tcPr>
            <w:tcW w:w="2948" w:type="dxa"/>
            <w:shd w:val="clear" w:color="auto" w:fill="auto"/>
            <w:noWrap/>
          </w:tcPr>
          <w:p w14:paraId="609F59C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Incorporation by reference of legal memoranda - Requirements</w:t>
            </w:r>
          </w:p>
        </w:tc>
        <w:tc>
          <w:tcPr>
            <w:tcW w:w="717" w:type="dxa"/>
            <w:shd w:val="clear" w:color="auto" w:fill="auto"/>
            <w:noWrap/>
          </w:tcPr>
          <w:p w14:paraId="5C447C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4A6AA9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8E344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10.2</w:t>
            </w:r>
          </w:p>
        </w:tc>
      </w:tr>
      <w:tr w:rsidR="00770630" w:rsidRPr="00463ADB" w14:paraId="274EA5F7" w14:textId="77777777" w:rsidTr="008916A1">
        <w:trPr>
          <w:cantSplit/>
          <w:jc w:val="center"/>
        </w:trPr>
        <w:tc>
          <w:tcPr>
            <w:tcW w:w="2948" w:type="dxa"/>
            <w:shd w:val="clear" w:color="auto" w:fill="auto"/>
            <w:noWrap/>
          </w:tcPr>
          <w:p w14:paraId="4EDBB09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memoranda - incorporation by reference</w:t>
            </w:r>
          </w:p>
        </w:tc>
        <w:tc>
          <w:tcPr>
            <w:tcW w:w="717" w:type="dxa"/>
            <w:shd w:val="clear" w:color="auto" w:fill="auto"/>
            <w:noWrap/>
          </w:tcPr>
          <w:p w14:paraId="5D1272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w:t>
            </w:r>
          </w:p>
        </w:tc>
        <w:tc>
          <w:tcPr>
            <w:tcW w:w="573" w:type="dxa"/>
          </w:tcPr>
          <w:p w14:paraId="27BC130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3257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10.2</w:t>
            </w:r>
          </w:p>
        </w:tc>
      </w:tr>
      <w:tr w:rsidR="00770630" w:rsidRPr="00463ADB" w14:paraId="7A895AE9" w14:textId="77777777" w:rsidTr="008916A1">
        <w:trPr>
          <w:cantSplit/>
          <w:jc w:val="center"/>
        </w:trPr>
        <w:tc>
          <w:tcPr>
            <w:tcW w:w="2948" w:type="dxa"/>
            <w:shd w:val="clear" w:color="auto" w:fill="auto"/>
            <w:noWrap/>
          </w:tcPr>
          <w:p w14:paraId="0F41AF1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Inadvertent distributions - lawyer must take care in interviewing client and drafting the will</w:t>
            </w:r>
          </w:p>
        </w:tc>
        <w:tc>
          <w:tcPr>
            <w:tcW w:w="717" w:type="dxa"/>
            <w:shd w:val="clear" w:color="auto" w:fill="auto"/>
            <w:noWrap/>
          </w:tcPr>
          <w:p w14:paraId="65E73F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435-436</w:t>
            </w:r>
          </w:p>
        </w:tc>
        <w:tc>
          <w:tcPr>
            <w:tcW w:w="573" w:type="dxa"/>
          </w:tcPr>
          <w:p w14:paraId="7369CD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CFABF4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w:t>
            </w:r>
          </w:p>
        </w:tc>
      </w:tr>
      <w:tr w:rsidR="00770630" w:rsidRPr="00463ADB" w14:paraId="391C82FF" w14:textId="77777777" w:rsidTr="008916A1">
        <w:trPr>
          <w:cantSplit/>
          <w:jc w:val="center"/>
        </w:trPr>
        <w:tc>
          <w:tcPr>
            <w:tcW w:w="2948" w:type="dxa"/>
            <w:shd w:val="clear" w:color="auto" w:fill="auto"/>
            <w:noWrap/>
          </w:tcPr>
          <w:p w14:paraId="0271A57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Inadvertent distributions - wills - drafting </w:t>
            </w:r>
          </w:p>
        </w:tc>
        <w:tc>
          <w:tcPr>
            <w:tcW w:w="717" w:type="dxa"/>
            <w:shd w:val="clear" w:color="auto" w:fill="auto"/>
            <w:noWrap/>
          </w:tcPr>
          <w:p w14:paraId="5CE593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435-436</w:t>
            </w:r>
          </w:p>
        </w:tc>
        <w:tc>
          <w:tcPr>
            <w:tcW w:w="573" w:type="dxa"/>
          </w:tcPr>
          <w:p w14:paraId="6E6339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F9EC5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w:t>
            </w:r>
          </w:p>
        </w:tc>
      </w:tr>
      <w:tr w:rsidR="00770630" w:rsidRPr="00463ADB" w14:paraId="72C88F8E" w14:textId="77777777" w:rsidTr="008916A1">
        <w:trPr>
          <w:cantSplit/>
          <w:jc w:val="center"/>
        </w:trPr>
        <w:tc>
          <w:tcPr>
            <w:tcW w:w="2948" w:type="dxa"/>
            <w:shd w:val="clear" w:color="auto" w:fill="auto"/>
            <w:noWrap/>
          </w:tcPr>
          <w:p w14:paraId="15DA3F6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drafting - inadvertent distributions</w:t>
            </w:r>
          </w:p>
        </w:tc>
        <w:tc>
          <w:tcPr>
            <w:tcW w:w="717" w:type="dxa"/>
            <w:shd w:val="clear" w:color="auto" w:fill="auto"/>
            <w:noWrap/>
          </w:tcPr>
          <w:p w14:paraId="70BE8F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435-436</w:t>
            </w:r>
          </w:p>
        </w:tc>
        <w:tc>
          <w:tcPr>
            <w:tcW w:w="573" w:type="dxa"/>
          </w:tcPr>
          <w:p w14:paraId="5985E0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00FA2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w:t>
            </w:r>
          </w:p>
        </w:tc>
      </w:tr>
      <w:tr w:rsidR="00770630" w:rsidRPr="00463ADB" w14:paraId="4A3B0139" w14:textId="77777777" w:rsidTr="008916A1">
        <w:trPr>
          <w:cantSplit/>
          <w:jc w:val="center"/>
        </w:trPr>
        <w:tc>
          <w:tcPr>
            <w:tcW w:w="2948" w:type="dxa"/>
            <w:shd w:val="clear" w:color="auto" w:fill="auto"/>
            <w:noWrap/>
          </w:tcPr>
          <w:p w14:paraId="13383BB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inadvertent distributions</w:t>
            </w:r>
          </w:p>
        </w:tc>
        <w:tc>
          <w:tcPr>
            <w:tcW w:w="717" w:type="dxa"/>
            <w:shd w:val="clear" w:color="auto" w:fill="auto"/>
            <w:noWrap/>
          </w:tcPr>
          <w:p w14:paraId="6F56B5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435-436</w:t>
            </w:r>
          </w:p>
        </w:tc>
        <w:tc>
          <w:tcPr>
            <w:tcW w:w="573" w:type="dxa"/>
          </w:tcPr>
          <w:p w14:paraId="6C72D6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C9BA5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w:t>
            </w:r>
          </w:p>
        </w:tc>
      </w:tr>
      <w:tr w:rsidR="00770630" w:rsidRPr="00463ADB" w14:paraId="6CC516EC" w14:textId="77777777" w:rsidTr="008916A1">
        <w:trPr>
          <w:cantSplit/>
          <w:jc w:val="center"/>
        </w:trPr>
        <w:tc>
          <w:tcPr>
            <w:tcW w:w="2948" w:type="dxa"/>
            <w:shd w:val="clear" w:color="auto" w:fill="auto"/>
            <w:noWrap/>
          </w:tcPr>
          <w:p w14:paraId="54AAB14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Anti-lapse - beneficiary not alive at relevant time</w:t>
            </w:r>
          </w:p>
        </w:tc>
        <w:tc>
          <w:tcPr>
            <w:tcW w:w="717" w:type="dxa"/>
            <w:shd w:val="clear" w:color="auto" w:fill="auto"/>
            <w:noWrap/>
          </w:tcPr>
          <w:p w14:paraId="336025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0A8F1D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F6C67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2C69F313" w14:textId="77777777" w:rsidTr="008916A1">
        <w:trPr>
          <w:cantSplit/>
          <w:jc w:val="center"/>
        </w:trPr>
        <w:tc>
          <w:tcPr>
            <w:tcW w:w="2948" w:type="dxa"/>
            <w:shd w:val="clear" w:color="auto" w:fill="auto"/>
          </w:tcPr>
          <w:p w14:paraId="600D3CE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Anti-lapse - wills </w:t>
            </w:r>
          </w:p>
        </w:tc>
        <w:tc>
          <w:tcPr>
            <w:tcW w:w="717" w:type="dxa"/>
            <w:shd w:val="clear" w:color="auto" w:fill="auto"/>
            <w:noWrap/>
          </w:tcPr>
          <w:p w14:paraId="76E6CD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0F658D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5F03D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7572F1D7" w14:textId="77777777" w:rsidTr="008916A1">
        <w:trPr>
          <w:cantSplit/>
          <w:jc w:val="center"/>
        </w:trPr>
        <w:tc>
          <w:tcPr>
            <w:tcW w:w="2948" w:type="dxa"/>
            <w:shd w:val="clear" w:color="auto" w:fill="auto"/>
            <w:noWrap/>
          </w:tcPr>
          <w:p w14:paraId="779EF64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Devise - anti-lapse - wills</w:t>
            </w:r>
          </w:p>
        </w:tc>
        <w:tc>
          <w:tcPr>
            <w:tcW w:w="717" w:type="dxa"/>
            <w:shd w:val="clear" w:color="auto" w:fill="auto"/>
            <w:noWrap/>
          </w:tcPr>
          <w:p w14:paraId="285B85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5A22E2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74822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61325894" w14:textId="77777777" w:rsidTr="008916A1">
        <w:trPr>
          <w:cantSplit/>
          <w:jc w:val="center"/>
        </w:trPr>
        <w:tc>
          <w:tcPr>
            <w:tcW w:w="2948" w:type="dxa"/>
            <w:shd w:val="clear" w:color="auto" w:fill="auto"/>
          </w:tcPr>
          <w:p w14:paraId="55B4AC3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Lapse - wills </w:t>
            </w:r>
          </w:p>
        </w:tc>
        <w:tc>
          <w:tcPr>
            <w:tcW w:w="717" w:type="dxa"/>
            <w:shd w:val="clear" w:color="auto" w:fill="auto"/>
            <w:noWrap/>
          </w:tcPr>
          <w:p w14:paraId="0F3F44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093B39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01ADA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7C8E00FC" w14:textId="77777777" w:rsidTr="008916A1">
        <w:trPr>
          <w:cantSplit/>
          <w:jc w:val="center"/>
        </w:trPr>
        <w:tc>
          <w:tcPr>
            <w:tcW w:w="2948" w:type="dxa"/>
            <w:shd w:val="clear" w:color="auto" w:fill="auto"/>
            <w:noWrap/>
          </w:tcPr>
          <w:p w14:paraId="637D157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Lapse - wills - Beneficiary not alive at relevant time</w:t>
            </w:r>
          </w:p>
        </w:tc>
        <w:tc>
          <w:tcPr>
            <w:tcW w:w="717" w:type="dxa"/>
            <w:shd w:val="clear" w:color="auto" w:fill="auto"/>
            <w:noWrap/>
          </w:tcPr>
          <w:p w14:paraId="50AE09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3FA474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31BCC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0868707B" w14:textId="77777777" w:rsidTr="008916A1">
        <w:trPr>
          <w:cantSplit/>
          <w:jc w:val="center"/>
        </w:trPr>
        <w:tc>
          <w:tcPr>
            <w:tcW w:w="2948" w:type="dxa"/>
            <w:shd w:val="clear" w:color="auto" w:fill="auto"/>
          </w:tcPr>
          <w:p w14:paraId="6EC8BC2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anti-lapse</w:t>
            </w:r>
          </w:p>
        </w:tc>
        <w:tc>
          <w:tcPr>
            <w:tcW w:w="717" w:type="dxa"/>
            <w:shd w:val="clear" w:color="auto" w:fill="auto"/>
            <w:noWrap/>
          </w:tcPr>
          <w:p w14:paraId="25E81B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5478F77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FBB1D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49B1B5EE" w14:textId="77777777" w:rsidTr="008916A1">
        <w:trPr>
          <w:cantSplit/>
          <w:jc w:val="center"/>
        </w:trPr>
        <w:tc>
          <w:tcPr>
            <w:tcW w:w="2948" w:type="dxa"/>
            <w:shd w:val="clear" w:color="auto" w:fill="auto"/>
          </w:tcPr>
          <w:p w14:paraId="29AFC72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lapse</w:t>
            </w:r>
          </w:p>
        </w:tc>
        <w:tc>
          <w:tcPr>
            <w:tcW w:w="717" w:type="dxa"/>
            <w:shd w:val="clear" w:color="auto" w:fill="auto"/>
            <w:noWrap/>
          </w:tcPr>
          <w:p w14:paraId="5777B3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263106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1C550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1E0CE0D0" w14:textId="77777777" w:rsidTr="008916A1">
        <w:trPr>
          <w:cantSplit/>
          <w:jc w:val="center"/>
        </w:trPr>
        <w:tc>
          <w:tcPr>
            <w:tcW w:w="2948" w:type="dxa"/>
            <w:shd w:val="clear" w:color="auto" w:fill="auto"/>
            <w:noWrap/>
          </w:tcPr>
          <w:p w14:paraId="419D35B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Lapse - beneficiary not alive at relevant time</w:t>
            </w:r>
          </w:p>
        </w:tc>
        <w:tc>
          <w:tcPr>
            <w:tcW w:w="717" w:type="dxa"/>
            <w:shd w:val="clear" w:color="auto" w:fill="auto"/>
            <w:noWrap/>
          </w:tcPr>
          <w:p w14:paraId="472287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12B6C6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8D993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432A8402" w14:textId="77777777" w:rsidTr="008916A1">
        <w:trPr>
          <w:cantSplit/>
          <w:jc w:val="center"/>
        </w:trPr>
        <w:tc>
          <w:tcPr>
            <w:tcW w:w="2948" w:type="dxa"/>
            <w:shd w:val="clear" w:color="auto" w:fill="auto"/>
            <w:noWrap/>
          </w:tcPr>
          <w:p w14:paraId="6F194CB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Beneficiary dies</w:t>
            </w:r>
          </w:p>
          <w:p w14:paraId="38A23CA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lapse</w:t>
            </w:r>
          </w:p>
          <w:p w14:paraId="42FD1FC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anti-lapse</w:t>
            </w:r>
          </w:p>
        </w:tc>
        <w:tc>
          <w:tcPr>
            <w:tcW w:w="717" w:type="dxa"/>
            <w:shd w:val="clear" w:color="auto" w:fill="auto"/>
            <w:noWrap/>
          </w:tcPr>
          <w:p w14:paraId="03B97B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7DCE2A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938CD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3A459828" w14:textId="77777777" w:rsidTr="008916A1">
        <w:trPr>
          <w:cantSplit/>
          <w:jc w:val="center"/>
        </w:trPr>
        <w:tc>
          <w:tcPr>
            <w:tcW w:w="2948" w:type="dxa"/>
            <w:shd w:val="clear" w:color="auto" w:fill="auto"/>
            <w:noWrap/>
          </w:tcPr>
          <w:p w14:paraId="51170EC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Dead beneficiary </w:t>
            </w:r>
          </w:p>
          <w:p w14:paraId="7C9FB2A6" w14:textId="77777777" w:rsidR="00770630" w:rsidRPr="00463ADB" w:rsidRDefault="00770630" w:rsidP="004068B5">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lapse</w:t>
            </w:r>
          </w:p>
          <w:p w14:paraId="159584E4" w14:textId="77777777" w:rsidR="00770630" w:rsidRPr="00463ADB" w:rsidRDefault="00770630" w:rsidP="004068B5">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anti-lapse</w:t>
            </w:r>
          </w:p>
        </w:tc>
        <w:tc>
          <w:tcPr>
            <w:tcW w:w="717" w:type="dxa"/>
            <w:shd w:val="clear" w:color="auto" w:fill="auto"/>
            <w:noWrap/>
          </w:tcPr>
          <w:p w14:paraId="2417D8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41DD41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01900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48113E7F" w14:textId="77777777" w:rsidTr="008916A1">
        <w:trPr>
          <w:cantSplit/>
          <w:jc w:val="center"/>
        </w:trPr>
        <w:tc>
          <w:tcPr>
            <w:tcW w:w="2948" w:type="dxa"/>
            <w:shd w:val="clear" w:color="auto" w:fill="auto"/>
            <w:noWrap/>
          </w:tcPr>
          <w:p w14:paraId="1AEB0D6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beneficiary dies</w:t>
            </w:r>
          </w:p>
        </w:tc>
        <w:tc>
          <w:tcPr>
            <w:tcW w:w="717" w:type="dxa"/>
            <w:shd w:val="clear" w:color="auto" w:fill="auto"/>
            <w:noWrap/>
          </w:tcPr>
          <w:p w14:paraId="466CE3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5A5AFE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FEF3D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733B9F6A" w14:textId="77777777" w:rsidTr="008916A1">
        <w:trPr>
          <w:cantSplit/>
          <w:jc w:val="center"/>
        </w:trPr>
        <w:tc>
          <w:tcPr>
            <w:tcW w:w="2948" w:type="dxa"/>
            <w:shd w:val="clear" w:color="auto" w:fill="auto"/>
            <w:noWrap/>
          </w:tcPr>
          <w:p w14:paraId="58976CC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dead beneficiary</w:t>
            </w:r>
          </w:p>
        </w:tc>
        <w:tc>
          <w:tcPr>
            <w:tcW w:w="717" w:type="dxa"/>
            <w:shd w:val="clear" w:color="auto" w:fill="auto"/>
            <w:noWrap/>
          </w:tcPr>
          <w:p w14:paraId="4434AB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33993B2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87FA0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70924893" w14:textId="77777777" w:rsidTr="008916A1">
        <w:trPr>
          <w:cantSplit/>
          <w:jc w:val="center"/>
        </w:trPr>
        <w:tc>
          <w:tcPr>
            <w:tcW w:w="2948" w:type="dxa"/>
            <w:shd w:val="clear" w:color="auto" w:fill="auto"/>
            <w:noWrap/>
          </w:tcPr>
          <w:p w14:paraId="515F897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Antilapse rule - precluded by divorce only - wills</w:t>
            </w:r>
          </w:p>
        </w:tc>
        <w:tc>
          <w:tcPr>
            <w:tcW w:w="717" w:type="dxa"/>
            <w:shd w:val="clear" w:color="auto" w:fill="auto"/>
            <w:noWrap/>
          </w:tcPr>
          <w:p w14:paraId="592959B2" w14:textId="77777777" w:rsidR="00770630" w:rsidRPr="00463ADB" w:rsidRDefault="00770630" w:rsidP="00747C4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2262D5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4AE5F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06DE4B31" w14:textId="77777777" w:rsidTr="008916A1">
        <w:trPr>
          <w:cantSplit/>
          <w:jc w:val="center"/>
        </w:trPr>
        <w:tc>
          <w:tcPr>
            <w:tcW w:w="2948" w:type="dxa"/>
            <w:shd w:val="clear" w:color="auto" w:fill="auto"/>
            <w:noWrap/>
          </w:tcPr>
          <w:p w14:paraId="36F72D8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Antilapse rule - precluded by divorce only</w:t>
            </w:r>
          </w:p>
        </w:tc>
        <w:tc>
          <w:tcPr>
            <w:tcW w:w="717" w:type="dxa"/>
            <w:shd w:val="clear" w:color="auto" w:fill="auto"/>
            <w:noWrap/>
          </w:tcPr>
          <w:p w14:paraId="4399A2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7802A7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8E0E5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00B666C2" w14:textId="77777777" w:rsidTr="008916A1">
        <w:trPr>
          <w:cantSplit/>
          <w:jc w:val="center"/>
        </w:trPr>
        <w:tc>
          <w:tcPr>
            <w:tcW w:w="2948" w:type="dxa"/>
            <w:shd w:val="clear" w:color="auto" w:fill="auto"/>
            <w:noWrap/>
          </w:tcPr>
          <w:p w14:paraId="18F7415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Antilapse - class gifts not subject to - since testator is considered in such circumstances to have expressed requisite contrary intention </w:t>
            </w:r>
          </w:p>
        </w:tc>
        <w:tc>
          <w:tcPr>
            <w:tcW w:w="717" w:type="dxa"/>
            <w:shd w:val="clear" w:color="auto" w:fill="auto"/>
            <w:noWrap/>
          </w:tcPr>
          <w:p w14:paraId="609346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0D1210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914DE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137747CE" w14:textId="77777777" w:rsidTr="008916A1">
        <w:trPr>
          <w:cantSplit/>
          <w:jc w:val="center"/>
        </w:trPr>
        <w:tc>
          <w:tcPr>
            <w:tcW w:w="2948" w:type="dxa"/>
            <w:shd w:val="clear" w:color="auto" w:fill="auto"/>
            <w:noWrap/>
          </w:tcPr>
          <w:p w14:paraId="7090C2D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Antilapse - section 31 SLRA - passes as if on intestacy of deceased beneficiary (but no pref. share)</w:t>
            </w:r>
          </w:p>
        </w:tc>
        <w:tc>
          <w:tcPr>
            <w:tcW w:w="717" w:type="dxa"/>
            <w:shd w:val="clear" w:color="auto" w:fill="auto"/>
            <w:noWrap/>
          </w:tcPr>
          <w:p w14:paraId="7C90A6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545BD7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2773D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3BEB5CBC" w14:textId="77777777" w:rsidTr="008916A1">
        <w:trPr>
          <w:cantSplit/>
          <w:jc w:val="center"/>
        </w:trPr>
        <w:tc>
          <w:tcPr>
            <w:tcW w:w="2948" w:type="dxa"/>
            <w:shd w:val="clear" w:color="auto" w:fill="auto"/>
            <w:noWrap/>
          </w:tcPr>
          <w:p w14:paraId="620A705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Class gifts - not subject to - lapse - since testator is considered in such circumstances to have expressed requisite contrary intention</w:t>
            </w:r>
          </w:p>
        </w:tc>
        <w:tc>
          <w:tcPr>
            <w:tcW w:w="717" w:type="dxa"/>
            <w:shd w:val="clear" w:color="auto" w:fill="auto"/>
            <w:noWrap/>
          </w:tcPr>
          <w:p w14:paraId="4584B6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0F68F0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7EF21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171A457F" w14:textId="77777777" w:rsidTr="008916A1">
        <w:trPr>
          <w:cantSplit/>
          <w:jc w:val="center"/>
        </w:trPr>
        <w:tc>
          <w:tcPr>
            <w:tcW w:w="2948" w:type="dxa"/>
            <w:shd w:val="clear" w:color="auto" w:fill="auto"/>
            <w:noWrap/>
          </w:tcPr>
          <w:p w14:paraId="4F517A4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Lapse - wills - Class gifts not subject to - reasons for</w:t>
            </w:r>
          </w:p>
        </w:tc>
        <w:tc>
          <w:tcPr>
            <w:tcW w:w="717" w:type="dxa"/>
            <w:shd w:val="clear" w:color="auto" w:fill="auto"/>
            <w:noWrap/>
          </w:tcPr>
          <w:p w14:paraId="03CDCC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092317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246F46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55FEE796" w14:textId="77777777" w:rsidTr="008916A1">
        <w:trPr>
          <w:cantSplit/>
          <w:jc w:val="center"/>
        </w:trPr>
        <w:tc>
          <w:tcPr>
            <w:tcW w:w="2948" w:type="dxa"/>
            <w:shd w:val="clear" w:color="auto" w:fill="auto"/>
            <w:noWrap/>
          </w:tcPr>
          <w:p w14:paraId="65E8D03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Lapse - wills - gift falls into residue of estate</w:t>
            </w:r>
          </w:p>
        </w:tc>
        <w:tc>
          <w:tcPr>
            <w:tcW w:w="717" w:type="dxa"/>
            <w:shd w:val="clear" w:color="auto" w:fill="auto"/>
            <w:noWrap/>
          </w:tcPr>
          <w:p w14:paraId="2F886E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2003F7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349EC6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18FCCC29" w14:textId="77777777" w:rsidTr="008916A1">
        <w:trPr>
          <w:cantSplit/>
          <w:jc w:val="center"/>
        </w:trPr>
        <w:tc>
          <w:tcPr>
            <w:tcW w:w="2948" w:type="dxa"/>
            <w:shd w:val="clear" w:color="auto" w:fill="auto"/>
          </w:tcPr>
          <w:p w14:paraId="2F0739D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Lapse - wills - section.23 SLRA - gift falls into residue of estate</w:t>
            </w:r>
          </w:p>
        </w:tc>
        <w:tc>
          <w:tcPr>
            <w:tcW w:w="717" w:type="dxa"/>
            <w:shd w:val="clear" w:color="auto" w:fill="auto"/>
            <w:noWrap/>
          </w:tcPr>
          <w:p w14:paraId="43439A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139DD5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91801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5DFC6A79" w14:textId="77777777" w:rsidTr="008916A1">
        <w:trPr>
          <w:cantSplit/>
          <w:jc w:val="center"/>
        </w:trPr>
        <w:tc>
          <w:tcPr>
            <w:tcW w:w="2948" w:type="dxa"/>
            <w:shd w:val="clear" w:color="auto" w:fill="auto"/>
            <w:noWrap/>
          </w:tcPr>
          <w:p w14:paraId="3530EE8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anti-lapse - class gifts not subject to </w:t>
            </w:r>
          </w:p>
        </w:tc>
        <w:tc>
          <w:tcPr>
            <w:tcW w:w="717" w:type="dxa"/>
            <w:shd w:val="clear" w:color="auto" w:fill="auto"/>
            <w:noWrap/>
          </w:tcPr>
          <w:p w14:paraId="313B7C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521B4A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C18C9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401B995A" w14:textId="77777777" w:rsidTr="008916A1">
        <w:trPr>
          <w:cantSplit/>
          <w:jc w:val="center"/>
        </w:trPr>
        <w:tc>
          <w:tcPr>
            <w:tcW w:w="2948" w:type="dxa"/>
            <w:shd w:val="clear" w:color="auto" w:fill="auto"/>
            <w:noWrap/>
          </w:tcPr>
          <w:p w14:paraId="378D925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anti-lapse (s. 31 SLRA): passes as if on intestacy of deceased beneficiary (but no pref. share)</w:t>
            </w:r>
          </w:p>
        </w:tc>
        <w:tc>
          <w:tcPr>
            <w:tcW w:w="717" w:type="dxa"/>
            <w:shd w:val="clear" w:color="auto" w:fill="auto"/>
            <w:noWrap/>
          </w:tcPr>
          <w:p w14:paraId="4D3369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485D44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D09E8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4D312596" w14:textId="77777777" w:rsidTr="008916A1">
        <w:trPr>
          <w:cantSplit/>
          <w:jc w:val="center"/>
        </w:trPr>
        <w:tc>
          <w:tcPr>
            <w:tcW w:w="2948" w:type="dxa"/>
            <w:shd w:val="clear" w:color="auto" w:fill="auto"/>
            <w:noWrap/>
          </w:tcPr>
          <w:p w14:paraId="7DD6D73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Lapse - s.23 SLRA - Gift falls into residue of the estate</w:t>
            </w:r>
          </w:p>
        </w:tc>
        <w:tc>
          <w:tcPr>
            <w:tcW w:w="717" w:type="dxa"/>
            <w:shd w:val="clear" w:color="auto" w:fill="auto"/>
            <w:noWrap/>
          </w:tcPr>
          <w:p w14:paraId="360BBB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7B2488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87D6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5700D65C" w14:textId="77777777" w:rsidTr="008916A1">
        <w:trPr>
          <w:cantSplit/>
          <w:jc w:val="center"/>
        </w:trPr>
        <w:tc>
          <w:tcPr>
            <w:tcW w:w="2948" w:type="dxa"/>
            <w:shd w:val="clear" w:color="auto" w:fill="auto"/>
            <w:noWrap/>
          </w:tcPr>
          <w:p w14:paraId="717BDB2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Anti-lapse - gift to child’s legal spouse or issue - wills </w:t>
            </w:r>
          </w:p>
        </w:tc>
        <w:tc>
          <w:tcPr>
            <w:tcW w:w="717" w:type="dxa"/>
            <w:shd w:val="clear" w:color="auto" w:fill="auto"/>
            <w:noWrap/>
          </w:tcPr>
          <w:p w14:paraId="379299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0E279B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09389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0A084DEA" w14:textId="77777777" w:rsidTr="008916A1">
        <w:trPr>
          <w:cantSplit/>
          <w:jc w:val="center"/>
        </w:trPr>
        <w:tc>
          <w:tcPr>
            <w:tcW w:w="2948" w:type="dxa"/>
            <w:shd w:val="clear" w:color="auto" w:fill="auto"/>
            <w:noWrap/>
          </w:tcPr>
          <w:p w14:paraId="562C6EA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Gift - child’s legal spouse - anti-lapse - wills </w:t>
            </w:r>
          </w:p>
        </w:tc>
        <w:tc>
          <w:tcPr>
            <w:tcW w:w="717" w:type="dxa"/>
            <w:shd w:val="clear" w:color="auto" w:fill="auto"/>
            <w:noWrap/>
          </w:tcPr>
          <w:p w14:paraId="019EA1D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3DB46B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9C8E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6CBEFA10" w14:textId="77777777" w:rsidTr="008916A1">
        <w:trPr>
          <w:cantSplit/>
          <w:jc w:val="center"/>
        </w:trPr>
        <w:tc>
          <w:tcPr>
            <w:tcW w:w="2948" w:type="dxa"/>
            <w:shd w:val="clear" w:color="auto" w:fill="auto"/>
            <w:noWrap/>
          </w:tcPr>
          <w:p w14:paraId="7BA1C87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Anti-lapse - gift to child’s legal spouse or issue </w:t>
            </w:r>
          </w:p>
        </w:tc>
        <w:tc>
          <w:tcPr>
            <w:tcW w:w="717" w:type="dxa"/>
            <w:shd w:val="clear" w:color="auto" w:fill="auto"/>
            <w:noWrap/>
          </w:tcPr>
          <w:p w14:paraId="08959C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w:t>
            </w:r>
          </w:p>
        </w:tc>
        <w:tc>
          <w:tcPr>
            <w:tcW w:w="573" w:type="dxa"/>
          </w:tcPr>
          <w:p w14:paraId="6EA9AD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E67BC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10.3.1</w:t>
            </w:r>
          </w:p>
        </w:tc>
      </w:tr>
      <w:tr w:rsidR="00770630" w:rsidRPr="00463ADB" w14:paraId="4C67227E" w14:textId="77777777" w:rsidTr="008916A1">
        <w:trPr>
          <w:cantSplit/>
          <w:jc w:val="center"/>
        </w:trPr>
        <w:tc>
          <w:tcPr>
            <w:tcW w:w="2948" w:type="dxa"/>
            <w:shd w:val="clear" w:color="auto" w:fill="auto"/>
            <w:noWrap/>
          </w:tcPr>
          <w:p w14:paraId="758C2C5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Double Legacies (mirror wills) - caution w/ cash legacy provision </w:t>
            </w:r>
          </w:p>
        </w:tc>
        <w:tc>
          <w:tcPr>
            <w:tcW w:w="717" w:type="dxa"/>
            <w:shd w:val="clear" w:color="auto" w:fill="auto"/>
            <w:noWrap/>
          </w:tcPr>
          <w:p w14:paraId="1D8D57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436-437</w:t>
            </w:r>
          </w:p>
        </w:tc>
        <w:tc>
          <w:tcPr>
            <w:tcW w:w="573" w:type="dxa"/>
          </w:tcPr>
          <w:p w14:paraId="525DD50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74C1DD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10.3.2</w:t>
            </w:r>
          </w:p>
        </w:tc>
      </w:tr>
      <w:tr w:rsidR="00770630" w:rsidRPr="00463ADB" w14:paraId="3420DE8E" w14:textId="77777777" w:rsidTr="008916A1">
        <w:trPr>
          <w:cantSplit/>
          <w:jc w:val="center"/>
        </w:trPr>
        <w:tc>
          <w:tcPr>
            <w:tcW w:w="2948" w:type="dxa"/>
            <w:shd w:val="clear" w:color="auto" w:fill="auto"/>
            <w:noWrap/>
          </w:tcPr>
          <w:p w14:paraId="2BA322F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Doubling up of legacies (mirror wills) - caution w/ cash</w:t>
            </w:r>
          </w:p>
        </w:tc>
        <w:tc>
          <w:tcPr>
            <w:tcW w:w="717" w:type="dxa"/>
            <w:shd w:val="clear" w:color="auto" w:fill="auto"/>
            <w:noWrap/>
          </w:tcPr>
          <w:p w14:paraId="2C80A2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436-437</w:t>
            </w:r>
          </w:p>
        </w:tc>
        <w:tc>
          <w:tcPr>
            <w:tcW w:w="573" w:type="dxa"/>
          </w:tcPr>
          <w:p w14:paraId="5DEE0E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10B613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10.3.2</w:t>
            </w:r>
          </w:p>
        </w:tc>
      </w:tr>
      <w:tr w:rsidR="00770630" w:rsidRPr="00463ADB" w14:paraId="472EB0D9" w14:textId="77777777" w:rsidTr="008916A1">
        <w:trPr>
          <w:cantSplit/>
          <w:jc w:val="center"/>
        </w:trPr>
        <w:tc>
          <w:tcPr>
            <w:tcW w:w="2948" w:type="dxa"/>
            <w:shd w:val="clear" w:color="auto" w:fill="auto"/>
            <w:noWrap/>
          </w:tcPr>
          <w:p w14:paraId="6C06C8B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Mirror Wills - doubling-up legacies</w:t>
            </w:r>
          </w:p>
        </w:tc>
        <w:tc>
          <w:tcPr>
            <w:tcW w:w="717" w:type="dxa"/>
            <w:shd w:val="clear" w:color="auto" w:fill="auto"/>
            <w:noWrap/>
          </w:tcPr>
          <w:p w14:paraId="5B4E50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436-437</w:t>
            </w:r>
          </w:p>
        </w:tc>
        <w:tc>
          <w:tcPr>
            <w:tcW w:w="573" w:type="dxa"/>
          </w:tcPr>
          <w:p w14:paraId="6662A2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71077C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10.3.2</w:t>
            </w:r>
          </w:p>
        </w:tc>
      </w:tr>
      <w:tr w:rsidR="00770630" w:rsidRPr="00463ADB" w14:paraId="0F8E8547" w14:textId="77777777" w:rsidTr="008916A1">
        <w:trPr>
          <w:cantSplit/>
          <w:jc w:val="center"/>
        </w:trPr>
        <w:tc>
          <w:tcPr>
            <w:tcW w:w="2948" w:type="dxa"/>
            <w:shd w:val="clear" w:color="auto" w:fill="auto"/>
            <w:noWrap/>
          </w:tcPr>
          <w:p w14:paraId="6543629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Simultaneous deaths - wills - mirror wills - double legacies</w:t>
            </w:r>
          </w:p>
        </w:tc>
        <w:tc>
          <w:tcPr>
            <w:tcW w:w="717" w:type="dxa"/>
            <w:shd w:val="clear" w:color="auto" w:fill="auto"/>
            <w:noWrap/>
          </w:tcPr>
          <w:p w14:paraId="652A8B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436-437</w:t>
            </w:r>
          </w:p>
        </w:tc>
        <w:tc>
          <w:tcPr>
            <w:tcW w:w="573" w:type="dxa"/>
          </w:tcPr>
          <w:p w14:paraId="2C4054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3B037A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10.3.2</w:t>
            </w:r>
          </w:p>
        </w:tc>
      </w:tr>
      <w:tr w:rsidR="00770630" w:rsidRPr="00463ADB" w14:paraId="07785520" w14:textId="77777777" w:rsidTr="008916A1">
        <w:trPr>
          <w:cantSplit/>
          <w:jc w:val="center"/>
        </w:trPr>
        <w:tc>
          <w:tcPr>
            <w:tcW w:w="2948" w:type="dxa"/>
            <w:shd w:val="clear" w:color="auto" w:fill="auto"/>
            <w:noWrap/>
          </w:tcPr>
          <w:p w14:paraId="699B9F5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double legacies, avoiding</w:t>
            </w:r>
          </w:p>
        </w:tc>
        <w:tc>
          <w:tcPr>
            <w:tcW w:w="717" w:type="dxa"/>
            <w:shd w:val="clear" w:color="auto" w:fill="auto"/>
            <w:noWrap/>
          </w:tcPr>
          <w:p w14:paraId="123D20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436-437</w:t>
            </w:r>
          </w:p>
        </w:tc>
        <w:tc>
          <w:tcPr>
            <w:tcW w:w="573" w:type="dxa"/>
          </w:tcPr>
          <w:p w14:paraId="4E0663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661324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10.3.2</w:t>
            </w:r>
          </w:p>
        </w:tc>
      </w:tr>
      <w:tr w:rsidR="00770630" w:rsidRPr="00463ADB" w14:paraId="4B9369CB" w14:textId="77777777" w:rsidTr="008916A1">
        <w:trPr>
          <w:cantSplit/>
          <w:jc w:val="center"/>
        </w:trPr>
        <w:tc>
          <w:tcPr>
            <w:tcW w:w="2948" w:type="dxa"/>
            <w:shd w:val="clear" w:color="auto" w:fill="auto"/>
            <w:noWrap/>
          </w:tcPr>
          <w:p w14:paraId="2E664F0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All beneficiaries dead - wills - ultimate distribution scenarios</w:t>
            </w:r>
          </w:p>
        </w:tc>
        <w:tc>
          <w:tcPr>
            <w:tcW w:w="717" w:type="dxa"/>
            <w:shd w:val="clear" w:color="auto" w:fill="auto"/>
            <w:noWrap/>
          </w:tcPr>
          <w:p w14:paraId="25F234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57D8E4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6B7FD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10.3.3</w:t>
            </w:r>
          </w:p>
        </w:tc>
      </w:tr>
      <w:tr w:rsidR="00770630" w:rsidRPr="00463ADB" w14:paraId="1C4CFEDF" w14:textId="77777777" w:rsidTr="008916A1">
        <w:trPr>
          <w:cantSplit/>
          <w:jc w:val="center"/>
        </w:trPr>
        <w:tc>
          <w:tcPr>
            <w:tcW w:w="2948" w:type="dxa"/>
            <w:shd w:val="clear" w:color="auto" w:fill="auto"/>
            <w:noWrap/>
          </w:tcPr>
          <w:p w14:paraId="714E6E6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all die - ultimate distribution scenarios - wills</w:t>
            </w:r>
          </w:p>
        </w:tc>
        <w:tc>
          <w:tcPr>
            <w:tcW w:w="717" w:type="dxa"/>
            <w:shd w:val="clear" w:color="auto" w:fill="auto"/>
            <w:noWrap/>
          </w:tcPr>
          <w:p w14:paraId="68EE67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1D0813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9D35A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10.3.3</w:t>
            </w:r>
          </w:p>
        </w:tc>
      </w:tr>
      <w:tr w:rsidR="00770630" w:rsidRPr="00463ADB" w14:paraId="6B7CD916" w14:textId="77777777" w:rsidTr="008916A1">
        <w:trPr>
          <w:cantSplit/>
          <w:jc w:val="center"/>
        </w:trPr>
        <w:tc>
          <w:tcPr>
            <w:tcW w:w="2948" w:type="dxa"/>
            <w:shd w:val="clear" w:color="auto" w:fill="auto"/>
            <w:noWrap/>
          </w:tcPr>
          <w:p w14:paraId="50DA6E4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Dead Beneficiaries (all) - ultimate distribution scenarios</w:t>
            </w:r>
          </w:p>
        </w:tc>
        <w:tc>
          <w:tcPr>
            <w:tcW w:w="717" w:type="dxa"/>
            <w:shd w:val="clear" w:color="auto" w:fill="auto"/>
            <w:noWrap/>
          </w:tcPr>
          <w:p w14:paraId="66C670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65C8EB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806E4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10.3.3</w:t>
            </w:r>
          </w:p>
        </w:tc>
      </w:tr>
      <w:tr w:rsidR="00770630" w:rsidRPr="00463ADB" w14:paraId="35509032" w14:textId="77777777" w:rsidTr="008916A1">
        <w:trPr>
          <w:cantSplit/>
          <w:jc w:val="center"/>
        </w:trPr>
        <w:tc>
          <w:tcPr>
            <w:tcW w:w="2948" w:type="dxa"/>
            <w:shd w:val="clear" w:color="auto" w:fill="auto"/>
            <w:noWrap/>
          </w:tcPr>
          <w:p w14:paraId="2FA1057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Ultimate distribution scenarios - wills</w:t>
            </w:r>
          </w:p>
        </w:tc>
        <w:tc>
          <w:tcPr>
            <w:tcW w:w="717" w:type="dxa"/>
            <w:shd w:val="clear" w:color="auto" w:fill="auto"/>
            <w:noWrap/>
          </w:tcPr>
          <w:p w14:paraId="4F5BBC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0D655B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47270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10.3.3</w:t>
            </w:r>
          </w:p>
        </w:tc>
      </w:tr>
      <w:tr w:rsidR="00770630" w:rsidRPr="00463ADB" w14:paraId="54D697FC" w14:textId="77777777" w:rsidTr="008916A1">
        <w:trPr>
          <w:cantSplit/>
          <w:jc w:val="center"/>
        </w:trPr>
        <w:tc>
          <w:tcPr>
            <w:tcW w:w="2948" w:type="dxa"/>
            <w:shd w:val="clear" w:color="auto" w:fill="auto"/>
            <w:noWrap/>
          </w:tcPr>
          <w:p w14:paraId="6EB88C4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all beneficiaries dead - ultimate distribution</w:t>
            </w:r>
          </w:p>
        </w:tc>
        <w:tc>
          <w:tcPr>
            <w:tcW w:w="717" w:type="dxa"/>
            <w:shd w:val="clear" w:color="auto" w:fill="auto"/>
            <w:noWrap/>
          </w:tcPr>
          <w:p w14:paraId="38EA6F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14D327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39060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10.3.3</w:t>
            </w:r>
          </w:p>
        </w:tc>
      </w:tr>
      <w:tr w:rsidR="00770630" w:rsidRPr="00463ADB" w14:paraId="00266D44" w14:textId="77777777" w:rsidTr="008916A1">
        <w:trPr>
          <w:cantSplit/>
          <w:jc w:val="center"/>
        </w:trPr>
        <w:tc>
          <w:tcPr>
            <w:tcW w:w="2948" w:type="dxa"/>
            <w:shd w:val="clear" w:color="auto" w:fill="auto"/>
            <w:noWrap/>
          </w:tcPr>
          <w:p w14:paraId="4791868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beneficiaries dead (all) - ultimate distribution</w:t>
            </w:r>
          </w:p>
        </w:tc>
        <w:tc>
          <w:tcPr>
            <w:tcW w:w="717" w:type="dxa"/>
            <w:shd w:val="clear" w:color="auto" w:fill="auto"/>
            <w:noWrap/>
          </w:tcPr>
          <w:p w14:paraId="34E387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17C656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F0223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10.3.3</w:t>
            </w:r>
          </w:p>
        </w:tc>
      </w:tr>
      <w:tr w:rsidR="00770630" w:rsidRPr="00463ADB" w14:paraId="2F3745E0" w14:textId="77777777" w:rsidTr="008916A1">
        <w:trPr>
          <w:cantSplit/>
          <w:jc w:val="center"/>
        </w:trPr>
        <w:tc>
          <w:tcPr>
            <w:tcW w:w="2948" w:type="dxa"/>
            <w:shd w:val="clear" w:color="auto" w:fill="auto"/>
            <w:noWrap/>
          </w:tcPr>
          <w:p w14:paraId="5D3A81F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Ultimate distribution</w:t>
            </w:r>
          </w:p>
        </w:tc>
        <w:tc>
          <w:tcPr>
            <w:tcW w:w="717" w:type="dxa"/>
            <w:shd w:val="clear" w:color="auto" w:fill="auto"/>
            <w:noWrap/>
          </w:tcPr>
          <w:p w14:paraId="2899171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141853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44391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10.3.3</w:t>
            </w:r>
          </w:p>
        </w:tc>
      </w:tr>
      <w:tr w:rsidR="00770630" w:rsidRPr="00463ADB" w14:paraId="2075FDB1" w14:textId="77777777" w:rsidTr="008916A1">
        <w:trPr>
          <w:cantSplit/>
          <w:jc w:val="center"/>
        </w:trPr>
        <w:tc>
          <w:tcPr>
            <w:tcW w:w="2948" w:type="dxa"/>
            <w:shd w:val="clear" w:color="auto" w:fill="auto"/>
            <w:noWrap/>
          </w:tcPr>
          <w:p w14:paraId="768081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issues - wills </w:t>
            </w:r>
          </w:p>
        </w:tc>
        <w:tc>
          <w:tcPr>
            <w:tcW w:w="717" w:type="dxa"/>
            <w:shd w:val="clear" w:color="auto" w:fill="auto"/>
            <w:noWrap/>
          </w:tcPr>
          <w:p w14:paraId="3AF632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11FB0D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73CBE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w:t>
            </w:r>
          </w:p>
        </w:tc>
      </w:tr>
      <w:tr w:rsidR="00770630" w:rsidRPr="00463ADB" w14:paraId="503E0635" w14:textId="77777777" w:rsidTr="008916A1">
        <w:trPr>
          <w:cantSplit/>
          <w:jc w:val="center"/>
        </w:trPr>
        <w:tc>
          <w:tcPr>
            <w:tcW w:w="2948" w:type="dxa"/>
            <w:shd w:val="clear" w:color="auto" w:fill="auto"/>
            <w:noWrap/>
          </w:tcPr>
          <w:p w14:paraId="6992367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trusts issues</w:t>
            </w:r>
          </w:p>
        </w:tc>
        <w:tc>
          <w:tcPr>
            <w:tcW w:w="717" w:type="dxa"/>
            <w:shd w:val="clear" w:color="auto" w:fill="auto"/>
            <w:noWrap/>
          </w:tcPr>
          <w:p w14:paraId="2940FB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3D0E8F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29EC6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w:t>
            </w:r>
          </w:p>
        </w:tc>
      </w:tr>
      <w:tr w:rsidR="00770630" w:rsidRPr="00463ADB" w14:paraId="228A0B66" w14:textId="77777777" w:rsidTr="008916A1">
        <w:trPr>
          <w:cantSplit/>
          <w:jc w:val="center"/>
        </w:trPr>
        <w:tc>
          <w:tcPr>
            <w:tcW w:w="2948" w:type="dxa"/>
            <w:shd w:val="clear" w:color="auto" w:fill="auto"/>
            <w:noWrap/>
          </w:tcPr>
          <w:p w14:paraId="768107C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Investment rules - </w:t>
            </w:r>
            <w:r w:rsidRPr="00463ADB">
              <w:rPr>
                <w:rFonts w:ascii="Arial Narrow" w:eastAsia="Calibri" w:hAnsi="Arial Narrow" w:cs="Times New Roman"/>
                <w:i/>
                <w:sz w:val="19"/>
                <w:szCs w:val="19"/>
                <w:lang w:val="en-CA"/>
              </w:rPr>
              <w:t>Trustee Act</w:t>
            </w:r>
          </w:p>
        </w:tc>
        <w:tc>
          <w:tcPr>
            <w:tcW w:w="717" w:type="dxa"/>
            <w:shd w:val="clear" w:color="auto" w:fill="auto"/>
            <w:noWrap/>
          </w:tcPr>
          <w:p w14:paraId="4F1446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57CFEB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E8800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076E1C6D" w14:textId="77777777" w:rsidTr="008916A1">
        <w:trPr>
          <w:cantSplit/>
          <w:jc w:val="center"/>
        </w:trPr>
        <w:tc>
          <w:tcPr>
            <w:tcW w:w="2948" w:type="dxa"/>
            <w:shd w:val="clear" w:color="auto" w:fill="auto"/>
            <w:noWrap/>
          </w:tcPr>
          <w:p w14:paraId="24E40A4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Statutory investing rules - </w:t>
            </w:r>
            <w:r w:rsidRPr="00463ADB">
              <w:rPr>
                <w:rFonts w:ascii="Arial Narrow" w:eastAsia="Calibri" w:hAnsi="Arial Narrow" w:cs="Times New Roman"/>
                <w:i/>
                <w:sz w:val="19"/>
                <w:szCs w:val="19"/>
                <w:lang w:val="en-CA"/>
              </w:rPr>
              <w:t xml:space="preserve">Trustee Act </w:t>
            </w:r>
            <w:r w:rsidRPr="00463ADB">
              <w:rPr>
                <w:rFonts w:ascii="Arial Narrow" w:eastAsia="Calibri" w:hAnsi="Arial Narrow" w:cs="Times New Roman"/>
                <w:sz w:val="19"/>
                <w:szCs w:val="19"/>
                <w:lang w:val="en-CA"/>
              </w:rPr>
              <w:t>- wills</w:t>
            </w:r>
          </w:p>
        </w:tc>
        <w:tc>
          <w:tcPr>
            <w:tcW w:w="717" w:type="dxa"/>
            <w:shd w:val="clear" w:color="auto" w:fill="auto"/>
            <w:noWrap/>
          </w:tcPr>
          <w:p w14:paraId="5B6BA8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4C2FEF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5F51D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63C53FBC" w14:textId="77777777" w:rsidTr="008916A1">
        <w:trPr>
          <w:cantSplit/>
          <w:jc w:val="center"/>
        </w:trPr>
        <w:tc>
          <w:tcPr>
            <w:tcW w:w="2948" w:type="dxa"/>
            <w:shd w:val="clear" w:color="auto" w:fill="auto"/>
            <w:noWrap/>
          </w:tcPr>
          <w:p w14:paraId="26452E7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Trustee Act</w:t>
            </w:r>
            <w:r w:rsidRPr="00463ADB">
              <w:rPr>
                <w:rFonts w:ascii="Arial Narrow" w:eastAsia="Calibri" w:hAnsi="Arial Narrow" w:cs="Times New Roman"/>
                <w:sz w:val="19"/>
                <w:szCs w:val="19"/>
                <w:lang w:val="en-CA"/>
              </w:rPr>
              <w:t xml:space="preserve"> - investment rules</w:t>
            </w:r>
          </w:p>
        </w:tc>
        <w:tc>
          <w:tcPr>
            <w:tcW w:w="717" w:type="dxa"/>
            <w:shd w:val="clear" w:color="auto" w:fill="auto"/>
            <w:noWrap/>
          </w:tcPr>
          <w:p w14:paraId="4714F6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0A52D9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76B8B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72EF3D1D" w14:textId="77777777" w:rsidTr="008916A1">
        <w:trPr>
          <w:cantSplit/>
          <w:jc w:val="center"/>
        </w:trPr>
        <w:tc>
          <w:tcPr>
            <w:tcW w:w="2948" w:type="dxa"/>
            <w:shd w:val="clear" w:color="auto" w:fill="auto"/>
            <w:noWrap/>
          </w:tcPr>
          <w:p w14:paraId="212B0BD4"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Wills - statutory investing rules - </w:t>
            </w:r>
            <w:r w:rsidRPr="00463ADB">
              <w:rPr>
                <w:rFonts w:ascii="Arial Narrow" w:eastAsia="Calibri" w:hAnsi="Arial Narrow" w:cs="Times New Roman"/>
                <w:i/>
                <w:sz w:val="19"/>
                <w:szCs w:val="19"/>
                <w:lang w:val="en-CA"/>
              </w:rPr>
              <w:t>Trustee Act</w:t>
            </w:r>
          </w:p>
        </w:tc>
        <w:tc>
          <w:tcPr>
            <w:tcW w:w="717" w:type="dxa"/>
            <w:shd w:val="clear" w:color="auto" w:fill="auto"/>
            <w:noWrap/>
          </w:tcPr>
          <w:p w14:paraId="0B7199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w:t>
            </w:r>
          </w:p>
        </w:tc>
        <w:tc>
          <w:tcPr>
            <w:tcW w:w="573" w:type="dxa"/>
          </w:tcPr>
          <w:p w14:paraId="201AF3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5052F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62131315" w14:textId="77777777" w:rsidTr="008916A1">
        <w:trPr>
          <w:cantSplit/>
          <w:jc w:val="center"/>
        </w:trPr>
        <w:tc>
          <w:tcPr>
            <w:tcW w:w="2948" w:type="dxa"/>
            <w:shd w:val="clear" w:color="auto" w:fill="auto"/>
            <w:noWrap/>
          </w:tcPr>
          <w:p w14:paraId="5F08801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trustee’s investment authority - trusts - wills</w:t>
            </w:r>
          </w:p>
        </w:tc>
        <w:tc>
          <w:tcPr>
            <w:tcW w:w="717" w:type="dxa"/>
            <w:shd w:val="clear" w:color="auto" w:fill="auto"/>
            <w:noWrap/>
          </w:tcPr>
          <w:p w14:paraId="6426C4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437-438</w:t>
            </w:r>
          </w:p>
        </w:tc>
        <w:tc>
          <w:tcPr>
            <w:tcW w:w="573" w:type="dxa"/>
          </w:tcPr>
          <w:p w14:paraId="3E43B9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4731F1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1BA63974" w14:textId="77777777" w:rsidTr="008916A1">
        <w:trPr>
          <w:cantSplit/>
          <w:jc w:val="center"/>
        </w:trPr>
        <w:tc>
          <w:tcPr>
            <w:tcW w:w="2948" w:type="dxa"/>
            <w:shd w:val="clear" w:color="auto" w:fill="auto"/>
            <w:noWrap/>
          </w:tcPr>
          <w:p w14:paraId="10CFF46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Investment authority - trust issues</w:t>
            </w:r>
          </w:p>
        </w:tc>
        <w:tc>
          <w:tcPr>
            <w:tcW w:w="717" w:type="dxa"/>
            <w:shd w:val="clear" w:color="auto" w:fill="auto"/>
            <w:noWrap/>
          </w:tcPr>
          <w:p w14:paraId="14E003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437-438</w:t>
            </w:r>
          </w:p>
        </w:tc>
        <w:tc>
          <w:tcPr>
            <w:tcW w:w="573" w:type="dxa"/>
          </w:tcPr>
          <w:p w14:paraId="70E808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10A4C1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6C203382" w14:textId="77777777" w:rsidTr="008916A1">
        <w:trPr>
          <w:cantSplit/>
          <w:jc w:val="center"/>
        </w:trPr>
        <w:tc>
          <w:tcPr>
            <w:tcW w:w="2948" w:type="dxa"/>
            <w:shd w:val="clear" w:color="auto" w:fill="auto"/>
            <w:noWrap/>
          </w:tcPr>
          <w:p w14:paraId="52F6CE7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Investment authority for estate trustee</w:t>
            </w:r>
          </w:p>
        </w:tc>
        <w:tc>
          <w:tcPr>
            <w:tcW w:w="717" w:type="dxa"/>
            <w:shd w:val="clear" w:color="auto" w:fill="auto"/>
            <w:noWrap/>
          </w:tcPr>
          <w:p w14:paraId="615A7A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437-438</w:t>
            </w:r>
          </w:p>
        </w:tc>
        <w:tc>
          <w:tcPr>
            <w:tcW w:w="573" w:type="dxa"/>
          </w:tcPr>
          <w:p w14:paraId="671961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53B89B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3A4D2046" w14:textId="77777777" w:rsidTr="008916A1">
        <w:trPr>
          <w:cantSplit/>
          <w:jc w:val="center"/>
        </w:trPr>
        <w:tc>
          <w:tcPr>
            <w:tcW w:w="2948" w:type="dxa"/>
            <w:shd w:val="clear" w:color="auto" w:fill="auto"/>
            <w:noWrap/>
          </w:tcPr>
          <w:p w14:paraId="2A64E58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wills - estate trustee’s investment authority</w:t>
            </w:r>
          </w:p>
        </w:tc>
        <w:tc>
          <w:tcPr>
            <w:tcW w:w="717" w:type="dxa"/>
            <w:shd w:val="clear" w:color="auto" w:fill="auto"/>
            <w:noWrap/>
          </w:tcPr>
          <w:p w14:paraId="7BC579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437-438</w:t>
            </w:r>
          </w:p>
        </w:tc>
        <w:tc>
          <w:tcPr>
            <w:tcW w:w="573" w:type="dxa"/>
          </w:tcPr>
          <w:p w14:paraId="61D7E15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31EBB3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4D114A8C" w14:textId="77777777" w:rsidTr="008916A1">
        <w:trPr>
          <w:cantSplit/>
          <w:jc w:val="center"/>
        </w:trPr>
        <w:tc>
          <w:tcPr>
            <w:tcW w:w="2948" w:type="dxa"/>
            <w:shd w:val="clear" w:color="auto" w:fill="auto"/>
            <w:noWrap/>
          </w:tcPr>
          <w:p w14:paraId="3BDBF25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investment authority - trusts </w:t>
            </w:r>
          </w:p>
        </w:tc>
        <w:tc>
          <w:tcPr>
            <w:tcW w:w="717" w:type="dxa"/>
            <w:shd w:val="clear" w:color="auto" w:fill="auto"/>
            <w:noWrap/>
          </w:tcPr>
          <w:p w14:paraId="7FEC2C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437-438</w:t>
            </w:r>
          </w:p>
        </w:tc>
        <w:tc>
          <w:tcPr>
            <w:tcW w:w="573" w:type="dxa"/>
          </w:tcPr>
          <w:p w14:paraId="226B56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0AD94A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307AF205" w14:textId="77777777" w:rsidTr="008916A1">
        <w:trPr>
          <w:cantSplit/>
          <w:jc w:val="center"/>
        </w:trPr>
        <w:tc>
          <w:tcPr>
            <w:tcW w:w="2948" w:type="dxa"/>
            <w:shd w:val="clear" w:color="auto" w:fill="auto"/>
            <w:noWrap/>
          </w:tcPr>
          <w:p w14:paraId="2B65B5F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Trusts - Estate trustee’s investment authority</w:t>
            </w:r>
          </w:p>
        </w:tc>
        <w:tc>
          <w:tcPr>
            <w:tcW w:w="717" w:type="dxa"/>
            <w:shd w:val="clear" w:color="auto" w:fill="auto"/>
            <w:noWrap/>
          </w:tcPr>
          <w:p w14:paraId="780203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437-438</w:t>
            </w:r>
          </w:p>
        </w:tc>
        <w:tc>
          <w:tcPr>
            <w:tcW w:w="573" w:type="dxa"/>
          </w:tcPr>
          <w:p w14:paraId="006003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7E7383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10.4.1</w:t>
            </w:r>
          </w:p>
        </w:tc>
      </w:tr>
      <w:tr w:rsidR="00770630" w:rsidRPr="00463ADB" w14:paraId="0B541C54" w14:textId="77777777" w:rsidTr="008916A1">
        <w:trPr>
          <w:cantSplit/>
          <w:jc w:val="center"/>
        </w:trPr>
        <w:tc>
          <w:tcPr>
            <w:tcW w:w="2948" w:type="dxa"/>
            <w:shd w:val="clear" w:color="auto" w:fill="auto"/>
            <w:noWrap/>
          </w:tcPr>
          <w:p w14:paraId="77A367E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Common law rules - perpetuities - wills</w:t>
            </w:r>
          </w:p>
        </w:tc>
        <w:tc>
          <w:tcPr>
            <w:tcW w:w="717" w:type="dxa"/>
            <w:shd w:val="clear" w:color="auto" w:fill="auto"/>
            <w:noWrap/>
          </w:tcPr>
          <w:p w14:paraId="52D705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1DFCE8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A6622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29ABD5CF" w14:textId="77777777" w:rsidTr="008916A1">
        <w:trPr>
          <w:cantSplit/>
          <w:jc w:val="center"/>
        </w:trPr>
        <w:tc>
          <w:tcPr>
            <w:tcW w:w="2948" w:type="dxa"/>
            <w:shd w:val="clear" w:color="auto" w:fill="auto"/>
            <w:noWrap/>
          </w:tcPr>
          <w:p w14:paraId="34CF842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against perpetuities</w:t>
            </w:r>
          </w:p>
        </w:tc>
        <w:tc>
          <w:tcPr>
            <w:tcW w:w="717" w:type="dxa"/>
            <w:shd w:val="clear" w:color="auto" w:fill="auto"/>
            <w:noWrap/>
          </w:tcPr>
          <w:p w14:paraId="180DAA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5F52E4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A1A2F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3D2C976C" w14:textId="77777777" w:rsidTr="008916A1">
        <w:trPr>
          <w:cantSplit/>
          <w:jc w:val="center"/>
        </w:trPr>
        <w:tc>
          <w:tcPr>
            <w:tcW w:w="2948" w:type="dxa"/>
            <w:shd w:val="clear" w:color="auto" w:fill="auto"/>
            <w:noWrap/>
          </w:tcPr>
          <w:p w14:paraId="40361E7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rule against perpetuities</w:t>
            </w:r>
          </w:p>
        </w:tc>
        <w:tc>
          <w:tcPr>
            <w:tcW w:w="717" w:type="dxa"/>
            <w:shd w:val="clear" w:color="auto" w:fill="auto"/>
            <w:noWrap/>
          </w:tcPr>
          <w:p w14:paraId="773BCB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4BF0E7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3F5F1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15699785" w14:textId="77777777" w:rsidTr="008916A1">
        <w:trPr>
          <w:cantSplit/>
          <w:jc w:val="center"/>
        </w:trPr>
        <w:tc>
          <w:tcPr>
            <w:tcW w:w="2948" w:type="dxa"/>
            <w:shd w:val="clear" w:color="auto" w:fill="auto"/>
            <w:noWrap/>
          </w:tcPr>
          <w:p w14:paraId="72B9EA1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Perpetuities</w:t>
            </w:r>
          </w:p>
          <w:p w14:paraId="6155743A" w14:textId="77777777" w:rsidR="00770630" w:rsidRPr="00463ADB" w:rsidRDefault="00770630" w:rsidP="006B34FB">
            <w:pPr>
              <w:ind w:left="170"/>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ALSO: wills - perpetuities</w:t>
            </w:r>
          </w:p>
        </w:tc>
        <w:tc>
          <w:tcPr>
            <w:tcW w:w="717" w:type="dxa"/>
            <w:shd w:val="clear" w:color="auto" w:fill="auto"/>
            <w:noWrap/>
          </w:tcPr>
          <w:p w14:paraId="2658BE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358557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78B48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4F6D7BB7" w14:textId="77777777" w:rsidTr="008916A1">
        <w:trPr>
          <w:cantSplit/>
          <w:jc w:val="center"/>
        </w:trPr>
        <w:tc>
          <w:tcPr>
            <w:tcW w:w="2948" w:type="dxa"/>
            <w:shd w:val="clear" w:color="auto" w:fill="auto"/>
            <w:noWrap/>
          </w:tcPr>
          <w:p w14:paraId="0EE6793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Perpetuities - successive interests</w:t>
            </w:r>
          </w:p>
        </w:tc>
        <w:tc>
          <w:tcPr>
            <w:tcW w:w="717" w:type="dxa"/>
            <w:shd w:val="clear" w:color="auto" w:fill="auto"/>
            <w:noWrap/>
          </w:tcPr>
          <w:p w14:paraId="3AC44F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182F8C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32E39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44282C4B" w14:textId="77777777" w:rsidTr="008916A1">
        <w:trPr>
          <w:cantSplit/>
          <w:jc w:val="center"/>
        </w:trPr>
        <w:tc>
          <w:tcPr>
            <w:tcW w:w="2948" w:type="dxa"/>
            <w:shd w:val="clear" w:color="auto" w:fill="auto"/>
            <w:noWrap/>
          </w:tcPr>
          <w:p w14:paraId="3630058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Perpetuities - successive interests</w:t>
            </w:r>
          </w:p>
        </w:tc>
        <w:tc>
          <w:tcPr>
            <w:tcW w:w="717" w:type="dxa"/>
            <w:shd w:val="clear" w:color="auto" w:fill="auto"/>
            <w:noWrap/>
          </w:tcPr>
          <w:p w14:paraId="6B5000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77310C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FBEC2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6C275776" w14:textId="77777777" w:rsidTr="008916A1">
        <w:trPr>
          <w:cantSplit/>
          <w:jc w:val="center"/>
        </w:trPr>
        <w:tc>
          <w:tcPr>
            <w:tcW w:w="2948" w:type="dxa"/>
            <w:shd w:val="clear" w:color="auto" w:fill="auto"/>
            <w:noWrap/>
          </w:tcPr>
          <w:p w14:paraId="5438077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Perpetuities - common law rule (against)</w:t>
            </w:r>
          </w:p>
        </w:tc>
        <w:tc>
          <w:tcPr>
            <w:tcW w:w="717" w:type="dxa"/>
            <w:shd w:val="clear" w:color="auto" w:fill="auto"/>
            <w:noWrap/>
          </w:tcPr>
          <w:p w14:paraId="048378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42BAAA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E1C3B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6E7E38EE" w14:textId="77777777" w:rsidTr="008916A1">
        <w:trPr>
          <w:cantSplit/>
          <w:jc w:val="center"/>
        </w:trPr>
        <w:tc>
          <w:tcPr>
            <w:tcW w:w="2948" w:type="dxa"/>
            <w:shd w:val="clear" w:color="auto" w:fill="auto"/>
            <w:noWrap/>
          </w:tcPr>
          <w:p w14:paraId="3C5345E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Perpetuities - rule against - common law </w:t>
            </w:r>
          </w:p>
        </w:tc>
        <w:tc>
          <w:tcPr>
            <w:tcW w:w="717" w:type="dxa"/>
            <w:shd w:val="clear" w:color="auto" w:fill="auto"/>
            <w:noWrap/>
          </w:tcPr>
          <w:p w14:paraId="61AC6D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2EF2B5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0169C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06E7F4AF" w14:textId="77777777" w:rsidTr="008916A1">
        <w:trPr>
          <w:cantSplit/>
          <w:jc w:val="center"/>
        </w:trPr>
        <w:tc>
          <w:tcPr>
            <w:tcW w:w="2948" w:type="dxa"/>
            <w:shd w:val="clear" w:color="auto" w:fill="auto"/>
            <w:noWrap/>
          </w:tcPr>
          <w:p w14:paraId="7B5AF44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Perpetuities - common law rule</w:t>
            </w:r>
          </w:p>
        </w:tc>
        <w:tc>
          <w:tcPr>
            <w:tcW w:w="717" w:type="dxa"/>
            <w:shd w:val="clear" w:color="auto" w:fill="auto"/>
            <w:noWrap/>
          </w:tcPr>
          <w:p w14:paraId="6B5A1E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7B4A9B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8343B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32A3836D" w14:textId="77777777" w:rsidTr="008916A1">
        <w:trPr>
          <w:cantSplit/>
          <w:jc w:val="center"/>
        </w:trPr>
        <w:tc>
          <w:tcPr>
            <w:tcW w:w="2948" w:type="dxa"/>
            <w:shd w:val="clear" w:color="auto" w:fill="auto"/>
            <w:noWrap/>
          </w:tcPr>
          <w:p w14:paraId="0BA287C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Perpetuities Act</w:t>
            </w:r>
            <w:r w:rsidRPr="00463ADB">
              <w:rPr>
                <w:rFonts w:ascii="Arial Narrow" w:eastAsia="Calibri" w:hAnsi="Arial Narrow" w:cs="Times New Roman"/>
                <w:sz w:val="19"/>
                <w:szCs w:val="19"/>
                <w:lang w:val="en-CA"/>
              </w:rPr>
              <w:t xml:space="preserve"> (s. 4: post Sept. 6, 1966) - wills </w:t>
            </w:r>
          </w:p>
        </w:tc>
        <w:tc>
          <w:tcPr>
            <w:tcW w:w="717" w:type="dxa"/>
            <w:shd w:val="clear" w:color="auto" w:fill="auto"/>
            <w:noWrap/>
          </w:tcPr>
          <w:p w14:paraId="753F01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0D26BE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26C5F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698BA0B0" w14:textId="77777777" w:rsidTr="008916A1">
        <w:trPr>
          <w:cantSplit/>
          <w:jc w:val="center"/>
        </w:trPr>
        <w:tc>
          <w:tcPr>
            <w:tcW w:w="2948" w:type="dxa"/>
            <w:shd w:val="clear" w:color="auto" w:fill="auto"/>
            <w:noWrap/>
          </w:tcPr>
          <w:p w14:paraId="45F5CB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w:t>
            </w:r>
            <w:r w:rsidRPr="00463ADB">
              <w:rPr>
                <w:rFonts w:ascii="Arial Narrow" w:eastAsia="Calibri" w:hAnsi="Arial Narrow" w:cs="Times New Roman"/>
                <w:i/>
                <w:sz w:val="19"/>
                <w:szCs w:val="19"/>
                <w:lang w:val="en-CA"/>
              </w:rPr>
              <w:t>Perpetuities Act</w:t>
            </w:r>
            <w:r w:rsidRPr="00463ADB">
              <w:rPr>
                <w:rFonts w:ascii="Arial Narrow" w:eastAsia="Calibri" w:hAnsi="Arial Narrow" w:cs="Times New Roman"/>
                <w:sz w:val="19"/>
                <w:szCs w:val="19"/>
                <w:lang w:val="en-CA"/>
              </w:rPr>
              <w:t xml:space="preserve"> (s.4: post Sept. 6, 1966)</w:t>
            </w:r>
          </w:p>
        </w:tc>
        <w:tc>
          <w:tcPr>
            <w:tcW w:w="717" w:type="dxa"/>
            <w:shd w:val="clear" w:color="auto" w:fill="auto"/>
            <w:noWrap/>
          </w:tcPr>
          <w:p w14:paraId="018DFF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3F922B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596E9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5B430660" w14:textId="77777777" w:rsidTr="008916A1">
        <w:trPr>
          <w:cantSplit/>
          <w:jc w:val="center"/>
        </w:trPr>
        <w:tc>
          <w:tcPr>
            <w:tcW w:w="2948" w:type="dxa"/>
            <w:shd w:val="clear" w:color="auto" w:fill="auto"/>
            <w:noWrap/>
          </w:tcPr>
          <w:p w14:paraId="2CA07C8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Accumulations - description of - wills </w:t>
            </w:r>
          </w:p>
        </w:tc>
        <w:tc>
          <w:tcPr>
            <w:tcW w:w="717" w:type="dxa"/>
            <w:shd w:val="clear" w:color="auto" w:fill="auto"/>
            <w:noWrap/>
          </w:tcPr>
          <w:p w14:paraId="23D6BC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001BE2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8C8D2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24897649" w14:textId="77777777" w:rsidTr="008916A1">
        <w:trPr>
          <w:cantSplit/>
          <w:jc w:val="center"/>
        </w:trPr>
        <w:tc>
          <w:tcPr>
            <w:tcW w:w="2948" w:type="dxa"/>
            <w:shd w:val="clear" w:color="auto" w:fill="auto"/>
            <w:noWrap/>
          </w:tcPr>
          <w:p w14:paraId="3558893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Accumulations - description of</w:t>
            </w:r>
          </w:p>
        </w:tc>
        <w:tc>
          <w:tcPr>
            <w:tcW w:w="717" w:type="dxa"/>
            <w:shd w:val="clear" w:color="auto" w:fill="auto"/>
            <w:noWrap/>
          </w:tcPr>
          <w:p w14:paraId="2094AB85" w14:textId="77777777" w:rsidR="00770630" w:rsidRPr="00463ADB" w:rsidRDefault="00770630" w:rsidP="00B800D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0284CB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B6ECB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0D1873CF" w14:textId="77777777" w:rsidTr="008916A1">
        <w:trPr>
          <w:cantSplit/>
          <w:jc w:val="center"/>
        </w:trPr>
        <w:tc>
          <w:tcPr>
            <w:tcW w:w="2948" w:type="dxa"/>
            <w:shd w:val="clear" w:color="auto" w:fill="auto"/>
            <w:noWrap/>
          </w:tcPr>
          <w:p w14:paraId="488B9A5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Accumulations Act</w:t>
            </w:r>
            <w:r w:rsidRPr="00463ADB">
              <w:rPr>
                <w:rFonts w:ascii="Arial Narrow" w:eastAsia="Calibri" w:hAnsi="Arial Narrow" w:cs="Times New Roman"/>
                <w:sz w:val="19"/>
                <w:szCs w:val="19"/>
                <w:lang w:val="en-CA"/>
              </w:rPr>
              <w:t xml:space="preserve"> - 21 year rule </w:t>
            </w:r>
          </w:p>
        </w:tc>
        <w:tc>
          <w:tcPr>
            <w:tcW w:w="717" w:type="dxa"/>
            <w:shd w:val="clear" w:color="auto" w:fill="auto"/>
            <w:noWrap/>
          </w:tcPr>
          <w:p w14:paraId="2EAD1B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41FC4F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784CF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2E38A0A1" w14:textId="77777777" w:rsidTr="008916A1">
        <w:trPr>
          <w:cantSplit/>
          <w:jc w:val="center"/>
        </w:trPr>
        <w:tc>
          <w:tcPr>
            <w:tcW w:w="2948" w:type="dxa"/>
            <w:shd w:val="clear" w:color="auto" w:fill="auto"/>
            <w:noWrap/>
          </w:tcPr>
          <w:p w14:paraId="7E1F82A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Excess income - trusts - </w:t>
            </w:r>
            <w:r w:rsidRPr="00463ADB">
              <w:rPr>
                <w:rFonts w:ascii="Arial Narrow" w:eastAsia="Calibri" w:hAnsi="Arial Narrow" w:cs="Times New Roman"/>
                <w:i/>
                <w:sz w:val="19"/>
                <w:szCs w:val="19"/>
                <w:lang w:val="en-CA"/>
              </w:rPr>
              <w:t>Accumulations Act</w:t>
            </w:r>
          </w:p>
        </w:tc>
        <w:tc>
          <w:tcPr>
            <w:tcW w:w="717" w:type="dxa"/>
            <w:shd w:val="clear" w:color="auto" w:fill="auto"/>
            <w:noWrap/>
          </w:tcPr>
          <w:p w14:paraId="19E4DC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7BE6107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41329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7BC136D2" w14:textId="77777777" w:rsidTr="008916A1">
        <w:trPr>
          <w:cantSplit/>
          <w:jc w:val="center"/>
        </w:trPr>
        <w:tc>
          <w:tcPr>
            <w:tcW w:w="2948" w:type="dxa"/>
            <w:shd w:val="clear" w:color="auto" w:fill="auto"/>
            <w:noWrap/>
          </w:tcPr>
          <w:p w14:paraId="4D77089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excess income - </w:t>
            </w:r>
            <w:r w:rsidRPr="00463ADB">
              <w:rPr>
                <w:rFonts w:ascii="Arial Narrow" w:eastAsia="Calibri" w:hAnsi="Arial Narrow" w:cs="Times New Roman"/>
                <w:i/>
                <w:sz w:val="19"/>
                <w:szCs w:val="19"/>
                <w:lang w:val="en-CA"/>
              </w:rPr>
              <w:t>Accumulations Act</w:t>
            </w:r>
          </w:p>
        </w:tc>
        <w:tc>
          <w:tcPr>
            <w:tcW w:w="717" w:type="dxa"/>
            <w:shd w:val="clear" w:color="auto" w:fill="auto"/>
            <w:noWrap/>
          </w:tcPr>
          <w:p w14:paraId="6A9098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484434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BA81F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2B95C209" w14:textId="77777777" w:rsidTr="008916A1">
        <w:trPr>
          <w:cantSplit/>
          <w:jc w:val="center"/>
        </w:trPr>
        <w:tc>
          <w:tcPr>
            <w:tcW w:w="2948" w:type="dxa"/>
            <w:shd w:val="clear" w:color="auto" w:fill="auto"/>
            <w:noWrap/>
          </w:tcPr>
          <w:p w14:paraId="3E61141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w:t>
            </w:r>
            <w:r w:rsidRPr="00463ADB">
              <w:rPr>
                <w:rFonts w:ascii="Arial Narrow" w:eastAsia="Calibri" w:hAnsi="Arial Narrow" w:cs="Times New Roman"/>
                <w:i/>
                <w:sz w:val="19"/>
                <w:szCs w:val="19"/>
                <w:lang w:val="en-CA"/>
              </w:rPr>
              <w:t>Accumulations Act</w:t>
            </w:r>
            <w:r w:rsidRPr="00463ADB">
              <w:rPr>
                <w:rFonts w:ascii="Arial Narrow" w:eastAsia="Calibri" w:hAnsi="Arial Narrow" w:cs="Times New Roman"/>
                <w:sz w:val="19"/>
                <w:szCs w:val="19"/>
                <w:lang w:val="en-CA"/>
              </w:rPr>
              <w:t xml:space="preserve"> - 21 year rule </w:t>
            </w:r>
          </w:p>
        </w:tc>
        <w:tc>
          <w:tcPr>
            <w:tcW w:w="717" w:type="dxa"/>
            <w:shd w:val="clear" w:color="auto" w:fill="auto"/>
            <w:noWrap/>
          </w:tcPr>
          <w:p w14:paraId="2D4CB5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72E1DF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E3B7F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1214B9C5" w14:textId="77777777" w:rsidTr="008916A1">
        <w:trPr>
          <w:cantSplit/>
          <w:jc w:val="center"/>
        </w:trPr>
        <w:tc>
          <w:tcPr>
            <w:tcW w:w="2948" w:type="dxa"/>
            <w:shd w:val="clear" w:color="auto" w:fill="auto"/>
            <w:noWrap/>
          </w:tcPr>
          <w:p w14:paraId="2B41A9E3"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Wills - trusts - excess income - </w:t>
            </w:r>
            <w:r w:rsidRPr="00463ADB">
              <w:rPr>
                <w:rFonts w:ascii="Arial Narrow" w:eastAsia="Calibri" w:hAnsi="Arial Narrow" w:cs="Times New Roman"/>
                <w:i/>
                <w:sz w:val="19"/>
                <w:szCs w:val="19"/>
                <w:lang w:val="en-CA"/>
              </w:rPr>
              <w:t>Accumulations Act</w:t>
            </w:r>
          </w:p>
        </w:tc>
        <w:tc>
          <w:tcPr>
            <w:tcW w:w="717" w:type="dxa"/>
            <w:shd w:val="clear" w:color="auto" w:fill="auto"/>
            <w:noWrap/>
          </w:tcPr>
          <w:p w14:paraId="111F42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77435A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DF604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16483D2F" w14:textId="77777777" w:rsidTr="008916A1">
        <w:trPr>
          <w:cantSplit/>
          <w:jc w:val="center"/>
        </w:trPr>
        <w:tc>
          <w:tcPr>
            <w:tcW w:w="2948" w:type="dxa"/>
            <w:shd w:val="clear" w:color="auto" w:fill="auto"/>
            <w:noWrap/>
          </w:tcPr>
          <w:p w14:paraId="40276AE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Perpetuities - avoiding</w:t>
            </w:r>
          </w:p>
        </w:tc>
        <w:tc>
          <w:tcPr>
            <w:tcW w:w="717" w:type="dxa"/>
            <w:shd w:val="clear" w:color="auto" w:fill="auto"/>
            <w:noWrap/>
          </w:tcPr>
          <w:p w14:paraId="433CB3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0AAFB3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1176D1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2CA575F9" w14:textId="77777777" w:rsidTr="008916A1">
        <w:trPr>
          <w:cantSplit/>
          <w:trHeight w:val="251"/>
          <w:jc w:val="center"/>
        </w:trPr>
        <w:tc>
          <w:tcPr>
            <w:tcW w:w="2948" w:type="dxa"/>
            <w:shd w:val="clear" w:color="auto" w:fill="auto"/>
            <w:noWrap/>
          </w:tcPr>
          <w:p w14:paraId="6C5FEF1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Perpetuities - avoiding</w:t>
            </w:r>
          </w:p>
        </w:tc>
        <w:tc>
          <w:tcPr>
            <w:tcW w:w="717" w:type="dxa"/>
            <w:shd w:val="clear" w:color="auto" w:fill="auto"/>
            <w:noWrap/>
          </w:tcPr>
          <w:p w14:paraId="376530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w:t>
            </w:r>
          </w:p>
        </w:tc>
        <w:tc>
          <w:tcPr>
            <w:tcW w:w="573" w:type="dxa"/>
          </w:tcPr>
          <w:p w14:paraId="400F3A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23486D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10.4.2</w:t>
            </w:r>
          </w:p>
        </w:tc>
      </w:tr>
      <w:tr w:rsidR="00770630" w:rsidRPr="00463ADB" w14:paraId="7D0A3533" w14:textId="77777777" w:rsidTr="008916A1">
        <w:trPr>
          <w:cantSplit/>
          <w:jc w:val="center"/>
        </w:trPr>
        <w:tc>
          <w:tcPr>
            <w:tcW w:w="2948" w:type="dxa"/>
            <w:shd w:val="clear" w:color="auto" w:fill="auto"/>
            <w:noWrap/>
          </w:tcPr>
          <w:p w14:paraId="62AB944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Accumulations Act</w:t>
            </w:r>
            <w:r w:rsidRPr="00463ADB">
              <w:rPr>
                <w:rFonts w:ascii="Arial Narrow" w:eastAsia="Calibri" w:hAnsi="Arial Narrow" w:cs="Times New Roman"/>
                <w:sz w:val="19"/>
                <w:szCs w:val="19"/>
                <w:lang w:val="en-CA"/>
              </w:rPr>
              <w:t xml:space="preserve"> - wills </w:t>
            </w:r>
          </w:p>
        </w:tc>
        <w:tc>
          <w:tcPr>
            <w:tcW w:w="717" w:type="dxa"/>
            <w:shd w:val="clear" w:color="auto" w:fill="auto"/>
            <w:noWrap/>
          </w:tcPr>
          <w:p w14:paraId="6B64DB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438-439</w:t>
            </w:r>
          </w:p>
        </w:tc>
        <w:tc>
          <w:tcPr>
            <w:tcW w:w="573" w:type="dxa"/>
          </w:tcPr>
          <w:p w14:paraId="17582B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C7AC5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03C9B35A" w14:textId="77777777" w:rsidTr="008916A1">
        <w:trPr>
          <w:cantSplit/>
          <w:jc w:val="center"/>
        </w:trPr>
        <w:tc>
          <w:tcPr>
            <w:tcW w:w="2948" w:type="dxa"/>
            <w:shd w:val="clear" w:color="auto" w:fill="auto"/>
            <w:noWrap/>
          </w:tcPr>
          <w:p w14:paraId="0BA7F1D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power of appointment given to child - </w:t>
            </w:r>
            <w:r w:rsidRPr="00463ADB">
              <w:rPr>
                <w:rFonts w:ascii="Arial Narrow" w:eastAsia="Calibri" w:hAnsi="Arial Narrow" w:cs="Times New Roman"/>
                <w:i/>
                <w:sz w:val="19"/>
                <w:szCs w:val="19"/>
                <w:lang w:val="en-CA"/>
              </w:rPr>
              <w:t xml:space="preserve">Saunders v Vautier </w:t>
            </w:r>
            <w:r w:rsidRPr="00463ADB">
              <w:rPr>
                <w:rFonts w:ascii="Arial Narrow" w:eastAsia="Calibri" w:hAnsi="Arial Narrow" w:cs="Times New Roman"/>
                <w:sz w:val="19"/>
                <w:szCs w:val="19"/>
                <w:lang w:val="en-CA"/>
              </w:rPr>
              <w:t>rule invoked</w:t>
            </w:r>
          </w:p>
        </w:tc>
        <w:tc>
          <w:tcPr>
            <w:tcW w:w="717" w:type="dxa"/>
            <w:shd w:val="clear" w:color="auto" w:fill="auto"/>
            <w:noWrap/>
          </w:tcPr>
          <w:p w14:paraId="44F6B3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4759DD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DA0FA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273DD3CD" w14:textId="77777777" w:rsidTr="008916A1">
        <w:trPr>
          <w:cantSplit/>
          <w:jc w:val="center"/>
        </w:trPr>
        <w:tc>
          <w:tcPr>
            <w:tcW w:w="2948" w:type="dxa"/>
            <w:shd w:val="clear" w:color="auto" w:fill="auto"/>
            <w:noWrap/>
          </w:tcPr>
          <w:p w14:paraId="6BF2255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Accumulations Act</w:t>
            </w:r>
            <w:r w:rsidRPr="00463ADB">
              <w:rPr>
                <w:rFonts w:ascii="Arial Narrow" w:eastAsia="Calibri" w:hAnsi="Arial Narrow" w:cs="Times New Roman"/>
                <w:sz w:val="19"/>
                <w:szCs w:val="19"/>
                <w:lang w:val="en-CA"/>
              </w:rPr>
              <w:t xml:space="preserve"> - Violation - s.1(6) - pass as though on intestacy</w:t>
            </w:r>
          </w:p>
        </w:tc>
        <w:tc>
          <w:tcPr>
            <w:tcW w:w="717" w:type="dxa"/>
            <w:shd w:val="clear" w:color="auto" w:fill="auto"/>
            <w:noWrap/>
          </w:tcPr>
          <w:p w14:paraId="438F43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6A1AE8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5541F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69B14C03" w14:textId="77777777" w:rsidTr="008916A1">
        <w:trPr>
          <w:cantSplit/>
          <w:jc w:val="center"/>
        </w:trPr>
        <w:tc>
          <w:tcPr>
            <w:tcW w:w="2948" w:type="dxa"/>
            <w:shd w:val="clear" w:color="auto" w:fill="auto"/>
            <w:noWrap/>
          </w:tcPr>
          <w:p w14:paraId="09F3250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w:t>
            </w:r>
            <w:r w:rsidRPr="00463ADB">
              <w:rPr>
                <w:rFonts w:ascii="Arial Narrow" w:eastAsia="Calibri" w:hAnsi="Arial Narrow" w:cs="Times New Roman"/>
                <w:i/>
                <w:sz w:val="19"/>
                <w:szCs w:val="19"/>
                <w:lang w:val="en-CA"/>
              </w:rPr>
              <w:t>Accumulations Act</w:t>
            </w:r>
            <w:r w:rsidRPr="00463ADB">
              <w:rPr>
                <w:rFonts w:ascii="Arial Narrow" w:eastAsia="Calibri" w:hAnsi="Arial Narrow" w:cs="Times New Roman"/>
                <w:sz w:val="19"/>
                <w:szCs w:val="19"/>
                <w:lang w:val="en-CA"/>
              </w:rPr>
              <w:t xml:space="preserve"> - Violation - section 1(6) - pass as though on intestacy</w:t>
            </w:r>
          </w:p>
        </w:tc>
        <w:tc>
          <w:tcPr>
            <w:tcW w:w="717" w:type="dxa"/>
            <w:shd w:val="clear" w:color="auto" w:fill="auto"/>
            <w:noWrap/>
          </w:tcPr>
          <w:p w14:paraId="4FDF86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4D4284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0BDAF3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40AE3BC6" w14:textId="77777777" w:rsidTr="008916A1">
        <w:trPr>
          <w:cantSplit/>
          <w:jc w:val="center"/>
        </w:trPr>
        <w:tc>
          <w:tcPr>
            <w:tcW w:w="2948" w:type="dxa"/>
            <w:shd w:val="clear" w:color="auto" w:fill="auto"/>
            <w:noWrap/>
          </w:tcPr>
          <w:p w14:paraId="51BDF06C"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Guest v Lott</w:t>
            </w:r>
            <w:r w:rsidRPr="00463ADB">
              <w:rPr>
                <w:rFonts w:ascii="Arial Narrow" w:eastAsia="Calibri" w:hAnsi="Arial Narrow" w:cs="Times New Roman"/>
                <w:sz w:val="19"/>
                <w:szCs w:val="19"/>
                <w:lang w:val="en-CA"/>
              </w:rPr>
              <w:t xml:space="preserve"> - Rule in </w:t>
            </w:r>
            <w:r w:rsidRPr="00463ADB">
              <w:rPr>
                <w:rFonts w:ascii="Arial Narrow" w:eastAsia="Calibri" w:hAnsi="Arial Narrow" w:cs="Times New Roman"/>
                <w:i/>
                <w:sz w:val="19"/>
                <w:szCs w:val="19"/>
                <w:lang w:val="en-CA"/>
              </w:rPr>
              <w:t>Saunders v Vautier</w:t>
            </w:r>
            <w:r w:rsidRPr="00463ADB">
              <w:rPr>
                <w:rFonts w:ascii="Arial Narrow" w:eastAsia="Calibri" w:hAnsi="Arial Narrow" w:cs="Times New Roman"/>
                <w:sz w:val="19"/>
                <w:szCs w:val="19"/>
                <w:lang w:val="en-CA"/>
              </w:rPr>
              <w:t xml:space="preserve"> - child dictates via power of appointment - deed or will </w:t>
            </w:r>
          </w:p>
        </w:tc>
        <w:tc>
          <w:tcPr>
            <w:tcW w:w="717" w:type="dxa"/>
            <w:shd w:val="clear" w:color="auto" w:fill="auto"/>
            <w:noWrap/>
          </w:tcPr>
          <w:p w14:paraId="7EBD37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3BFB82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3AD60C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665DD45D" w14:textId="77777777" w:rsidTr="008916A1">
        <w:trPr>
          <w:cantSplit/>
          <w:jc w:val="center"/>
        </w:trPr>
        <w:tc>
          <w:tcPr>
            <w:tcW w:w="2948" w:type="dxa"/>
            <w:shd w:val="clear" w:color="auto" w:fill="auto"/>
            <w:noWrap/>
          </w:tcPr>
          <w:p w14:paraId="7737EDD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Power of appointment given to child - wills - </w:t>
            </w:r>
            <w:r w:rsidRPr="00463ADB">
              <w:rPr>
                <w:rFonts w:ascii="Arial Narrow" w:eastAsia="Calibri" w:hAnsi="Arial Narrow" w:cs="Times New Roman"/>
                <w:i/>
                <w:sz w:val="19"/>
                <w:szCs w:val="19"/>
                <w:lang w:val="en-CA"/>
              </w:rPr>
              <w:t xml:space="preserve">Saunders v Vautier </w:t>
            </w:r>
            <w:r w:rsidRPr="00463ADB">
              <w:rPr>
                <w:rFonts w:ascii="Arial Narrow" w:eastAsia="Calibri" w:hAnsi="Arial Narrow" w:cs="Times New Roman"/>
                <w:sz w:val="19"/>
                <w:szCs w:val="19"/>
                <w:lang w:val="en-CA"/>
              </w:rPr>
              <w:t xml:space="preserve">rule invoked - </w:t>
            </w:r>
            <w:r w:rsidRPr="00463ADB">
              <w:rPr>
                <w:rFonts w:ascii="Arial Narrow" w:eastAsia="Calibri" w:hAnsi="Arial Narrow" w:cs="Times New Roman"/>
                <w:i/>
                <w:sz w:val="19"/>
                <w:szCs w:val="19"/>
                <w:lang w:val="en-CA"/>
              </w:rPr>
              <w:t>Robinson v Royal Trust Company; Guest v Lott</w:t>
            </w:r>
          </w:p>
        </w:tc>
        <w:tc>
          <w:tcPr>
            <w:tcW w:w="717" w:type="dxa"/>
            <w:shd w:val="clear" w:color="auto" w:fill="auto"/>
            <w:noWrap/>
          </w:tcPr>
          <w:p w14:paraId="37AD87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17261E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C76D8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461EAF0D" w14:textId="77777777" w:rsidTr="008916A1">
        <w:trPr>
          <w:cantSplit/>
          <w:jc w:val="center"/>
        </w:trPr>
        <w:tc>
          <w:tcPr>
            <w:tcW w:w="2948" w:type="dxa"/>
            <w:shd w:val="clear" w:color="auto" w:fill="auto"/>
            <w:noWrap/>
          </w:tcPr>
          <w:p w14:paraId="38A8D06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Robinson v Royal Trust Company</w:t>
            </w:r>
            <w:r w:rsidRPr="00463ADB">
              <w:rPr>
                <w:rFonts w:ascii="Arial Narrow" w:eastAsia="Calibri" w:hAnsi="Arial Narrow" w:cs="Times New Roman"/>
                <w:sz w:val="19"/>
                <w:szCs w:val="19"/>
                <w:lang w:val="en-CA"/>
              </w:rPr>
              <w:t xml:space="preserve"> - Rule in </w:t>
            </w:r>
            <w:r w:rsidRPr="00463ADB">
              <w:rPr>
                <w:rFonts w:ascii="Arial Narrow" w:eastAsia="Calibri" w:hAnsi="Arial Narrow" w:cs="Times New Roman"/>
                <w:i/>
                <w:sz w:val="19"/>
                <w:szCs w:val="19"/>
                <w:lang w:val="en-CA"/>
              </w:rPr>
              <w:t>Saunders v Vautier</w:t>
            </w:r>
            <w:r w:rsidRPr="00463ADB">
              <w:rPr>
                <w:rFonts w:ascii="Arial Narrow" w:eastAsia="Calibri" w:hAnsi="Arial Narrow" w:cs="Times New Roman"/>
                <w:sz w:val="19"/>
                <w:szCs w:val="19"/>
                <w:lang w:val="en-CA"/>
              </w:rPr>
              <w:t xml:space="preserve"> - child dictates via power of appointment - deed or will </w:t>
            </w:r>
          </w:p>
        </w:tc>
        <w:tc>
          <w:tcPr>
            <w:tcW w:w="717" w:type="dxa"/>
            <w:shd w:val="clear" w:color="auto" w:fill="auto"/>
            <w:noWrap/>
          </w:tcPr>
          <w:p w14:paraId="3F4FA00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6CBA6D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4705D73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37AC8C4C" w14:textId="77777777" w:rsidTr="008916A1">
        <w:trPr>
          <w:cantSplit/>
          <w:jc w:val="center"/>
        </w:trPr>
        <w:tc>
          <w:tcPr>
            <w:tcW w:w="2948" w:type="dxa"/>
            <w:shd w:val="clear" w:color="auto" w:fill="auto"/>
            <w:noWrap/>
          </w:tcPr>
          <w:p w14:paraId="222E5D8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in </w:t>
            </w:r>
            <w:r w:rsidRPr="00463ADB">
              <w:rPr>
                <w:rFonts w:ascii="Arial Narrow" w:eastAsia="Calibri" w:hAnsi="Arial Narrow" w:cs="Times New Roman"/>
                <w:i/>
                <w:sz w:val="19"/>
                <w:szCs w:val="19"/>
                <w:lang w:val="en-CA"/>
              </w:rPr>
              <w:t>Saunders v Vautier</w:t>
            </w:r>
            <w:r w:rsidRPr="00463ADB">
              <w:rPr>
                <w:rFonts w:ascii="Arial Narrow" w:eastAsia="Calibri" w:hAnsi="Arial Narrow" w:cs="Times New Roman"/>
                <w:sz w:val="19"/>
                <w:szCs w:val="19"/>
                <w:lang w:val="en-CA"/>
              </w:rPr>
              <w:t xml:space="preserve"> - child dictates via power of appointment - deed or will (</w:t>
            </w:r>
            <w:r w:rsidRPr="00463ADB">
              <w:rPr>
                <w:rFonts w:ascii="Arial Narrow" w:eastAsia="Calibri" w:hAnsi="Arial Narrow" w:cs="Times New Roman"/>
                <w:i/>
                <w:sz w:val="19"/>
                <w:szCs w:val="19"/>
                <w:lang w:val="en-CA"/>
              </w:rPr>
              <w:t>Robinson v Royal Trust Company; Guest v Lott</w:t>
            </w:r>
            <w:r w:rsidRPr="00463ADB">
              <w:rPr>
                <w:rFonts w:ascii="Arial Narrow" w:eastAsia="Calibri" w:hAnsi="Arial Narrow" w:cs="Times New Roman"/>
                <w:sz w:val="19"/>
                <w:szCs w:val="19"/>
                <w:lang w:val="en-CA"/>
              </w:rPr>
              <w:t xml:space="preserve">) </w:t>
            </w:r>
          </w:p>
        </w:tc>
        <w:tc>
          <w:tcPr>
            <w:tcW w:w="717" w:type="dxa"/>
            <w:shd w:val="clear" w:color="auto" w:fill="auto"/>
            <w:noWrap/>
          </w:tcPr>
          <w:p w14:paraId="67C74C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63CDB9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666123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530EC0EF" w14:textId="77777777" w:rsidTr="008916A1">
        <w:trPr>
          <w:cantSplit/>
          <w:jc w:val="center"/>
        </w:trPr>
        <w:tc>
          <w:tcPr>
            <w:tcW w:w="2948" w:type="dxa"/>
            <w:shd w:val="clear" w:color="auto" w:fill="auto"/>
            <w:noWrap/>
          </w:tcPr>
          <w:p w14:paraId="718F1ED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power of appointment given to child - </w:t>
            </w:r>
            <w:r w:rsidRPr="00463ADB">
              <w:rPr>
                <w:rFonts w:ascii="Arial Narrow" w:eastAsia="Calibri" w:hAnsi="Arial Narrow" w:cs="Times New Roman"/>
                <w:i/>
                <w:sz w:val="19"/>
                <w:szCs w:val="19"/>
                <w:lang w:val="en-CA"/>
              </w:rPr>
              <w:t xml:space="preserve">Saunders v Vautier </w:t>
            </w:r>
            <w:r w:rsidRPr="00463ADB">
              <w:rPr>
                <w:rFonts w:ascii="Arial Narrow" w:eastAsia="Calibri" w:hAnsi="Arial Narrow" w:cs="Times New Roman"/>
                <w:sz w:val="19"/>
                <w:szCs w:val="19"/>
                <w:lang w:val="en-CA"/>
              </w:rPr>
              <w:t xml:space="preserve">rule invoked - </w:t>
            </w:r>
            <w:r w:rsidRPr="00463ADB">
              <w:rPr>
                <w:rFonts w:ascii="Arial Narrow" w:eastAsia="Calibri" w:hAnsi="Arial Narrow" w:cs="Times New Roman"/>
                <w:i/>
                <w:sz w:val="19"/>
                <w:szCs w:val="19"/>
                <w:lang w:val="en-CA"/>
              </w:rPr>
              <w:t>Robinson v Royal Trust Company; Guest v Lott</w:t>
            </w:r>
          </w:p>
        </w:tc>
        <w:tc>
          <w:tcPr>
            <w:tcW w:w="717" w:type="dxa"/>
            <w:shd w:val="clear" w:color="auto" w:fill="auto"/>
            <w:noWrap/>
          </w:tcPr>
          <w:p w14:paraId="1A9F19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649437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51FE1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7B824FCB" w14:textId="77777777" w:rsidTr="008916A1">
        <w:trPr>
          <w:cantSplit/>
          <w:jc w:val="center"/>
        </w:trPr>
        <w:tc>
          <w:tcPr>
            <w:tcW w:w="2948" w:type="dxa"/>
            <w:shd w:val="clear" w:color="auto" w:fill="auto"/>
            <w:noWrap/>
          </w:tcPr>
          <w:p w14:paraId="780C6A2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trusts - power of appointment given to child - </w:t>
            </w:r>
            <w:r w:rsidRPr="00463ADB">
              <w:rPr>
                <w:rFonts w:ascii="Arial Narrow" w:eastAsia="Calibri" w:hAnsi="Arial Narrow" w:cs="Times New Roman"/>
                <w:i/>
                <w:sz w:val="19"/>
                <w:szCs w:val="19"/>
                <w:lang w:val="en-CA"/>
              </w:rPr>
              <w:t xml:space="preserve">Saunders v Vautier </w:t>
            </w:r>
            <w:r w:rsidRPr="00463ADB">
              <w:rPr>
                <w:rFonts w:ascii="Arial Narrow" w:eastAsia="Calibri" w:hAnsi="Arial Narrow" w:cs="Times New Roman"/>
                <w:sz w:val="19"/>
                <w:szCs w:val="19"/>
                <w:lang w:val="en-CA"/>
              </w:rPr>
              <w:t>rule invoked</w:t>
            </w:r>
          </w:p>
        </w:tc>
        <w:tc>
          <w:tcPr>
            <w:tcW w:w="717" w:type="dxa"/>
            <w:shd w:val="clear" w:color="auto" w:fill="auto"/>
            <w:noWrap/>
          </w:tcPr>
          <w:p w14:paraId="0F50AE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253CE9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CCACF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6A5E6F47" w14:textId="77777777" w:rsidTr="008916A1">
        <w:trPr>
          <w:cantSplit/>
          <w:jc w:val="center"/>
        </w:trPr>
        <w:tc>
          <w:tcPr>
            <w:tcW w:w="2948" w:type="dxa"/>
            <w:shd w:val="clear" w:color="auto" w:fill="auto"/>
            <w:noWrap/>
          </w:tcPr>
          <w:p w14:paraId="513C083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Demand distribution of trust property - </w:t>
            </w:r>
            <w:r w:rsidRPr="00463ADB">
              <w:rPr>
                <w:rFonts w:ascii="Arial Narrow" w:eastAsia="Calibri" w:hAnsi="Arial Narrow" w:cs="Times New Roman"/>
                <w:i/>
                <w:sz w:val="19"/>
                <w:szCs w:val="19"/>
                <w:lang w:val="en-CA"/>
              </w:rPr>
              <w:t xml:space="preserve">Saunders v Vautier </w:t>
            </w:r>
            <w:r w:rsidRPr="00463ADB">
              <w:rPr>
                <w:rFonts w:ascii="Arial Narrow" w:eastAsia="Calibri" w:hAnsi="Arial Narrow" w:cs="Times New Roman"/>
                <w:sz w:val="19"/>
                <w:szCs w:val="19"/>
                <w:lang w:val="en-CA"/>
              </w:rPr>
              <w:t xml:space="preserve">- beneficiaries all age of majority </w:t>
            </w:r>
          </w:p>
        </w:tc>
        <w:tc>
          <w:tcPr>
            <w:tcW w:w="717" w:type="dxa"/>
            <w:shd w:val="clear" w:color="auto" w:fill="auto"/>
            <w:noWrap/>
          </w:tcPr>
          <w:p w14:paraId="071529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51D7EB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37DC0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3F669526" w14:textId="77777777" w:rsidTr="008916A1">
        <w:trPr>
          <w:cantSplit/>
          <w:jc w:val="center"/>
        </w:trPr>
        <w:tc>
          <w:tcPr>
            <w:tcW w:w="2948" w:type="dxa"/>
            <w:shd w:val="clear" w:color="auto" w:fill="auto"/>
            <w:noWrap/>
          </w:tcPr>
          <w:p w14:paraId="43DFDF5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Distribution of trust property on demand - </w:t>
            </w:r>
            <w:r w:rsidRPr="00463ADB">
              <w:rPr>
                <w:rFonts w:ascii="Arial Narrow" w:eastAsia="Calibri" w:hAnsi="Arial Narrow" w:cs="Times New Roman"/>
                <w:i/>
                <w:sz w:val="19"/>
                <w:szCs w:val="19"/>
                <w:lang w:val="en-CA"/>
              </w:rPr>
              <w:t xml:space="preserve">Saunders v Vautier </w:t>
            </w:r>
            <w:r w:rsidRPr="00463ADB">
              <w:rPr>
                <w:rFonts w:ascii="Arial Narrow" w:eastAsia="Calibri" w:hAnsi="Arial Narrow" w:cs="Times New Roman"/>
                <w:sz w:val="19"/>
                <w:szCs w:val="19"/>
                <w:lang w:val="en-CA"/>
              </w:rPr>
              <w:t>- beneficiaries all age of majority</w:t>
            </w:r>
          </w:p>
        </w:tc>
        <w:tc>
          <w:tcPr>
            <w:tcW w:w="717" w:type="dxa"/>
            <w:shd w:val="clear" w:color="auto" w:fill="auto"/>
            <w:noWrap/>
          </w:tcPr>
          <w:p w14:paraId="7E870F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1E5E08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87E46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281AB11D" w14:textId="77777777" w:rsidTr="008916A1">
        <w:trPr>
          <w:cantSplit/>
          <w:jc w:val="center"/>
        </w:trPr>
        <w:tc>
          <w:tcPr>
            <w:tcW w:w="2948" w:type="dxa"/>
            <w:shd w:val="clear" w:color="auto" w:fill="auto"/>
            <w:noWrap/>
          </w:tcPr>
          <w:p w14:paraId="5D74B6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in </w:t>
            </w:r>
            <w:r w:rsidRPr="00463ADB">
              <w:rPr>
                <w:rFonts w:ascii="Arial Narrow" w:eastAsia="Calibri" w:hAnsi="Arial Narrow" w:cs="Times New Roman"/>
                <w:i/>
                <w:sz w:val="19"/>
                <w:szCs w:val="19"/>
                <w:lang w:val="en-CA"/>
              </w:rPr>
              <w:t>Saunders v Vautier</w:t>
            </w:r>
          </w:p>
        </w:tc>
        <w:tc>
          <w:tcPr>
            <w:tcW w:w="717" w:type="dxa"/>
            <w:shd w:val="clear" w:color="auto" w:fill="auto"/>
            <w:noWrap/>
          </w:tcPr>
          <w:p w14:paraId="618B76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3E4F84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BADDD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37C50812" w14:textId="77777777" w:rsidTr="008916A1">
        <w:trPr>
          <w:cantSplit/>
          <w:jc w:val="center"/>
        </w:trPr>
        <w:tc>
          <w:tcPr>
            <w:tcW w:w="2948" w:type="dxa"/>
            <w:shd w:val="clear" w:color="auto" w:fill="auto"/>
            <w:noWrap/>
          </w:tcPr>
          <w:p w14:paraId="230975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in </w:t>
            </w:r>
            <w:r w:rsidRPr="00463ADB">
              <w:rPr>
                <w:rFonts w:ascii="Arial Narrow" w:eastAsia="Calibri" w:hAnsi="Arial Narrow" w:cs="Times New Roman"/>
                <w:i/>
                <w:sz w:val="19"/>
                <w:szCs w:val="19"/>
                <w:lang w:val="en-CA"/>
              </w:rPr>
              <w:t>Saunders v Vautier</w:t>
            </w:r>
            <w:r w:rsidRPr="00463ADB">
              <w:rPr>
                <w:rFonts w:ascii="Arial Narrow" w:eastAsia="Calibri" w:hAnsi="Arial Narrow" w:cs="Times New Roman"/>
                <w:sz w:val="19"/>
                <w:szCs w:val="19"/>
                <w:lang w:val="en-CA"/>
              </w:rPr>
              <w:t xml:space="preserve"> - avoiding</w:t>
            </w:r>
          </w:p>
        </w:tc>
        <w:tc>
          <w:tcPr>
            <w:tcW w:w="717" w:type="dxa"/>
            <w:shd w:val="clear" w:color="auto" w:fill="auto"/>
            <w:noWrap/>
          </w:tcPr>
          <w:p w14:paraId="3CEA08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795E6B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365A0D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75B78E3A" w14:textId="77777777" w:rsidTr="008916A1">
        <w:trPr>
          <w:cantSplit/>
          <w:jc w:val="center"/>
        </w:trPr>
        <w:tc>
          <w:tcPr>
            <w:tcW w:w="2948" w:type="dxa"/>
            <w:shd w:val="clear" w:color="auto" w:fill="auto"/>
            <w:noWrap/>
          </w:tcPr>
          <w:p w14:paraId="1CD37E3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Saunders v Vautier</w:t>
            </w:r>
            <w:r w:rsidRPr="00463ADB">
              <w:rPr>
                <w:rFonts w:ascii="Arial Narrow" w:eastAsia="Calibri" w:hAnsi="Arial Narrow" w:cs="Times New Roman"/>
                <w:sz w:val="19"/>
                <w:szCs w:val="19"/>
                <w:lang w:val="en-CA"/>
              </w:rPr>
              <w:t xml:space="preserve"> - rule</w:t>
            </w:r>
          </w:p>
        </w:tc>
        <w:tc>
          <w:tcPr>
            <w:tcW w:w="717" w:type="dxa"/>
            <w:shd w:val="clear" w:color="auto" w:fill="auto"/>
            <w:noWrap/>
          </w:tcPr>
          <w:p w14:paraId="789D0DF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3C2DB9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13A54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0D28B286" w14:textId="77777777" w:rsidTr="008916A1">
        <w:trPr>
          <w:cantSplit/>
          <w:jc w:val="center"/>
        </w:trPr>
        <w:tc>
          <w:tcPr>
            <w:tcW w:w="2948" w:type="dxa"/>
            <w:shd w:val="clear" w:color="auto" w:fill="auto"/>
            <w:noWrap/>
          </w:tcPr>
          <w:p w14:paraId="1DD82B8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beneficiaries at age of majority - demand distribution of trust property - </w:t>
            </w:r>
            <w:r w:rsidRPr="00463ADB">
              <w:rPr>
                <w:rFonts w:ascii="Arial Narrow" w:eastAsia="Calibri" w:hAnsi="Arial Narrow" w:cs="Times New Roman"/>
                <w:i/>
                <w:sz w:val="19"/>
                <w:szCs w:val="19"/>
                <w:lang w:val="en-CA"/>
              </w:rPr>
              <w:t>Saunders v Vautier</w:t>
            </w:r>
          </w:p>
        </w:tc>
        <w:tc>
          <w:tcPr>
            <w:tcW w:w="717" w:type="dxa"/>
            <w:shd w:val="clear" w:color="auto" w:fill="auto"/>
            <w:noWrap/>
          </w:tcPr>
          <w:p w14:paraId="090B8A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1ABB05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3C1CE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0A3C0FC1" w14:textId="77777777" w:rsidTr="008916A1">
        <w:trPr>
          <w:cantSplit/>
          <w:jc w:val="center"/>
        </w:trPr>
        <w:tc>
          <w:tcPr>
            <w:tcW w:w="2948" w:type="dxa"/>
            <w:shd w:val="clear" w:color="auto" w:fill="auto"/>
            <w:noWrap/>
          </w:tcPr>
          <w:p w14:paraId="6D557CCB"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Wills - beneficiaries at age of majority - demand distribution of trust property - </w:t>
            </w:r>
            <w:r w:rsidRPr="00463ADB">
              <w:rPr>
                <w:rFonts w:ascii="Arial Narrow" w:eastAsia="Calibri" w:hAnsi="Arial Narrow" w:cs="Times New Roman"/>
                <w:i/>
                <w:sz w:val="19"/>
                <w:szCs w:val="19"/>
                <w:lang w:val="en-CA"/>
              </w:rPr>
              <w:t>Saunders v Vautier</w:t>
            </w:r>
          </w:p>
        </w:tc>
        <w:tc>
          <w:tcPr>
            <w:tcW w:w="717" w:type="dxa"/>
            <w:shd w:val="clear" w:color="auto" w:fill="auto"/>
            <w:noWrap/>
          </w:tcPr>
          <w:p w14:paraId="03A167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621972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55433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1E423DB8" w14:textId="77777777" w:rsidTr="008916A1">
        <w:trPr>
          <w:cantSplit/>
          <w:jc w:val="center"/>
        </w:trPr>
        <w:tc>
          <w:tcPr>
            <w:tcW w:w="2948" w:type="dxa"/>
            <w:shd w:val="clear" w:color="auto" w:fill="auto"/>
            <w:noWrap/>
          </w:tcPr>
          <w:p w14:paraId="3D3520C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demand distribution of trust property - beneficiaries at age of majority - </w:t>
            </w:r>
            <w:r w:rsidRPr="00463ADB">
              <w:rPr>
                <w:rFonts w:ascii="Arial Narrow" w:eastAsia="Calibri" w:hAnsi="Arial Narrow" w:cs="Times New Roman"/>
                <w:i/>
                <w:sz w:val="19"/>
                <w:szCs w:val="19"/>
                <w:lang w:val="en-CA"/>
              </w:rPr>
              <w:t>Saunders v Vautier</w:t>
            </w:r>
          </w:p>
        </w:tc>
        <w:tc>
          <w:tcPr>
            <w:tcW w:w="717" w:type="dxa"/>
            <w:shd w:val="clear" w:color="auto" w:fill="auto"/>
            <w:noWrap/>
          </w:tcPr>
          <w:p w14:paraId="3A3644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4EDECDC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488C6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46A1DA0A" w14:textId="77777777" w:rsidTr="008916A1">
        <w:trPr>
          <w:cantSplit/>
          <w:jc w:val="center"/>
        </w:trPr>
        <w:tc>
          <w:tcPr>
            <w:tcW w:w="2948" w:type="dxa"/>
            <w:shd w:val="clear" w:color="auto" w:fill="auto"/>
            <w:noWrap/>
          </w:tcPr>
          <w:p w14:paraId="6E46741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Rule in </w:t>
            </w:r>
            <w:r w:rsidRPr="00463ADB">
              <w:rPr>
                <w:rFonts w:ascii="Arial Narrow" w:eastAsia="Calibri" w:hAnsi="Arial Narrow" w:cs="Times New Roman"/>
                <w:i/>
                <w:sz w:val="19"/>
                <w:szCs w:val="19"/>
                <w:lang w:val="en-CA"/>
              </w:rPr>
              <w:t>Saunders v Vautier</w:t>
            </w:r>
          </w:p>
        </w:tc>
        <w:tc>
          <w:tcPr>
            <w:tcW w:w="717" w:type="dxa"/>
            <w:shd w:val="clear" w:color="auto" w:fill="auto"/>
            <w:noWrap/>
          </w:tcPr>
          <w:p w14:paraId="1FE166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2519F7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03544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7454AF5A" w14:textId="77777777" w:rsidTr="008916A1">
        <w:trPr>
          <w:cantSplit/>
          <w:jc w:val="center"/>
        </w:trPr>
        <w:tc>
          <w:tcPr>
            <w:tcW w:w="2948" w:type="dxa"/>
            <w:shd w:val="clear" w:color="auto" w:fill="auto"/>
            <w:noWrap/>
          </w:tcPr>
          <w:p w14:paraId="4A3696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trusts - beneficiaries at age of majority - demand distribution of trust property - </w:t>
            </w:r>
            <w:r w:rsidRPr="00463ADB">
              <w:rPr>
                <w:rFonts w:ascii="Arial Narrow" w:eastAsia="Calibri" w:hAnsi="Arial Narrow" w:cs="Times New Roman"/>
                <w:i/>
                <w:sz w:val="19"/>
                <w:szCs w:val="19"/>
                <w:lang w:val="en-CA"/>
              </w:rPr>
              <w:t>Saunders v Vautier</w:t>
            </w:r>
          </w:p>
        </w:tc>
        <w:tc>
          <w:tcPr>
            <w:tcW w:w="717" w:type="dxa"/>
            <w:shd w:val="clear" w:color="auto" w:fill="auto"/>
            <w:noWrap/>
          </w:tcPr>
          <w:p w14:paraId="2B351F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439 </w:t>
            </w:r>
          </w:p>
        </w:tc>
        <w:tc>
          <w:tcPr>
            <w:tcW w:w="573" w:type="dxa"/>
          </w:tcPr>
          <w:p w14:paraId="300FC7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8753A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10.4.4</w:t>
            </w:r>
          </w:p>
        </w:tc>
      </w:tr>
      <w:tr w:rsidR="00770630" w:rsidRPr="00463ADB" w14:paraId="39244E0F" w14:textId="77777777" w:rsidTr="008916A1">
        <w:trPr>
          <w:cantSplit/>
          <w:trHeight w:val="531"/>
          <w:jc w:val="center"/>
        </w:trPr>
        <w:tc>
          <w:tcPr>
            <w:tcW w:w="2948" w:type="dxa"/>
            <w:shd w:val="clear" w:color="auto" w:fill="auto"/>
            <w:noWrap/>
          </w:tcPr>
          <w:p w14:paraId="6FD8185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should not be witnesses to the signing of will</w:t>
            </w:r>
          </w:p>
        </w:tc>
        <w:tc>
          <w:tcPr>
            <w:tcW w:w="717" w:type="dxa"/>
            <w:shd w:val="clear" w:color="auto" w:fill="auto"/>
            <w:noWrap/>
          </w:tcPr>
          <w:p w14:paraId="502B8D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31E494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91581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048596A1" w14:textId="77777777" w:rsidTr="008916A1">
        <w:trPr>
          <w:cantSplit/>
          <w:jc w:val="center"/>
        </w:trPr>
        <w:tc>
          <w:tcPr>
            <w:tcW w:w="2948" w:type="dxa"/>
            <w:shd w:val="clear" w:color="auto" w:fill="auto"/>
            <w:noWrap/>
          </w:tcPr>
          <w:p w14:paraId="40D36D9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Formal wills - signing </w:t>
            </w:r>
          </w:p>
        </w:tc>
        <w:tc>
          <w:tcPr>
            <w:tcW w:w="717" w:type="dxa"/>
            <w:shd w:val="clear" w:color="auto" w:fill="auto"/>
            <w:noWrap/>
          </w:tcPr>
          <w:p w14:paraId="0A1F1E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66E30C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F6303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605E3CDF" w14:textId="77777777" w:rsidTr="008916A1">
        <w:trPr>
          <w:cantSplit/>
          <w:jc w:val="center"/>
        </w:trPr>
        <w:tc>
          <w:tcPr>
            <w:tcW w:w="2948" w:type="dxa"/>
            <w:shd w:val="clear" w:color="auto" w:fill="auto"/>
            <w:noWrap/>
          </w:tcPr>
          <w:p w14:paraId="13F051A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Formal wills - signing requirements (s.4(1)(a) SLRA) - testator and two independent witnesses</w:t>
            </w:r>
          </w:p>
        </w:tc>
        <w:tc>
          <w:tcPr>
            <w:tcW w:w="717" w:type="dxa"/>
            <w:shd w:val="clear" w:color="auto" w:fill="auto"/>
            <w:noWrap/>
          </w:tcPr>
          <w:p w14:paraId="0579C2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2B379B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F4B8C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098ED062" w14:textId="77777777" w:rsidTr="008916A1">
        <w:trPr>
          <w:cantSplit/>
          <w:jc w:val="center"/>
        </w:trPr>
        <w:tc>
          <w:tcPr>
            <w:tcW w:w="2948" w:type="dxa"/>
            <w:shd w:val="clear" w:color="auto" w:fill="auto"/>
            <w:noWrap/>
          </w:tcPr>
          <w:p w14:paraId="1A522F0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Signing the will - formal wills </w:t>
            </w:r>
          </w:p>
        </w:tc>
        <w:tc>
          <w:tcPr>
            <w:tcW w:w="717" w:type="dxa"/>
            <w:shd w:val="clear" w:color="auto" w:fill="auto"/>
            <w:noWrap/>
          </w:tcPr>
          <w:p w14:paraId="5DE3B8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04336B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3C221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1C12E2B7" w14:textId="77777777" w:rsidTr="008916A1">
        <w:trPr>
          <w:cantSplit/>
          <w:jc w:val="center"/>
        </w:trPr>
        <w:tc>
          <w:tcPr>
            <w:tcW w:w="2948" w:type="dxa"/>
            <w:shd w:val="clear" w:color="auto" w:fill="auto"/>
            <w:noWrap/>
          </w:tcPr>
          <w:p w14:paraId="46DCFA1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bequest - to witness - void if witness is beneficiary or spouse of beneficiary unless court satisfied of no improper or undue influence</w:t>
            </w:r>
          </w:p>
        </w:tc>
        <w:tc>
          <w:tcPr>
            <w:tcW w:w="717" w:type="dxa"/>
            <w:shd w:val="clear" w:color="auto" w:fill="auto"/>
            <w:noWrap/>
          </w:tcPr>
          <w:p w14:paraId="26744B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568C0D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5E70E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57E5FA21" w14:textId="77777777" w:rsidTr="008916A1">
        <w:trPr>
          <w:cantSplit/>
          <w:jc w:val="center"/>
        </w:trPr>
        <w:tc>
          <w:tcPr>
            <w:tcW w:w="2948" w:type="dxa"/>
            <w:shd w:val="clear" w:color="auto" w:fill="auto"/>
            <w:noWrap/>
          </w:tcPr>
          <w:p w14:paraId="1B903FB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signing - formal wills</w:t>
            </w:r>
          </w:p>
        </w:tc>
        <w:tc>
          <w:tcPr>
            <w:tcW w:w="717" w:type="dxa"/>
            <w:shd w:val="clear" w:color="auto" w:fill="auto"/>
            <w:noWrap/>
          </w:tcPr>
          <w:p w14:paraId="07E993B9" w14:textId="77777777" w:rsidR="00770630" w:rsidRPr="00463ADB" w:rsidRDefault="00770630" w:rsidP="00B800D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26D4C8D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C28E4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115799EA" w14:textId="77777777" w:rsidTr="008916A1">
        <w:trPr>
          <w:cantSplit/>
          <w:jc w:val="center"/>
        </w:trPr>
        <w:tc>
          <w:tcPr>
            <w:tcW w:w="2948" w:type="dxa"/>
            <w:shd w:val="clear" w:color="auto" w:fill="auto"/>
            <w:noWrap/>
          </w:tcPr>
          <w:p w14:paraId="2CB9A89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witness - bequest to - void if witness is beneficiary or spouse of beneficiary unless court satisfied of no improper or undue influence</w:t>
            </w:r>
          </w:p>
        </w:tc>
        <w:tc>
          <w:tcPr>
            <w:tcW w:w="717" w:type="dxa"/>
            <w:shd w:val="clear" w:color="auto" w:fill="auto"/>
            <w:noWrap/>
          </w:tcPr>
          <w:p w14:paraId="69868D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69DE8C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9C40D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413549A7" w14:textId="77777777" w:rsidTr="008916A1">
        <w:trPr>
          <w:cantSplit/>
          <w:jc w:val="center"/>
        </w:trPr>
        <w:tc>
          <w:tcPr>
            <w:tcW w:w="2948" w:type="dxa"/>
            <w:shd w:val="clear" w:color="auto" w:fill="auto"/>
            <w:noWrap/>
          </w:tcPr>
          <w:p w14:paraId="68B864C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witness - not beneficiaries</w:t>
            </w:r>
          </w:p>
        </w:tc>
        <w:tc>
          <w:tcPr>
            <w:tcW w:w="717" w:type="dxa"/>
            <w:shd w:val="clear" w:color="auto" w:fill="auto"/>
            <w:noWrap/>
          </w:tcPr>
          <w:p w14:paraId="04FFC8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63AFD0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AE729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0A7EF0C0" w14:textId="77777777" w:rsidTr="008916A1">
        <w:trPr>
          <w:cantSplit/>
          <w:trHeight w:val="252"/>
          <w:jc w:val="center"/>
        </w:trPr>
        <w:tc>
          <w:tcPr>
            <w:tcW w:w="2948" w:type="dxa"/>
            <w:shd w:val="clear" w:color="auto" w:fill="auto"/>
            <w:noWrap/>
          </w:tcPr>
          <w:p w14:paraId="345753D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Witnesses - Bequest to</w:t>
            </w:r>
          </w:p>
        </w:tc>
        <w:tc>
          <w:tcPr>
            <w:tcW w:w="717" w:type="dxa"/>
            <w:shd w:val="clear" w:color="auto" w:fill="auto"/>
            <w:noWrap/>
          </w:tcPr>
          <w:p w14:paraId="15379C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11789B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AFBD7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02859509" w14:textId="77777777" w:rsidTr="008916A1">
        <w:trPr>
          <w:cantSplit/>
          <w:jc w:val="center"/>
        </w:trPr>
        <w:tc>
          <w:tcPr>
            <w:tcW w:w="2948" w:type="dxa"/>
            <w:shd w:val="clear" w:color="auto" w:fill="auto"/>
            <w:noWrap/>
          </w:tcPr>
          <w:p w14:paraId="42E6B87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Witnesses - signing wills - formal </w:t>
            </w:r>
          </w:p>
        </w:tc>
        <w:tc>
          <w:tcPr>
            <w:tcW w:w="717" w:type="dxa"/>
            <w:shd w:val="clear" w:color="auto" w:fill="auto"/>
            <w:noWrap/>
          </w:tcPr>
          <w:p w14:paraId="283E6D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7DFB35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93572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5E59C9FE" w14:textId="77777777" w:rsidTr="008916A1">
        <w:trPr>
          <w:cantSplit/>
          <w:jc w:val="center"/>
        </w:trPr>
        <w:tc>
          <w:tcPr>
            <w:tcW w:w="2948" w:type="dxa"/>
            <w:shd w:val="clear" w:color="auto" w:fill="auto"/>
            <w:noWrap/>
          </w:tcPr>
          <w:p w14:paraId="59B3259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Witnesses - will signing - should not be beneficiaries</w:t>
            </w:r>
          </w:p>
        </w:tc>
        <w:tc>
          <w:tcPr>
            <w:tcW w:w="717" w:type="dxa"/>
            <w:shd w:val="clear" w:color="auto" w:fill="auto"/>
            <w:noWrap/>
          </w:tcPr>
          <w:p w14:paraId="48B5782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74CF7B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6CBAA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7B3CE852" w14:textId="77777777" w:rsidTr="008916A1">
        <w:trPr>
          <w:cantSplit/>
          <w:trHeight w:val="266"/>
          <w:jc w:val="center"/>
        </w:trPr>
        <w:tc>
          <w:tcPr>
            <w:tcW w:w="2948" w:type="dxa"/>
            <w:shd w:val="clear" w:color="auto" w:fill="auto"/>
            <w:noWrap/>
          </w:tcPr>
          <w:p w14:paraId="35A7040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Accumulations Act</w:t>
            </w:r>
            <w:r w:rsidRPr="00463ADB">
              <w:rPr>
                <w:rFonts w:ascii="Arial Narrow" w:eastAsia="Calibri" w:hAnsi="Arial Narrow" w:cs="Times New Roman"/>
                <w:sz w:val="19"/>
                <w:szCs w:val="19"/>
                <w:lang w:val="en-CA"/>
              </w:rPr>
              <w:t xml:space="preserve"> - avoiding violation of </w:t>
            </w:r>
          </w:p>
        </w:tc>
        <w:tc>
          <w:tcPr>
            <w:tcW w:w="717" w:type="dxa"/>
            <w:shd w:val="clear" w:color="auto" w:fill="auto"/>
            <w:noWrap/>
          </w:tcPr>
          <w:p w14:paraId="6351F92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5ACF1B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5650F7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277176AE" w14:textId="77777777" w:rsidTr="008916A1">
        <w:trPr>
          <w:cantSplit/>
          <w:jc w:val="center"/>
        </w:trPr>
        <w:tc>
          <w:tcPr>
            <w:tcW w:w="2948" w:type="dxa"/>
            <w:shd w:val="clear" w:color="auto" w:fill="auto"/>
            <w:noWrap/>
          </w:tcPr>
          <w:p w14:paraId="6AA989B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avoiding violation of </w:t>
            </w:r>
            <w:r w:rsidRPr="00463ADB">
              <w:rPr>
                <w:rFonts w:ascii="Arial Narrow" w:eastAsia="Calibri" w:hAnsi="Arial Narrow" w:cs="Times New Roman"/>
                <w:i/>
                <w:sz w:val="19"/>
                <w:szCs w:val="19"/>
                <w:lang w:val="en-CA"/>
              </w:rPr>
              <w:t xml:space="preserve">Accumulations Act </w:t>
            </w:r>
          </w:p>
        </w:tc>
        <w:tc>
          <w:tcPr>
            <w:tcW w:w="717" w:type="dxa"/>
            <w:shd w:val="clear" w:color="auto" w:fill="auto"/>
            <w:noWrap/>
          </w:tcPr>
          <w:p w14:paraId="05165D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439</w:t>
            </w:r>
          </w:p>
        </w:tc>
        <w:tc>
          <w:tcPr>
            <w:tcW w:w="573" w:type="dxa"/>
          </w:tcPr>
          <w:p w14:paraId="460413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56179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10.4.3</w:t>
            </w:r>
          </w:p>
        </w:tc>
      </w:tr>
      <w:tr w:rsidR="00770630" w:rsidRPr="00463ADB" w14:paraId="73EE7733" w14:textId="77777777" w:rsidTr="008916A1">
        <w:trPr>
          <w:cantSplit/>
          <w:jc w:val="center"/>
        </w:trPr>
        <w:tc>
          <w:tcPr>
            <w:tcW w:w="2948" w:type="dxa"/>
            <w:shd w:val="clear" w:color="auto" w:fill="auto"/>
            <w:noWrap/>
          </w:tcPr>
          <w:p w14:paraId="46E2BCD0"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Convention Providing a Uniform Law on the Form of an International Will</w:t>
            </w:r>
          </w:p>
        </w:tc>
        <w:tc>
          <w:tcPr>
            <w:tcW w:w="717" w:type="dxa"/>
            <w:shd w:val="clear" w:color="auto" w:fill="auto"/>
            <w:noWrap/>
          </w:tcPr>
          <w:p w14:paraId="03725B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553EFB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C50D4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48859758" w14:textId="77777777" w:rsidTr="008916A1">
        <w:trPr>
          <w:cantSplit/>
          <w:jc w:val="center"/>
        </w:trPr>
        <w:tc>
          <w:tcPr>
            <w:tcW w:w="2948" w:type="dxa"/>
            <w:shd w:val="clear" w:color="auto" w:fill="auto"/>
            <w:noWrap/>
          </w:tcPr>
          <w:p w14:paraId="1E5FD3E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Foreign assets - wills - </w:t>
            </w:r>
            <w:r w:rsidRPr="00463ADB">
              <w:rPr>
                <w:rFonts w:ascii="Arial Narrow" w:eastAsia="Calibri" w:hAnsi="Arial Narrow" w:cs="Times New Roman"/>
                <w:i/>
                <w:sz w:val="19"/>
                <w:szCs w:val="19"/>
                <w:lang w:val="en-CA"/>
              </w:rPr>
              <w:t>Convention Providing a Uniform Law on the Form of an International Will</w:t>
            </w:r>
          </w:p>
        </w:tc>
        <w:tc>
          <w:tcPr>
            <w:tcW w:w="717" w:type="dxa"/>
            <w:shd w:val="clear" w:color="auto" w:fill="auto"/>
            <w:noWrap/>
          </w:tcPr>
          <w:p w14:paraId="5D50AF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7B5ACA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5249C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3B299093" w14:textId="77777777" w:rsidTr="008916A1">
        <w:trPr>
          <w:cantSplit/>
          <w:jc w:val="center"/>
        </w:trPr>
        <w:tc>
          <w:tcPr>
            <w:tcW w:w="2948" w:type="dxa"/>
            <w:shd w:val="clear" w:color="auto" w:fill="auto"/>
            <w:noWrap/>
          </w:tcPr>
          <w:p w14:paraId="480BD52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International Wills</w:t>
            </w:r>
          </w:p>
        </w:tc>
        <w:tc>
          <w:tcPr>
            <w:tcW w:w="717" w:type="dxa"/>
            <w:shd w:val="clear" w:color="auto" w:fill="auto"/>
            <w:noWrap/>
          </w:tcPr>
          <w:p w14:paraId="08FCE5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690C93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279F1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2C7B0664" w14:textId="77777777" w:rsidTr="008916A1">
        <w:trPr>
          <w:cantSplit/>
          <w:jc w:val="center"/>
        </w:trPr>
        <w:tc>
          <w:tcPr>
            <w:tcW w:w="2948" w:type="dxa"/>
            <w:shd w:val="clear" w:color="auto" w:fill="auto"/>
            <w:noWrap/>
          </w:tcPr>
          <w:p w14:paraId="449C2D3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International wills - signing</w:t>
            </w:r>
          </w:p>
        </w:tc>
        <w:tc>
          <w:tcPr>
            <w:tcW w:w="717" w:type="dxa"/>
            <w:shd w:val="clear" w:color="auto" w:fill="auto"/>
            <w:noWrap/>
          </w:tcPr>
          <w:p w14:paraId="367EB0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3539A6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FB3B6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3C0CE5A6" w14:textId="77777777" w:rsidTr="008916A1">
        <w:trPr>
          <w:cantSplit/>
          <w:jc w:val="center"/>
        </w:trPr>
        <w:tc>
          <w:tcPr>
            <w:tcW w:w="2948" w:type="dxa"/>
            <w:shd w:val="clear" w:color="auto" w:fill="auto"/>
            <w:noWrap/>
          </w:tcPr>
          <w:p w14:paraId="06B0F68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Signing the will - international wills </w:t>
            </w:r>
          </w:p>
        </w:tc>
        <w:tc>
          <w:tcPr>
            <w:tcW w:w="717" w:type="dxa"/>
            <w:shd w:val="clear" w:color="auto" w:fill="auto"/>
            <w:noWrap/>
          </w:tcPr>
          <w:p w14:paraId="4DEE8E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53EA49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E13E3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6FDC8725" w14:textId="77777777" w:rsidTr="008916A1">
        <w:trPr>
          <w:cantSplit/>
          <w:jc w:val="center"/>
        </w:trPr>
        <w:tc>
          <w:tcPr>
            <w:tcW w:w="2948" w:type="dxa"/>
            <w:shd w:val="clear" w:color="auto" w:fill="auto"/>
            <w:noWrap/>
          </w:tcPr>
          <w:p w14:paraId="55D2D3D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International conventions re: international wills</w:t>
            </w:r>
          </w:p>
        </w:tc>
        <w:tc>
          <w:tcPr>
            <w:tcW w:w="717" w:type="dxa"/>
            <w:shd w:val="clear" w:color="auto" w:fill="auto"/>
            <w:noWrap/>
          </w:tcPr>
          <w:p w14:paraId="1415C4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2219D9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CA4C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669D6FFB" w14:textId="77777777" w:rsidTr="008916A1">
        <w:trPr>
          <w:cantSplit/>
          <w:jc w:val="center"/>
        </w:trPr>
        <w:tc>
          <w:tcPr>
            <w:tcW w:w="2948" w:type="dxa"/>
            <w:shd w:val="clear" w:color="auto" w:fill="auto"/>
            <w:noWrap/>
          </w:tcPr>
          <w:p w14:paraId="7A398A5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international wills - signing</w:t>
            </w:r>
          </w:p>
        </w:tc>
        <w:tc>
          <w:tcPr>
            <w:tcW w:w="717" w:type="dxa"/>
            <w:shd w:val="clear" w:color="auto" w:fill="auto"/>
            <w:noWrap/>
          </w:tcPr>
          <w:p w14:paraId="0C7D9E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4A45AF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E62FD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30C4475E" w14:textId="77777777" w:rsidTr="008916A1">
        <w:trPr>
          <w:cantSplit/>
          <w:jc w:val="center"/>
        </w:trPr>
        <w:tc>
          <w:tcPr>
            <w:tcW w:w="2948" w:type="dxa"/>
            <w:shd w:val="clear" w:color="auto" w:fill="auto"/>
            <w:noWrap/>
          </w:tcPr>
          <w:p w14:paraId="40DDE2C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signing - international wills</w:t>
            </w:r>
          </w:p>
        </w:tc>
        <w:tc>
          <w:tcPr>
            <w:tcW w:w="717" w:type="dxa"/>
            <w:shd w:val="clear" w:color="auto" w:fill="auto"/>
            <w:noWrap/>
          </w:tcPr>
          <w:p w14:paraId="1B50AF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015D19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BA840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2C645878" w14:textId="77777777" w:rsidTr="008916A1">
        <w:trPr>
          <w:cantSplit/>
          <w:jc w:val="center"/>
        </w:trPr>
        <w:tc>
          <w:tcPr>
            <w:tcW w:w="2948" w:type="dxa"/>
            <w:shd w:val="clear" w:color="auto" w:fill="auto"/>
            <w:noWrap/>
          </w:tcPr>
          <w:p w14:paraId="74F2AF4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Affidavit of execution by one witness - Wills</w:t>
            </w:r>
          </w:p>
        </w:tc>
        <w:tc>
          <w:tcPr>
            <w:tcW w:w="717" w:type="dxa"/>
            <w:shd w:val="clear" w:color="auto" w:fill="auto"/>
            <w:noWrap/>
          </w:tcPr>
          <w:p w14:paraId="1D3BE1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1D509F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390C6A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3F7799E5" w14:textId="77777777" w:rsidTr="008916A1">
        <w:trPr>
          <w:cantSplit/>
          <w:jc w:val="center"/>
        </w:trPr>
        <w:tc>
          <w:tcPr>
            <w:tcW w:w="2948" w:type="dxa"/>
            <w:shd w:val="clear" w:color="auto" w:fill="auto"/>
            <w:noWrap/>
          </w:tcPr>
          <w:p w14:paraId="20A2B83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affidavit of execution by one witness</w:t>
            </w:r>
          </w:p>
        </w:tc>
        <w:tc>
          <w:tcPr>
            <w:tcW w:w="717" w:type="dxa"/>
            <w:shd w:val="clear" w:color="auto" w:fill="auto"/>
            <w:noWrap/>
          </w:tcPr>
          <w:p w14:paraId="1D8271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304CBC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0AFA4D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41A08156" w14:textId="77777777" w:rsidTr="008916A1">
        <w:trPr>
          <w:cantSplit/>
          <w:jc w:val="center"/>
        </w:trPr>
        <w:tc>
          <w:tcPr>
            <w:tcW w:w="2948" w:type="dxa"/>
            <w:shd w:val="clear" w:color="auto" w:fill="auto"/>
            <w:noWrap/>
          </w:tcPr>
          <w:p w14:paraId="6A57B23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signing - Affidavit of Execution</w:t>
            </w:r>
          </w:p>
        </w:tc>
        <w:tc>
          <w:tcPr>
            <w:tcW w:w="717" w:type="dxa"/>
            <w:shd w:val="clear" w:color="auto" w:fill="auto"/>
            <w:noWrap/>
          </w:tcPr>
          <w:p w14:paraId="415DDC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48DC1F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3FA896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7D58E11B" w14:textId="77777777" w:rsidTr="008916A1">
        <w:trPr>
          <w:cantSplit/>
          <w:trHeight w:val="237"/>
          <w:jc w:val="center"/>
        </w:trPr>
        <w:tc>
          <w:tcPr>
            <w:tcW w:w="2948" w:type="dxa"/>
            <w:shd w:val="clear" w:color="auto" w:fill="auto"/>
            <w:noWrap/>
          </w:tcPr>
          <w:p w14:paraId="458E85A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Holographic wills - requirements</w:t>
            </w:r>
          </w:p>
        </w:tc>
        <w:tc>
          <w:tcPr>
            <w:tcW w:w="717" w:type="dxa"/>
            <w:shd w:val="clear" w:color="auto" w:fill="auto"/>
            <w:noWrap/>
          </w:tcPr>
          <w:p w14:paraId="07A92C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00211C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1441E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464A6033" w14:textId="77777777" w:rsidTr="008916A1">
        <w:trPr>
          <w:cantSplit/>
          <w:jc w:val="center"/>
        </w:trPr>
        <w:tc>
          <w:tcPr>
            <w:tcW w:w="2948" w:type="dxa"/>
            <w:shd w:val="clear" w:color="auto" w:fill="auto"/>
            <w:noWrap/>
          </w:tcPr>
          <w:p w14:paraId="55C0BB5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Holographic wills - signing</w:t>
            </w:r>
          </w:p>
        </w:tc>
        <w:tc>
          <w:tcPr>
            <w:tcW w:w="717" w:type="dxa"/>
            <w:shd w:val="clear" w:color="auto" w:fill="auto"/>
            <w:noWrap/>
          </w:tcPr>
          <w:p w14:paraId="5DE069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05366C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3F202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73D82AF2" w14:textId="77777777" w:rsidTr="008916A1">
        <w:trPr>
          <w:cantSplit/>
          <w:jc w:val="center"/>
        </w:trPr>
        <w:tc>
          <w:tcPr>
            <w:tcW w:w="2948" w:type="dxa"/>
            <w:shd w:val="clear" w:color="auto" w:fill="auto"/>
            <w:noWrap/>
          </w:tcPr>
          <w:p w14:paraId="2E5954E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Informal wills - holographic wills</w:t>
            </w:r>
          </w:p>
        </w:tc>
        <w:tc>
          <w:tcPr>
            <w:tcW w:w="717" w:type="dxa"/>
            <w:shd w:val="clear" w:color="auto" w:fill="auto"/>
            <w:noWrap/>
          </w:tcPr>
          <w:p w14:paraId="341BDE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2C24EC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F9009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7C2494AB" w14:textId="77777777" w:rsidTr="008916A1">
        <w:trPr>
          <w:cantSplit/>
          <w:jc w:val="center"/>
        </w:trPr>
        <w:tc>
          <w:tcPr>
            <w:tcW w:w="2948" w:type="dxa"/>
            <w:shd w:val="clear" w:color="auto" w:fill="auto"/>
            <w:noWrap/>
          </w:tcPr>
          <w:p w14:paraId="46F46BD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Signing the will - holographic wills</w:t>
            </w:r>
          </w:p>
        </w:tc>
        <w:tc>
          <w:tcPr>
            <w:tcW w:w="717" w:type="dxa"/>
            <w:shd w:val="clear" w:color="auto" w:fill="auto"/>
            <w:noWrap/>
          </w:tcPr>
          <w:p w14:paraId="29D90BF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06ACD0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ED3530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63DE96A8" w14:textId="77777777" w:rsidTr="008916A1">
        <w:trPr>
          <w:cantSplit/>
          <w:jc w:val="center"/>
        </w:trPr>
        <w:tc>
          <w:tcPr>
            <w:tcW w:w="2948" w:type="dxa"/>
            <w:shd w:val="clear" w:color="auto" w:fill="auto"/>
            <w:noWrap/>
          </w:tcPr>
          <w:p w14:paraId="22686A9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holograph requirements</w:t>
            </w:r>
          </w:p>
        </w:tc>
        <w:tc>
          <w:tcPr>
            <w:tcW w:w="717" w:type="dxa"/>
            <w:shd w:val="clear" w:color="auto" w:fill="auto"/>
            <w:noWrap/>
          </w:tcPr>
          <w:p w14:paraId="1ACF0B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13E737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851C4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38826ADE" w14:textId="77777777" w:rsidTr="008916A1">
        <w:trPr>
          <w:cantSplit/>
          <w:jc w:val="center"/>
        </w:trPr>
        <w:tc>
          <w:tcPr>
            <w:tcW w:w="2948" w:type="dxa"/>
            <w:shd w:val="clear" w:color="auto" w:fill="auto"/>
            <w:noWrap/>
          </w:tcPr>
          <w:p w14:paraId="6D46955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holographic wills - signing</w:t>
            </w:r>
          </w:p>
        </w:tc>
        <w:tc>
          <w:tcPr>
            <w:tcW w:w="717" w:type="dxa"/>
            <w:shd w:val="clear" w:color="auto" w:fill="auto"/>
            <w:noWrap/>
          </w:tcPr>
          <w:p w14:paraId="47DC94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742F83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DC3B8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525C9FB4" w14:textId="77777777" w:rsidTr="008916A1">
        <w:trPr>
          <w:cantSplit/>
          <w:jc w:val="center"/>
        </w:trPr>
        <w:tc>
          <w:tcPr>
            <w:tcW w:w="2948" w:type="dxa"/>
            <w:shd w:val="clear" w:color="auto" w:fill="auto"/>
            <w:noWrap/>
          </w:tcPr>
          <w:p w14:paraId="7E4A9B0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informal - holographic wills</w:t>
            </w:r>
          </w:p>
        </w:tc>
        <w:tc>
          <w:tcPr>
            <w:tcW w:w="717" w:type="dxa"/>
            <w:shd w:val="clear" w:color="auto" w:fill="auto"/>
            <w:noWrap/>
          </w:tcPr>
          <w:p w14:paraId="0F29D6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5317A6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D4B071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515A47EE" w14:textId="77777777" w:rsidTr="008916A1">
        <w:trPr>
          <w:cantSplit/>
          <w:jc w:val="center"/>
        </w:trPr>
        <w:tc>
          <w:tcPr>
            <w:tcW w:w="2948" w:type="dxa"/>
            <w:shd w:val="clear" w:color="auto" w:fill="auto"/>
            <w:noWrap/>
          </w:tcPr>
          <w:p w14:paraId="466790C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signing - holograph wills </w:t>
            </w:r>
          </w:p>
        </w:tc>
        <w:tc>
          <w:tcPr>
            <w:tcW w:w="717" w:type="dxa"/>
            <w:shd w:val="clear" w:color="auto" w:fill="auto"/>
            <w:noWrap/>
          </w:tcPr>
          <w:p w14:paraId="0E2950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6203DE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96F63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1A0168C8" w14:textId="77777777" w:rsidTr="008916A1">
        <w:trPr>
          <w:cantSplit/>
          <w:jc w:val="center"/>
        </w:trPr>
        <w:tc>
          <w:tcPr>
            <w:tcW w:w="2948" w:type="dxa"/>
            <w:shd w:val="clear" w:color="auto" w:fill="auto"/>
            <w:noWrap/>
          </w:tcPr>
          <w:p w14:paraId="0F86497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handwritten requirements</w:t>
            </w:r>
          </w:p>
        </w:tc>
        <w:tc>
          <w:tcPr>
            <w:tcW w:w="717" w:type="dxa"/>
            <w:shd w:val="clear" w:color="auto" w:fill="auto"/>
            <w:noWrap/>
          </w:tcPr>
          <w:p w14:paraId="2DBCD8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40D365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8F780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1BDF7832" w14:textId="77777777" w:rsidTr="008916A1">
        <w:trPr>
          <w:cantSplit/>
          <w:jc w:val="center"/>
        </w:trPr>
        <w:tc>
          <w:tcPr>
            <w:tcW w:w="2948" w:type="dxa"/>
            <w:shd w:val="clear" w:color="auto" w:fill="auto"/>
            <w:noWrap/>
          </w:tcPr>
          <w:p w14:paraId="431D889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no time - handwritten - holographic will</w:t>
            </w:r>
          </w:p>
        </w:tc>
        <w:tc>
          <w:tcPr>
            <w:tcW w:w="717" w:type="dxa"/>
            <w:shd w:val="clear" w:color="auto" w:fill="auto"/>
            <w:noWrap/>
          </w:tcPr>
          <w:p w14:paraId="5F0DCA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2F26C1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CE297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56CF4711" w14:textId="77777777" w:rsidTr="008916A1">
        <w:trPr>
          <w:cantSplit/>
          <w:jc w:val="center"/>
        </w:trPr>
        <w:tc>
          <w:tcPr>
            <w:tcW w:w="2948" w:type="dxa"/>
            <w:shd w:val="clear" w:color="auto" w:fill="auto"/>
            <w:noWrap/>
          </w:tcPr>
          <w:p w14:paraId="6712C9F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no witness - handwritten - holographic will</w:t>
            </w:r>
          </w:p>
        </w:tc>
        <w:tc>
          <w:tcPr>
            <w:tcW w:w="717" w:type="dxa"/>
            <w:shd w:val="clear" w:color="auto" w:fill="auto"/>
            <w:noWrap/>
          </w:tcPr>
          <w:p w14:paraId="56D9E9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00E89A3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6708C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25E1C1DA" w14:textId="77777777" w:rsidTr="008916A1">
        <w:trPr>
          <w:cantSplit/>
          <w:jc w:val="center"/>
        </w:trPr>
        <w:tc>
          <w:tcPr>
            <w:tcW w:w="2948" w:type="dxa"/>
            <w:shd w:val="clear" w:color="auto" w:fill="auto"/>
            <w:noWrap/>
          </w:tcPr>
          <w:p w14:paraId="68E6291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Handwritten wills - holographic will</w:t>
            </w:r>
          </w:p>
        </w:tc>
        <w:tc>
          <w:tcPr>
            <w:tcW w:w="717" w:type="dxa"/>
            <w:shd w:val="clear" w:color="auto" w:fill="auto"/>
            <w:noWrap/>
          </w:tcPr>
          <w:p w14:paraId="60C285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219524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1AA1B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0368D0C2" w14:textId="77777777" w:rsidTr="008916A1">
        <w:trPr>
          <w:cantSplit/>
          <w:jc w:val="center"/>
        </w:trPr>
        <w:tc>
          <w:tcPr>
            <w:tcW w:w="2948" w:type="dxa"/>
            <w:shd w:val="clear" w:color="auto" w:fill="auto"/>
            <w:noWrap/>
          </w:tcPr>
          <w:p w14:paraId="60D691B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Storage - presumed destroyed if not found</w:t>
            </w:r>
          </w:p>
        </w:tc>
        <w:tc>
          <w:tcPr>
            <w:tcW w:w="717" w:type="dxa"/>
            <w:shd w:val="clear" w:color="auto" w:fill="auto"/>
            <w:noWrap/>
          </w:tcPr>
          <w:p w14:paraId="22A061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7DBB3E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36421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CE4313E" w14:textId="77777777" w:rsidTr="008916A1">
        <w:trPr>
          <w:cantSplit/>
          <w:jc w:val="center"/>
        </w:trPr>
        <w:tc>
          <w:tcPr>
            <w:tcW w:w="2948" w:type="dxa"/>
            <w:shd w:val="clear" w:color="auto" w:fill="auto"/>
            <w:noWrap/>
          </w:tcPr>
          <w:p w14:paraId="671D597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Original will - storage</w:t>
            </w:r>
          </w:p>
        </w:tc>
        <w:tc>
          <w:tcPr>
            <w:tcW w:w="717" w:type="dxa"/>
            <w:shd w:val="clear" w:color="auto" w:fill="auto"/>
            <w:noWrap/>
          </w:tcPr>
          <w:p w14:paraId="6BFE5D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184B9E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80542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79D075E" w14:textId="77777777" w:rsidTr="008916A1">
        <w:trPr>
          <w:cantSplit/>
          <w:jc w:val="center"/>
        </w:trPr>
        <w:tc>
          <w:tcPr>
            <w:tcW w:w="2948" w:type="dxa"/>
            <w:shd w:val="clear" w:color="auto" w:fill="auto"/>
            <w:noWrap/>
          </w:tcPr>
          <w:p w14:paraId="0942008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Storage - Wills</w:t>
            </w:r>
          </w:p>
        </w:tc>
        <w:tc>
          <w:tcPr>
            <w:tcW w:w="717" w:type="dxa"/>
            <w:shd w:val="clear" w:color="auto" w:fill="auto"/>
            <w:noWrap/>
          </w:tcPr>
          <w:p w14:paraId="4419F4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32C225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D2C4D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82BA4EA" w14:textId="77777777" w:rsidTr="008916A1">
        <w:trPr>
          <w:cantSplit/>
          <w:jc w:val="center"/>
        </w:trPr>
        <w:tc>
          <w:tcPr>
            <w:tcW w:w="2948" w:type="dxa"/>
            <w:shd w:val="clear" w:color="auto" w:fill="auto"/>
            <w:noWrap/>
          </w:tcPr>
          <w:p w14:paraId="2E30569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original - storage</w:t>
            </w:r>
          </w:p>
        </w:tc>
        <w:tc>
          <w:tcPr>
            <w:tcW w:w="717" w:type="dxa"/>
            <w:shd w:val="clear" w:color="auto" w:fill="auto"/>
            <w:noWrap/>
          </w:tcPr>
          <w:p w14:paraId="0F760C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3EC7DF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4DC08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D296B29" w14:textId="77777777" w:rsidTr="008916A1">
        <w:trPr>
          <w:cantSplit/>
          <w:jc w:val="center"/>
        </w:trPr>
        <w:tc>
          <w:tcPr>
            <w:tcW w:w="2948" w:type="dxa"/>
            <w:shd w:val="clear" w:color="auto" w:fill="auto"/>
            <w:noWrap/>
          </w:tcPr>
          <w:p w14:paraId="1D6298B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Storage</w:t>
            </w:r>
          </w:p>
        </w:tc>
        <w:tc>
          <w:tcPr>
            <w:tcW w:w="717" w:type="dxa"/>
            <w:shd w:val="clear" w:color="auto" w:fill="auto"/>
            <w:noWrap/>
          </w:tcPr>
          <w:p w14:paraId="6A88CF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440</w:t>
            </w:r>
          </w:p>
        </w:tc>
        <w:tc>
          <w:tcPr>
            <w:tcW w:w="573" w:type="dxa"/>
          </w:tcPr>
          <w:p w14:paraId="1D9C0E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6E653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CD0ACA6" w14:textId="77777777" w:rsidTr="008916A1">
        <w:trPr>
          <w:cantSplit/>
          <w:jc w:val="center"/>
        </w:trPr>
        <w:tc>
          <w:tcPr>
            <w:tcW w:w="2948" w:type="dxa"/>
            <w:shd w:val="clear" w:color="auto" w:fill="auto"/>
            <w:noWrap/>
          </w:tcPr>
          <w:p w14:paraId="4900EA9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Fiduciary Duty - POA</w:t>
            </w:r>
          </w:p>
        </w:tc>
        <w:tc>
          <w:tcPr>
            <w:tcW w:w="717" w:type="dxa"/>
            <w:shd w:val="clear" w:color="auto" w:fill="auto"/>
            <w:noWrap/>
          </w:tcPr>
          <w:p w14:paraId="4335B0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7DC996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9A653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EF39B3F" w14:textId="77777777" w:rsidTr="008916A1">
        <w:trPr>
          <w:cantSplit/>
          <w:jc w:val="center"/>
        </w:trPr>
        <w:tc>
          <w:tcPr>
            <w:tcW w:w="2948" w:type="dxa"/>
            <w:shd w:val="clear" w:color="auto" w:fill="auto"/>
            <w:noWrap/>
          </w:tcPr>
          <w:p w14:paraId="2C7C3FF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Fiduciary relationship - POA</w:t>
            </w:r>
          </w:p>
        </w:tc>
        <w:tc>
          <w:tcPr>
            <w:tcW w:w="717" w:type="dxa"/>
            <w:shd w:val="clear" w:color="auto" w:fill="auto"/>
            <w:noWrap/>
          </w:tcPr>
          <w:p w14:paraId="35AE8A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03F790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B733C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02D7B4F" w14:textId="77777777" w:rsidTr="008916A1">
        <w:trPr>
          <w:cantSplit/>
          <w:jc w:val="center"/>
        </w:trPr>
        <w:tc>
          <w:tcPr>
            <w:tcW w:w="2948" w:type="dxa"/>
            <w:shd w:val="clear" w:color="auto" w:fill="auto"/>
            <w:noWrap/>
          </w:tcPr>
          <w:p w14:paraId="02977E0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fiduciary relationship</w:t>
            </w:r>
          </w:p>
        </w:tc>
        <w:tc>
          <w:tcPr>
            <w:tcW w:w="717" w:type="dxa"/>
            <w:shd w:val="clear" w:color="auto" w:fill="auto"/>
            <w:noWrap/>
          </w:tcPr>
          <w:p w14:paraId="08C9B6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3D5B86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B3EB8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194CAE7" w14:textId="77777777" w:rsidTr="008916A1">
        <w:trPr>
          <w:cantSplit/>
          <w:jc w:val="center"/>
        </w:trPr>
        <w:tc>
          <w:tcPr>
            <w:tcW w:w="2948" w:type="dxa"/>
            <w:shd w:val="clear" w:color="auto" w:fill="auto"/>
            <w:noWrap/>
          </w:tcPr>
          <w:p w14:paraId="5BE0461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definition, rationale</w:t>
            </w:r>
          </w:p>
        </w:tc>
        <w:tc>
          <w:tcPr>
            <w:tcW w:w="717" w:type="dxa"/>
            <w:shd w:val="clear" w:color="auto" w:fill="auto"/>
            <w:noWrap/>
          </w:tcPr>
          <w:p w14:paraId="45ECAE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23F9CF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19664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 2</w:t>
            </w:r>
          </w:p>
        </w:tc>
      </w:tr>
      <w:tr w:rsidR="00770630" w:rsidRPr="00463ADB" w14:paraId="1FE9596C" w14:textId="77777777" w:rsidTr="008916A1">
        <w:trPr>
          <w:cantSplit/>
          <w:jc w:val="center"/>
        </w:trPr>
        <w:tc>
          <w:tcPr>
            <w:tcW w:w="2948" w:type="dxa"/>
            <w:shd w:val="clear" w:color="auto" w:fill="auto"/>
            <w:noWrap/>
          </w:tcPr>
          <w:p w14:paraId="0438E39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Agency - common law doctrine - powers of attorney</w:t>
            </w:r>
          </w:p>
        </w:tc>
        <w:tc>
          <w:tcPr>
            <w:tcW w:w="717" w:type="dxa"/>
            <w:shd w:val="clear" w:color="auto" w:fill="auto"/>
            <w:noWrap/>
          </w:tcPr>
          <w:p w14:paraId="157F48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4F01EF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85C16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377E5A8D" w14:textId="77777777" w:rsidTr="008916A1">
        <w:trPr>
          <w:cantSplit/>
          <w:jc w:val="center"/>
        </w:trPr>
        <w:tc>
          <w:tcPr>
            <w:tcW w:w="2948" w:type="dxa"/>
            <w:shd w:val="clear" w:color="auto" w:fill="auto"/>
            <w:noWrap/>
          </w:tcPr>
          <w:p w14:paraId="5618425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Common law - agency relationship - power of attorney (POA)</w:t>
            </w:r>
          </w:p>
        </w:tc>
        <w:tc>
          <w:tcPr>
            <w:tcW w:w="717" w:type="dxa"/>
            <w:shd w:val="clear" w:color="auto" w:fill="auto"/>
            <w:noWrap/>
          </w:tcPr>
          <w:p w14:paraId="7BB640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19D265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782FF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B57C435" w14:textId="77777777" w:rsidTr="008916A1">
        <w:trPr>
          <w:cantSplit/>
          <w:jc w:val="center"/>
        </w:trPr>
        <w:tc>
          <w:tcPr>
            <w:tcW w:w="2948" w:type="dxa"/>
            <w:shd w:val="clear" w:color="auto" w:fill="auto"/>
            <w:noWrap/>
          </w:tcPr>
          <w:p w14:paraId="0564B71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continuing power of attorney - (POA for property) or for personal care</w:t>
            </w:r>
          </w:p>
        </w:tc>
        <w:tc>
          <w:tcPr>
            <w:tcW w:w="717" w:type="dxa"/>
            <w:shd w:val="clear" w:color="auto" w:fill="auto"/>
            <w:noWrap/>
          </w:tcPr>
          <w:p w14:paraId="03D13F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0D70AB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67B18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7C55D32" w14:textId="77777777" w:rsidTr="008916A1">
        <w:trPr>
          <w:cantSplit/>
          <w:jc w:val="center"/>
        </w:trPr>
        <w:tc>
          <w:tcPr>
            <w:tcW w:w="2948" w:type="dxa"/>
            <w:shd w:val="clear" w:color="auto" w:fill="auto"/>
            <w:noWrap/>
          </w:tcPr>
          <w:p w14:paraId="610EF24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statutory guardian of property</w:t>
            </w:r>
          </w:p>
        </w:tc>
        <w:tc>
          <w:tcPr>
            <w:tcW w:w="717" w:type="dxa"/>
            <w:shd w:val="clear" w:color="auto" w:fill="auto"/>
            <w:noWrap/>
          </w:tcPr>
          <w:p w14:paraId="15718382" w14:textId="77777777" w:rsidR="00770630" w:rsidRPr="00463ADB" w:rsidRDefault="00770630" w:rsidP="006B34FB">
            <w:pPr>
              <w:jc w:val="center"/>
              <w:rPr>
                <w:rFonts w:ascii="Arial Narrow" w:eastAsia="Calibri" w:hAnsi="Arial Narrow" w:cs="Times New Roman"/>
                <w:b/>
                <w:sz w:val="19"/>
                <w:szCs w:val="19"/>
                <w:lang w:val="en-CA"/>
              </w:rPr>
            </w:pPr>
            <w:r w:rsidRPr="00463ADB">
              <w:rPr>
                <w:rFonts w:ascii="Arial Narrow" w:eastAsia="Calibri" w:hAnsi="Arial Narrow" w:cs="Times New Roman"/>
                <w:sz w:val="19"/>
                <w:szCs w:val="19"/>
                <w:lang w:val="en-CA"/>
              </w:rPr>
              <w:t>441</w:t>
            </w:r>
          </w:p>
        </w:tc>
        <w:tc>
          <w:tcPr>
            <w:tcW w:w="573" w:type="dxa"/>
          </w:tcPr>
          <w:p w14:paraId="3ECED36A" w14:textId="77777777" w:rsidR="00770630" w:rsidRPr="00463ADB" w:rsidRDefault="00770630" w:rsidP="006B34FB">
            <w:pPr>
              <w:jc w:val="center"/>
              <w:rPr>
                <w:rFonts w:ascii="Arial Narrow" w:eastAsia="Calibri" w:hAnsi="Arial Narrow" w:cs="Times New Roman"/>
                <w:b/>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F91646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61D8E1A" w14:textId="77777777" w:rsidTr="008916A1">
        <w:trPr>
          <w:cantSplit/>
          <w:jc w:val="center"/>
        </w:trPr>
        <w:tc>
          <w:tcPr>
            <w:tcW w:w="2948" w:type="dxa"/>
            <w:shd w:val="clear" w:color="auto" w:fill="auto"/>
            <w:noWrap/>
          </w:tcPr>
          <w:p w14:paraId="59950D39"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POA - </w:t>
            </w:r>
            <w:r w:rsidRPr="00463ADB">
              <w:rPr>
                <w:rFonts w:ascii="Arial Narrow" w:eastAsia="Calibri" w:hAnsi="Arial Narrow" w:cs="Times New Roman"/>
                <w:i/>
                <w:sz w:val="19"/>
                <w:szCs w:val="19"/>
                <w:lang w:val="en-CA"/>
              </w:rPr>
              <w:t>Substitute Decisions Act</w:t>
            </w:r>
          </w:p>
        </w:tc>
        <w:tc>
          <w:tcPr>
            <w:tcW w:w="717" w:type="dxa"/>
            <w:shd w:val="clear" w:color="auto" w:fill="auto"/>
            <w:noWrap/>
          </w:tcPr>
          <w:p w14:paraId="4629172D" w14:textId="77777777" w:rsidR="00770630" w:rsidRPr="00463ADB" w:rsidRDefault="00770630" w:rsidP="006B34FB">
            <w:pPr>
              <w:jc w:val="center"/>
              <w:rPr>
                <w:rFonts w:ascii="Arial Narrow" w:eastAsia="Calibri" w:hAnsi="Arial Narrow" w:cs="Times New Roman"/>
                <w:b/>
                <w:sz w:val="19"/>
                <w:szCs w:val="19"/>
                <w:lang w:val="en-CA"/>
              </w:rPr>
            </w:pPr>
            <w:r w:rsidRPr="00463ADB">
              <w:rPr>
                <w:rFonts w:ascii="Arial Narrow" w:eastAsia="Calibri" w:hAnsi="Arial Narrow" w:cs="Times New Roman"/>
                <w:sz w:val="19"/>
                <w:szCs w:val="19"/>
                <w:lang w:val="en-CA"/>
              </w:rPr>
              <w:t>441</w:t>
            </w:r>
          </w:p>
        </w:tc>
        <w:tc>
          <w:tcPr>
            <w:tcW w:w="573" w:type="dxa"/>
          </w:tcPr>
          <w:p w14:paraId="316B0086" w14:textId="77777777" w:rsidR="00770630" w:rsidRPr="00463ADB" w:rsidRDefault="00770630" w:rsidP="006B34FB">
            <w:pPr>
              <w:jc w:val="center"/>
              <w:rPr>
                <w:rFonts w:ascii="Arial Narrow" w:eastAsia="Calibri" w:hAnsi="Arial Narrow" w:cs="Times New Roman"/>
                <w:b/>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0FFF3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68490406" w14:textId="77777777" w:rsidTr="008916A1">
        <w:trPr>
          <w:cantSplit/>
          <w:jc w:val="center"/>
        </w:trPr>
        <w:tc>
          <w:tcPr>
            <w:tcW w:w="2948" w:type="dxa"/>
            <w:shd w:val="clear" w:color="auto" w:fill="auto"/>
            <w:noWrap/>
          </w:tcPr>
          <w:p w14:paraId="56E13FB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w:t>
            </w:r>
            <w:r w:rsidRPr="00463ADB">
              <w:rPr>
                <w:rFonts w:ascii="Arial Narrow" w:eastAsia="Calibri" w:hAnsi="Arial Narrow" w:cs="Times New Roman"/>
                <w:i/>
                <w:sz w:val="19"/>
                <w:szCs w:val="19"/>
                <w:lang w:val="en-CA"/>
              </w:rPr>
              <w:t>Substitute Decisions Act</w:t>
            </w:r>
            <w:r w:rsidRPr="00463ADB">
              <w:rPr>
                <w:rFonts w:ascii="Arial Narrow" w:eastAsia="Calibri" w:hAnsi="Arial Narrow" w:cs="Times New Roman"/>
                <w:sz w:val="19"/>
                <w:szCs w:val="19"/>
                <w:lang w:val="en-CA"/>
              </w:rPr>
              <w:t xml:space="preserve"> - governs relationship between grantor and attorney</w:t>
            </w:r>
          </w:p>
        </w:tc>
        <w:tc>
          <w:tcPr>
            <w:tcW w:w="717" w:type="dxa"/>
            <w:shd w:val="clear" w:color="auto" w:fill="auto"/>
            <w:noWrap/>
          </w:tcPr>
          <w:p w14:paraId="1A55C871" w14:textId="77777777" w:rsidR="00770630" w:rsidRPr="00463ADB" w:rsidRDefault="00770630" w:rsidP="006B34FB">
            <w:pPr>
              <w:jc w:val="center"/>
              <w:rPr>
                <w:rFonts w:ascii="Arial Narrow" w:eastAsia="Calibri" w:hAnsi="Arial Narrow" w:cs="Times New Roman"/>
                <w:b/>
                <w:sz w:val="19"/>
                <w:szCs w:val="19"/>
                <w:lang w:val="en-CA"/>
              </w:rPr>
            </w:pPr>
            <w:r w:rsidRPr="00463ADB">
              <w:rPr>
                <w:rFonts w:ascii="Arial Narrow" w:eastAsia="Calibri" w:hAnsi="Arial Narrow" w:cs="Times New Roman"/>
                <w:sz w:val="19"/>
                <w:szCs w:val="19"/>
                <w:lang w:val="en-CA"/>
              </w:rPr>
              <w:t>441</w:t>
            </w:r>
          </w:p>
        </w:tc>
        <w:tc>
          <w:tcPr>
            <w:tcW w:w="573" w:type="dxa"/>
          </w:tcPr>
          <w:p w14:paraId="67F747AD" w14:textId="77777777" w:rsidR="00770630" w:rsidRPr="00463ADB" w:rsidRDefault="00770630" w:rsidP="006B34FB">
            <w:pPr>
              <w:jc w:val="center"/>
              <w:rPr>
                <w:rFonts w:ascii="Arial Narrow" w:eastAsia="Calibri" w:hAnsi="Arial Narrow" w:cs="Times New Roman"/>
                <w:b/>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485B3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6F654866" w14:textId="77777777" w:rsidTr="008916A1">
        <w:trPr>
          <w:cantSplit/>
          <w:jc w:val="center"/>
        </w:trPr>
        <w:tc>
          <w:tcPr>
            <w:tcW w:w="2948" w:type="dxa"/>
            <w:shd w:val="clear" w:color="auto" w:fill="auto"/>
            <w:noWrap/>
          </w:tcPr>
          <w:p w14:paraId="542C40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(power of attorney)</w:t>
            </w:r>
          </w:p>
        </w:tc>
        <w:tc>
          <w:tcPr>
            <w:tcW w:w="717" w:type="dxa"/>
            <w:shd w:val="clear" w:color="auto" w:fill="auto"/>
            <w:noWrap/>
          </w:tcPr>
          <w:p w14:paraId="40B47F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679B29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69579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r w:rsidRPr="00463ADB">
              <w:rPr>
                <w:rFonts w:ascii="Arial Narrow" w:eastAsia="Calibri" w:hAnsi="Arial Narrow" w:cs="Times New Roman"/>
                <w:sz w:val="19"/>
                <w:szCs w:val="19"/>
                <w:lang w:val="en-CA"/>
              </w:rPr>
              <w:br/>
            </w:r>
          </w:p>
        </w:tc>
      </w:tr>
      <w:tr w:rsidR="00770630" w:rsidRPr="00463ADB" w14:paraId="4B3C66B7" w14:textId="77777777" w:rsidTr="008916A1">
        <w:trPr>
          <w:cantSplit/>
          <w:jc w:val="center"/>
        </w:trPr>
        <w:tc>
          <w:tcPr>
            <w:tcW w:w="2948" w:type="dxa"/>
            <w:shd w:val="clear" w:color="auto" w:fill="auto"/>
            <w:noWrap/>
          </w:tcPr>
          <w:p w14:paraId="1B976F0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Statutory guardian of property - </w:t>
            </w:r>
            <w:r w:rsidRPr="00463ADB">
              <w:rPr>
                <w:rFonts w:ascii="Arial Narrow" w:eastAsia="Calibri" w:hAnsi="Arial Narrow" w:cs="Times New Roman"/>
                <w:i/>
                <w:sz w:val="19"/>
                <w:szCs w:val="19"/>
                <w:lang w:val="en-CA"/>
              </w:rPr>
              <w:t xml:space="preserve">SDA </w:t>
            </w:r>
            <w:r w:rsidRPr="00463ADB">
              <w:rPr>
                <w:rFonts w:ascii="Arial Narrow" w:eastAsia="Calibri" w:hAnsi="Arial Narrow" w:cs="Times New Roman"/>
                <w:sz w:val="19"/>
                <w:szCs w:val="19"/>
                <w:lang w:val="en-CA"/>
              </w:rPr>
              <w:t>- powers of attorney</w:t>
            </w:r>
          </w:p>
        </w:tc>
        <w:tc>
          <w:tcPr>
            <w:tcW w:w="717" w:type="dxa"/>
            <w:shd w:val="clear" w:color="auto" w:fill="auto"/>
            <w:noWrap/>
          </w:tcPr>
          <w:p w14:paraId="1B8A86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2C5AAA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D5905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840C16F" w14:textId="77777777" w:rsidTr="008916A1">
        <w:trPr>
          <w:cantSplit/>
          <w:jc w:val="center"/>
        </w:trPr>
        <w:tc>
          <w:tcPr>
            <w:tcW w:w="2948" w:type="dxa"/>
            <w:shd w:val="clear" w:color="auto" w:fill="auto"/>
            <w:noWrap/>
          </w:tcPr>
          <w:p w14:paraId="673D474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Substitute Decisions Act</w:t>
            </w:r>
            <w:r w:rsidRPr="00463ADB">
              <w:rPr>
                <w:rFonts w:ascii="Arial Narrow" w:eastAsia="Calibri" w:hAnsi="Arial Narrow" w:cs="Times New Roman"/>
                <w:sz w:val="19"/>
                <w:szCs w:val="19"/>
                <w:lang w:val="en-CA"/>
              </w:rPr>
              <w:t xml:space="preserve"> - POA </w:t>
            </w:r>
          </w:p>
        </w:tc>
        <w:tc>
          <w:tcPr>
            <w:tcW w:w="717" w:type="dxa"/>
            <w:shd w:val="clear" w:color="auto" w:fill="auto"/>
            <w:noWrap/>
          </w:tcPr>
          <w:p w14:paraId="34E475F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3B8E524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DF76D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40C235FE" w14:textId="77777777" w:rsidTr="008916A1">
        <w:trPr>
          <w:cantSplit/>
          <w:jc w:val="center"/>
        </w:trPr>
        <w:tc>
          <w:tcPr>
            <w:tcW w:w="2948" w:type="dxa"/>
            <w:shd w:val="clear" w:color="auto" w:fill="auto"/>
            <w:noWrap/>
          </w:tcPr>
          <w:p w14:paraId="6749C33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Substitute Decisions Act</w:t>
            </w:r>
            <w:r w:rsidRPr="00463ADB">
              <w:rPr>
                <w:rFonts w:ascii="Arial Narrow" w:eastAsia="Calibri" w:hAnsi="Arial Narrow" w:cs="Times New Roman"/>
                <w:sz w:val="19"/>
                <w:szCs w:val="19"/>
                <w:lang w:val="en-CA"/>
              </w:rPr>
              <w:t xml:space="preserve"> (1992)</w:t>
            </w:r>
          </w:p>
        </w:tc>
        <w:tc>
          <w:tcPr>
            <w:tcW w:w="717" w:type="dxa"/>
            <w:shd w:val="clear" w:color="auto" w:fill="auto"/>
            <w:noWrap/>
          </w:tcPr>
          <w:p w14:paraId="13D249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0555DD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A1FCB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0F84F8AC" w14:textId="77777777" w:rsidTr="008916A1">
        <w:trPr>
          <w:cantSplit/>
          <w:jc w:val="center"/>
        </w:trPr>
        <w:tc>
          <w:tcPr>
            <w:tcW w:w="2948" w:type="dxa"/>
            <w:shd w:val="clear" w:color="auto" w:fill="auto"/>
            <w:noWrap/>
          </w:tcPr>
          <w:p w14:paraId="759E3766"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POA - statutory guardian of people</w:t>
            </w:r>
          </w:p>
        </w:tc>
        <w:tc>
          <w:tcPr>
            <w:tcW w:w="717" w:type="dxa"/>
            <w:shd w:val="clear" w:color="auto" w:fill="auto"/>
            <w:noWrap/>
          </w:tcPr>
          <w:p w14:paraId="51C033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5597A5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5C2DC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8265B8B" w14:textId="77777777" w:rsidTr="008916A1">
        <w:trPr>
          <w:cantSplit/>
          <w:jc w:val="center"/>
        </w:trPr>
        <w:tc>
          <w:tcPr>
            <w:tcW w:w="2948" w:type="dxa"/>
            <w:shd w:val="clear" w:color="auto" w:fill="auto"/>
            <w:noWrap/>
          </w:tcPr>
          <w:p w14:paraId="7B44A7E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(Power of Attorney)</w:t>
            </w:r>
          </w:p>
        </w:tc>
        <w:tc>
          <w:tcPr>
            <w:tcW w:w="717" w:type="dxa"/>
            <w:shd w:val="clear" w:color="auto" w:fill="auto"/>
            <w:noWrap/>
          </w:tcPr>
          <w:p w14:paraId="13EA96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298EF7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CA8F0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5973561" w14:textId="77777777" w:rsidTr="008916A1">
        <w:trPr>
          <w:cantSplit/>
          <w:jc w:val="center"/>
        </w:trPr>
        <w:tc>
          <w:tcPr>
            <w:tcW w:w="2948" w:type="dxa"/>
            <w:shd w:val="clear" w:color="auto" w:fill="auto"/>
            <w:noWrap/>
          </w:tcPr>
          <w:p w14:paraId="6292A19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when document declares itself or if grantor expresses intention</w:t>
            </w:r>
          </w:p>
        </w:tc>
        <w:tc>
          <w:tcPr>
            <w:tcW w:w="717" w:type="dxa"/>
            <w:shd w:val="clear" w:color="auto" w:fill="auto"/>
            <w:noWrap/>
          </w:tcPr>
          <w:p w14:paraId="2E4ECDC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2038A7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88C33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164F0D6" w14:textId="77777777" w:rsidTr="008916A1">
        <w:trPr>
          <w:cantSplit/>
          <w:jc w:val="center"/>
        </w:trPr>
        <w:tc>
          <w:tcPr>
            <w:tcW w:w="2948" w:type="dxa"/>
            <w:shd w:val="clear" w:color="auto" w:fill="auto"/>
            <w:noWrap/>
          </w:tcPr>
          <w:p w14:paraId="44E7B23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Power of Attorney (POA)</w:t>
            </w:r>
          </w:p>
          <w:p w14:paraId="07ADAC8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Continuing POA </w:t>
            </w:r>
          </w:p>
        </w:tc>
        <w:tc>
          <w:tcPr>
            <w:tcW w:w="717" w:type="dxa"/>
            <w:shd w:val="clear" w:color="auto" w:fill="auto"/>
            <w:noWrap/>
          </w:tcPr>
          <w:p w14:paraId="2CBF51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42B6465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5B44FC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92D4934" w14:textId="77777777" w:rsidTr="008916A1">
        <w:trPr>
          <w:cantSplit/>
          <w:trHeight w:val="148"/>
          <w:jc w:val="center"/>
        </w:trPr>
        <w:tc>
          <w:tcPr>
            <w:tcW w:w="2948" w:type="dxa"/>
            <w:shd w:val="clear" w:color="auto" w:fill="auto"/>
            <w:noWrap/>
          </w:tcPr>
          <w:p w14:paraId="28782B6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w:t>
            </w:r>
          </w:p>
        </w:tc>
        <w:tc>
          <w:tcPr>
            <w:tcW w:w="717" w:type="dxa"/>
            <w:shd w:val="clear" w:color="auto" w:fill="auto"/>
            <w:noWrap/>
          </w:tcPr>
          <w:p w14:paraId="252579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29B37C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5C748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B74CCBD" w14:textId="77777777" w:rsidTr="008916A1">
        <w:trPr>
          <w:cantSplit/>
          <w:jc w:val="center"/>
        </w:trPr>
        <w:tc>
          <w:tcPr>
            <w:tcW w:w="2948" w:type="dxa"/>
            <w:shd w:val="clear" w:color="auto" w:fill="auto"/>
            <w:noWrap/>
          </w:tcPr>
          <w:p w14:paraId="495E0F3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scope of authority (s.7(2) SDA) (anything but make will for grantor)</w:t>
            </w:r>
          </w:p>
        </w:tc>
        <w:tc>
          <w:tcPr>
            <w:tcW w:w="717" w:type="dxa"/>
            <w:shd w:val="clear" w:color="auto" w:fill="auto"/>
            <w:noWrap/>
          </w:tcPr>
          <w:p w14:paraId="387A2A6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41B8F2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F383C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14D8D410" w14:textId="77777777" w:rsidTr="008916A1">
        <w:trPr>
          <w:cantSplit/>
          <w:jc w:val="center"/>
        </w:trPr>
        <w:tc>
          <w:tcPr>
            <w:tcW w:w="2948" w:type="dxa"/>
            <w:shd w:val="clear" w:color="auto" w:fill="auto"/>
            <w:noWrap/>
          </w:tcPr>
          <w:p w14:paraId="2ADF665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principles - scope of authority (anything but make will for grantor) </w:t>
            </w:r>
          </w:p>
        </w:tc>
        <w:tc>
          <w:tcPr>
            <w:tcW w:w="717" w:type="dxa"/>
            <w:shd w:val="clear" w:color="auto" w:fill="auto"/>
            <w:noWrap/>
          </w:tcPr>
          <w:p w14:paraId="576534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60A399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F5256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740977C1" w14:textId="77777777" w:rsidTr="008916A1">
        <w:trPr>
          <w:cantSplit/>
          <w:jc w:val="center"/>
        </w:trPr>
        <w:tc>
          <w:tcPr>
            <w:tcW w:w="2948" w:type="dxa"/>
            <w:shd w:val="clear" w:color="auto" w:fill="auto"/>
            <w:noWrap/>
          </w:tcPr>
          <w:p w14:paraId="5D4C185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restrictions</w:t>
            </w:r>
          </w:p>
        </w:tc>
        <w:tc>
          <w:tcPr>
            <w:tcW w:w="717" w:type="dxa"/>
            <w:shd w:val="clear" w:color="auto" w:fill="auto"/>
            <w:noWrap/>
          </w:tcPr>
          <w:p w14:paraId="4B4EBA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2645E1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1DCF0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0F5B99C9" w14:textId="77777777" w:rsidTr="008916A1">
        <w:trPr>
          <w:cantSplit/>
          <w:jc w:val="center"/>
        </w:trPr>
        <w:tc>
          <w:tcPr>
            <w:tcW w:w="2948" w:type="dxa"/>
            <w:shd w:val="clear" w:color="auto" w:fill="auto"/>
            <w:noWrap/>
          </w:tcPr>
          <w:p w14:paraId="2A442AB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Scope of authority </w:t>
            </w:r>
          </w:p>
          <w:p w14:paraId="14267A4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(anything but make will for grantor)</w:t>
            </w:r>
          </w:p>
        </w:tc>
        <w:tc>
          <w:tcPr>
            <w:tcW w:w="717" w:type="dxa"/>
            <w:shd w:val="clear" w:color="auto" w:fill="auto"/>
            <w:noWrap/>
          </w:tcPr>
          <w:p w14:paraId="232DD5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306661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2AFDA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570F0055" w14:textId="77777777" w:rsidTr="008916A1">
        <w:trPr>
          <w:cantSplit/>
          <w:jc w:val="center"/>
        </w:trPr>
        <w:tc>
          <w:tcPr>
            <w:tcW w:w="2948" w:type="dxa"/>
            <w:shd w:val="clear" w:color="auto" w:fill="auto"/>
            <w:noWrap/>
          </w:tcPr>
          <w:p w14:paraId="4827761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Scope of authority - continuing POA</w:t>
            </w:r>
          </w:p>
          <w:p w14:paraId="2CEACB9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(anything but make will for grantor)</w:t>
            </w:r>
          </w:p>
        </w:tc>
        <w:tc>
          <w:tcPr>
            <w:tcW w:w="717" w:type="dxa"/>
            <w:shd w:val="clear" w:color="auto" w:fill="auto"/>
            <w:noWrap/>
          </w:tcPr>
          <w:p w14:paraId="46913B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4C9B909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707F3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62D5812A" w14:textId="77777777" w:rsidTr="008916A1">
        <w:trPr>
          <w:cantSplit/>
          <w:jc w:val="center"/>
        </w:trPr>
        <w:tc>
          <w:tcPr>
            <w:tcW w:w="2948" w:type="dxa"/>
            <w:shd w:val="clear" w:color="auto" w:fill="auto"/>
            <w:noWrap/>
          </w:tcPr>
          <w:p w14:paraId="758CB1C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maintaining validity after incapacity</w:t>
            </w:r>
          </w:p>
        </w:tc>
        <w:tc>
          <w:tcPr>
            <w:tcW w:w="717" w:type="dxa"/>
            <w:shd w:val="clear" w:color="auto" w:fill="auto"/>
            <w:noWrap/>
          </w:tcPr>
          <w:p w14:paraId="318C93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79100D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7F3E6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7C998E3F" w14:textId="77777777" w:rsidTr="008916A1">
        <w:trPr>
          <w:cantSplit/>
          <w:jc w:val="center"/>
        </w:trPr>
        <w:tc>
          <w:tcPr>
            <w:tcW w:w="2948" w:type="dxa"/>
            <w:shd w:val="clear" w:color="auto" w:fill="auto"/>
            <w:noWrap/>
          </w:tcPr>
          <w:p w14:paraId="33C9069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Conditions on authority (i.e., subject matter, effective date) </w:t>
            </w:r>
          </w:p>
        </w:tc>
        <w:tc>
          <w:tcPr>
            <w:tcW w:w="717" w:type="dxa"/>
            <w:shd w:val="clear" w:color="auto" w:fill="auto"/>
            <w:noWrap/>
          </w:tcPr>
          <w:p w14:paraId="420EC2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4B5B78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F3B9A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7972BFCF" w14:textId="77777777" w:rsidTr="008916A1">
        <w:trPr>
          <w:cantSplit/>
          <w:jc w:val="center"/>
        </w:trPr>
        <w:tc>
          <w:tcPr>
            <w:tcW w:w="2948" w:type="dxa"/>
            <w:shd w:val="clear" w:color="auto" w:fill="auto"/>
            <w:noWrap/>
          </w:tcPr>
          <w:p w14:paraId="29F2F08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scope of authority</w:t>
            </w:r>
          </w:p>
        </w:tc>
        <w:tc>
          <w:tcPr>
            <w:tcW w:w="717" w:type="dxa"/>
            <w:shd w:val="clear" w:color="auto" w:fill="auto"/>
            <w:noWrap/>
          </w:tcPr>
          <w:p w14:paraId="680296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tc>
        <w:tc>
          <w:tcPr>
            <w:tcW w:w="573" w:type="dxa"/>
          </w:tcPr>
          <w:p w14:paraId="464557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D3DDD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3ED2239B" w14:textId="77777777" w:rsidTr="008916A1">
        <w:trPr>
          <w:cantSplit/>
          <w:jc w:val="center"/>
        </w:trPr>
        <w:tc>
          <w:tcPr>
            <w:tcW w:w="2948" w:type="dxa"/>
            <w:shd w:val="clear" w:color="auto" w:fill="auto"/>
            <w:noWrap/>
          </w:tcPr>
          <w:p w14:paraId="42356D3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effective when (property)</w:t>
            </w:r>
          </w:p>
        </w:tc>
        <w:tc>
          <w:tcPr>
            <w:tcW w:w="717" w:type="dxa"/>
            <w:shd w:val="clear" w:color="auto" w:fill="auto"/>
            <w:noWrap/>
          </w:tcPr>
          <w:p w14:paraId="16AB00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441-442</w:t>
            </w:r>
          </w:p>
        </w:tc>
        <w:tc>
          <w:tcPr>
            <w:tcW w:w="573" w:type="dxa"/>
          </w:tcPr>
          <w:p w14:paraId="394DE9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D0834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002C7B32" w14:textId="77777777" w:rsidTr="008916A1">
        <w:trPr>
          <w:cantSplit/>
          <w:jc w:val="center"/>
        </w:trPr>
        <w:tc>
          <w:tcPr>
            <w:tcW w:w="2948" w:type="dxa"/>
            <w:shd w:val="clear" w:color="auto" w:fill="auto"/>
            <w:noWrap/>
          </w:tcPr>
          <w:p w14:paraId="1EACD1B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when effective </w:t>
            </w:r>
          </w:p>
        </w:tc>
        <w:tc>
          <w:tcPr>
            <w:tcW w:w="717" w:type="dxa"/>
            <w:shd w:val="clear" w:color="auto" w:fill="auto"/>
            <w:noWrap/>
          </w:tcPr>
          <w:p w14:paraId="66F737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441-442</w:t>
            </w:r>
          </w:p>
        </w:tc>
        <w:tc>
          <w:tcPr>
            <w:tcW w:w="573" w:type="dxa"/>
          </w:tcPr>
          <w:p w14:paraId="350982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8D075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569BCB13" w14:textId="77777777" w:rsidTr="008916A1">
        <w:trPr>
          <w:cantSplit/>
          <w:jc w:val="center"/>
        </w:trPr>
        <w:tc>
          <w:tcPr>
            <w:tcW w:w="2948" w:type="dxa"/>
            <w:shd w:val="clear" w:color="auto" w:fill="auto"/>
            <w:noWrap/>
          </w:tcPr>
          <w:p w14:paraId="457EEEF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effective when </w:t>
            </w:r>
          </w:p>
        </w:tc>
        <w:tc>
          <w:tcPr>
            <w:tcW w:w="717" w:type="dxa"/>
            <w:shd w:val="clear" w:color="auto" w:fill="auto"/>
            <w:noWrap/>
          </w:tcPr>
          <w:p w14:paraId="31A1CC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441-442</w:t>
            </w:r>
          </w:p>
        </w:tc>
        <w:tc>
          <w:tcPr>
            <w:tcW w:w="573" w:type="dxa"/>
          </w:tcPr>
          <w:p w14:paraId="273111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06B7C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253EA4CC" w14:textId="77777777" w:rsidTr="008916A1">
        <w:trPr>
          <w:cantSplit/>
          <w:jc w:val="center"/>
        </w:trPr>
        <w:tc>
          <w:tcPr>
            <w:tcW w:w="2948" w:type="dxa"/>
            <w:shd w:val="clear" w:color="auto" w:fill="auto"/>
            <w:noWrap/>
          </w:tcPr>
          <w:p w14:paraId="31CA6EE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When effective </w:t>
            </w:r>
          </w:p>
        </w:tc>
        <w:tc>
          <w:tcPr>
            <w:tcW w:w="717" w:type="dxa"/>
            <w:shd w:val="clear" w:color="auto" w:fill="auto"/>
            <w:noWrap/>
          </w:tcPr>
          <w:p w14:paraId="3E0D1C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441-442</w:t>
            </w:r>
          </w:p>
        </w:tc>
        <w:tc>
          <w:tcPr>
            <w:tcW w:w="573" w:type="dxa"/>
          </w:tcPr>
          <w:p w14:paraId="180F69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243FC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4CD0BE46" w14:textId="77777777" w:rsidTr="008916A1">
        <w:trPr>
          <w:cantSplit/>
          <w:jc w:val="center"/>
        </w:trPr>
        <w:tc>
          <w:tcPr>
            <w:tcW w:w="2948" w:type="dxa"/>
            <w:shd w:val="clear" w:color="auto" w:fill="auto"/>
            <w:noWrap/>
          </w:tcPr>
          <w:p w14:paraId="6F44DB7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When to use POA </w:t>
            </w:r>
          </w:p>
        </w:tc>
        <w:tc>
          <w:tcPr>
            <w:tcW w:w="717" w:type="dxa"/>
            <w:shd w:val="clear" w:color="auto" w:fill="auto"/>
            <w:noWrap/>
          </w:tcPr>
          <w:p w14:paraId="3FA3FD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441-442</w:t>
            </w:r>
          </w:p>
        </w:tc>
        <w:tc>
          <w:tcPr>
            <w:tcW w:w="573" w:type="dxa"/>
          </w:tcPr>
          <w:p w14:paraId="115178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D9B607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26071F19" w14:textId="77777777" w:rsidTr="008916A1">
        <w:trPr>
          <w:cantSplit/>
          <w:jc w:val="center"/>
        </w:trPr>
        <w:tc>
          <w:tcPr>
            <w:tcW w:w="2948" w:type="dxa"/>
            <w:shd w:val="clear" w:color="auto" w:fill="auto"/>
            <w:noWrap/>
          </w:tcPr>
          <w:p w14:paraId="7F2065C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incapacity requirement</w:t>
            </w:r>
          </w:p>
        </w:tc>
        <w:tc>
          <w:tcPr>
            <w:tcW w:w="717" w:type="dxa"/>
            <w:shd w:val="clear" w:color="auto" w:fill="auto"/>
            <w:noWrap/>
          </w:tcPr>
          <w:p w14:paraId="18EEA2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441-442</w:t>
            </w:r>
          </w:p>
        </w:tc>
        <w:tc>
          <w:tcPr>
            <w:tcW w:w="573" w:type="dxa"/>
          </w:tcPr>
          <w:p w14:paraId="15EFE0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E87AD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312B4F75" w14:textId="77777777" w:rsidTr="008916A1">
        <w:trPr>
          <w:cantSplit/>
          <w:jc w:val="center"/>
        </w:trPr>
        <w:tc>
          <w:tcPr>
            <w:tcW w:w="2948" w:type="dxa"/>
            <w:shd w:val="clear" w:color="auto" w:fill="auto"/>
            <w:noWrap/>
          </w:tcPr>
          <w:p w14:paraId="7A40C53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Age requirement - Continuing POA (attorney cannot act until grantor is 18) - possible misperception</w:t>
            </w:r>
          </w:p>
        </w:tc>
        <w:tc>
          <w:tcPr>
            <w:tcW w:w="717" w:type="dxa"/>
            <w:shd w:val="clear" w:color="auto" w:fill="auto"/>
            <w:noWrap/>
          </w:tcPr>
          <w:p w14:paraId="21DAC5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60DB20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175D9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2C703F87" w14:textId="77777777" w:rsidTr="008916A1">
        <w:trPr>
          <w:cantSplit/>
          <w:jc w:val="center"/>
        </w:trPr>
        <w:tc>
          <w:tcPr>
            <w:tcW w:w="2948" w:type="dxa"/>
            <w:shd w:val="clear" w:color="auto" w:fill="auto"/>
            <w:noWrap/>
          </w:tcPr>
          <w:p w14:paraId="6593FE0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 continuing POA - age of attorney (18)</w:t>
            </w:r>
          </w:p>
        </w:tc>
        <w:tc>
          <w:tcPr>
            <w:tcW w:w="717" w:type="dxa"/>
            <w:shd w:val="clear" w:color="auto" w:fill="auto"/>
            <w:noWrap/>
          </w:tcPr>
          <w:p w14:paraId="7985AA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17F8A2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3890F7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1F05191B" w14:textId="77777777" w:rsidTr="008916A1">
        <w:trPr>
          <w:cantSplit/>
          <w:jc w:val="center"/>
        </w:trPr>
        <w:tc>
          <w:tcPr>
            <w:tcW w:w="2948" w:type="dxa"/>
            <w:shd w:val="clear" w:color="auto" w:fill="auto"/>
            <w:noWrap/>
          </w:tcPr>
          <w:p w14:paraId="6941E35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 Continuing POA - age of grantor and S.8 SDA conditions</w:t>
            </w:r>
          </w:p>
        </w:tc>
        <w:tc>
          <w:tcPr>
            <w:tcW w:w="717" w:type="dxa"/>
            <w:shd w:val="clear" w:color="auto" w:fill="auto"/>
            <w:noWrap/>
          </w:tcPr>
          <w:p w14:paraId="1FBBCE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02E2B14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DB7CB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3259FA0C" w14:textId="77777777" w:rsidTr="008916A1">
        <w:trPr>
          <w:cantSplit/>
          <w:jc w:val="center"/>
        </w:trPr>
        <w:tc>
          <w:tcPr>
            <w:tcW w:w="2948" w:type="dxa"/>
            <w:shd w:val="clear" w:color="auto" w:fill="auto"/>
            <w:noWrap/>
          </w:tcPr>
          <w:p w14:paraId="21A0E3D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 POA - property - age of attorney (18)</w:t>
            </w:r>
          </w:p>
        </w:tc>
        <w:tc>
          <w:tcPr>
            <w:tcW w:w="717" w:type="dxa"/>
            <w:shd w:val="clear" w:color="auto" w:fill="auto"/>
            <w:noWrap/>
          </w:tcPr>
          <w:p w14:paraId="3452AB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628228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365693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512A7734" w14:textId="77777777" w:rsidTr="008916A1">
        <w:trPr>
          <w:cantSplit/>
          <w:jc w:val="center"/>
        </w:trPr>
        <w:tc>
          <w:tcPr>
            <w:tcW w:w="2948" w:type="dxa"/>
            <w:shd w:val="clear" w:color="auto" w:fill="auto"/>
            <w:noWrap/>
          </w:tcPr>
          <w:p w14:paraId="40DA752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 POA - property - age of grantor and s.8 SDA conditions</w:t>
            </w:r>
          </w:p>
        </w:tc>
        <w:tc>
          <w:tcPr>
            <w:tcW w:w="717" w:type="dxa"/>
            <w:shd w:val="clear" w:color="auto" w:fill="auto"/>
            <w:noWrap/>
          </w:tcPr>
          <w:p w14:paraId="17CC33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0FE09E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372994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7D668E15" w14:textId="77777777" w:rsidTr="008916A1">
        <w:trPr>
          <w:cantSplit/>
          <w:trHeight w:val="265"/>
          <w:jc w:val="center"/>
        </w:trPr>
        <w:tc>
          <w:tcPr>
            <w:tcW w:w="2948" w:type="dxa"/>
            <w:shd w:val="clear" w:color="auto" w:fill="auto"/>
            <w:noWrap/>
          </w:tcPr>
          <w:p w14:paraId="652BF90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age of grantor</w:t>
            </w:r>
          </w:p>
        </w:tc>
        <w:tc>
          <w:tcPr>
            <w:tcW w:w="717" w:type="dxa"/>
            <w:shd w:val="clear" w:color="auto" w:fill="auto"/>
            <w:noWrap/>
          </w:tcPr>
          <w:p w14:paraId="62FE6E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55F114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1CB596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05E4536B" w14:textId="77777777" w:rsidTr="008916A1">
        <w:trPr>
          <w:cantSplit/>
          <w:jc w:val="center"/>
        </w:trPr>
        <w:tc>
          <w:tcPr>
            <w:tcW w:w="2948" w:type="dxa"/>
            <w:shd w:val="clear" w:color="auto" w:fill="auto"/>
            <w:noWrap/>
          </w:tcPr>
          <w:p w14:paraId="6265BF8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Capacity of grantor - test</w:t>
            </w:r>
          </w:p>
        </w:tc>
        <w:tc>
          <w:tcPr>
            <w:tcW w:w="717" w:type="dxa"/>
            <w:shd w:val="clear" w:color="auto" w:fill="auto"/>
            <w:noWrap/>
          </w:tcPr>
          <w:p w14:paraId="747085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1BC68C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B12A8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53742748" w14:textId="77777777" w:rsidTr="008916A1">
        <w:trPr>
          <w:cantSplit/>
          <w:jc w:val="center"/>
        </w:trPr>
        <w:tc>
          <w:tcPr>
            <w:tcW w:w="2948" w:type="dxa"/>
            <w:shd w:val="clear" w:color="auto" w:fill="auto"/>
            <w:noWrap/>
          </w:tcPr>
          <w:p w14:paraId="2360E76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test of capacity for grantor </w:t>
            </w:r>
          </w:p>
        </w:tc>
        <w:tc>
          <w:tcPr>
            <w:tcW w:w="717" w:type="dxa"/>
            <w:shd w:val="clear" w:color="auto" w:fill="auto"/>
            <w:noWrap/>
          </w:tcPr>
          <w:p w14:paraId="5799D80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440118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9231F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2AFB282D" w14:textId="77777777" w:rsidTr="008916A1">
        <w:trPr>
          <w:cantSplit/>
          <w:trHeight w:val="251"/>
          <w:jc w:val="center"/>
        </w:trPr>
        <w:tc>
          <w:tcPr>
            <w:tcW w:w="2948" w:type="dxa"/>
            <w:shd w:val="clear" w:color="auto" w:fill="auto"/>
            <w:noWrap/>
          </w:tcPr>
          <w:p w14:paraId="2A13E76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age requirement (18) </w:t>
            </w:r>
          </w:p>
        </w:tc>
        <w:tc>
          <w:tcPr>
            <w:tcW w:w="717" w:type="dxa"/>
            <w:shd w:val="clear" w:color="auto" w:fill="auto"/>
            <w:noWrap/>
          </w:tcPr>
          <w:p w14:paraId="58A1F4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58202E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5A2A0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13F51958" w14:textId="77777777" w:rsidTr="008916A1">
        <w:trPr>
          <w:cantSplit/>
          <w:jc w:val="center"/>
        </w:trPr>
        <w:tc>
          <w:tcPr>
            <w:tcW w:w="2948" w:type="dxa"/>
            <w:shd w:val="clear" w:color="auto" w:fill="auto"/>
            <w:noWrap/>
          </w:tcPr>
          <w:p w14:paraId="00410E9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capacity - age of grantor and s.8 SDA conditions </w:t>
            </w:r>
          </w:p>
        </w:tc>
        <w:tc>
          <w:tcPr>
            <w:tcW w:w="717" w:type="dxa"/>
            <w:shd w:val="clear" w:color="auto" w:fill="auto"/>
            <w:noWrap/>
          </w:tcPr>
          <w:p w14:paraId="5AD921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56E70E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791ACB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13E2F60D" w14:textId="77777777" w:rsidTr="008916A1">
        <w:trPr>
          <w:cantSplit/>
          <w:jc w:val="center"/>
        </w:trPr>
        <w:tc>
          <w:tcPr>
            <w:tcW w:w="2948" w:type="dxa"/>
            <w:shd w:val="clear" w:color="auto" w:fill="auto"/>
            <w:noWrap/>
          </w:tcPr>
          <w:p w14:paraId="3CDA017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Capacity of Grantor + 18 yrs &amp; SDA s.8 </w:t>
            </w:r>
          </w:p>
        </w:tc>
        <w:tc>
          <w:tcPr>
            <w:tcW w:w="717" w:type="dxa"/>
            <w:shd w:val="clear" w:color="auto" w:fill="auto"/>
            <w:noWrap/>
          </w:tcPr>
          <w:p w14:paraId="1275EF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51746B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7A43BE2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0A1F04C3" w14:textId="77777777" w:rsidTr="008916A1">
        <w:trPr>
          <w:cantSplit/>
          <w:jc w:val="center"/>
        </w:trPr>
        <w:tc>
          <w:tcPr>
            <w:tcW w:w="2948" w:type="dxa"/>
            <w:shd w:val="clear" w:color="auto" w:fill="auto"/>
            <w:noWrap/>
          </w:tcPr>
          <w:p w14:paraId="05060B6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Grantor - age requirement (18)</w:t>
            </w:r>
          </w:p>
        </w:tc>
        <w:tc>
          <w:tcPr>
            <w:tcW w:w="717" w:type="dxa"/>
            <w:shd w:val="clear" w:color="auto" w:fill="auto"/>
            <w:noWrap/>
          </w:tcPr>
          <w:p w14:paraId="53EFDD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341C35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393A3C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566A5737" w14:textId="77777777" w:rsidTr="008916A1">
        <w:trPr>
          <w:cantSplit/>
          <w:jc w:val="center"/>
        </w:trPr>
        <w:tc>
          <w:tcPr>
            <w:tcW w:w="2948" w:type="dxa"/>
            <w:shd w:val="clear" w:color="auto" w:fill="auto"/>
            <w:noWrap/>
          </w:tcPr>
          <w:p w14:paraId="6306633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Substitute Decisions Act</w:t>
            </w:r>
            <w:r w:rsidRPr="00463ADB">
              <w:rPr>
                <w:rFonts w:ascii="Arial Narrow" w:eastAsia="Calibri" w:hAnsi="Arial Narrow" w:cs="Times New Roman"/>
                <w:sz w:val="19"/>
                <w:szCs w:val="19"/>
                <w:lang w:val="en-CA"/>
              </w:rPr>
              <w:t xml:space="preserve"> - POA - age requirement</w:t>
            </w:r>
          </w:p>
        </w:tc>
        <w:tc>
          <w:tcPr>
            <w:tcW w:w="717" w:type="dxa"/>
            <w:shd w:val="clear" w:color="auto" w:fill="auto"/>
            <w:noWrap/>
          </w:tcPr>
          <w:p w14:paraId="0719F0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091B1B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FEF9D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3E644982" w14:textId="77777777" w:rsidTr="008916A1">
        <w:trPr>
          <w:cantSplit/>
          <w:jc w:val="center"/>
        </w:trPr>
        <w:tc>
          <w:tcPr>
            <w:tcW w:w="2948" w:type="dxa"/>
            <w:shd w:val="clear" w:color="auto" w:fill="auto"/>
            <w:noWrap/>
          </w:tcPr>
          <w:p w14:paraId="48A0CD7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physician’s letter </w:t>
            </w:r>
          </w:p>
        </w:tc>
        <w:tc>
          <w:tcPr>
            <w:tcW w:w="717" w:type="dxa"/>
            <w:shd w:val="clear" w:color="auto" w:fill="auto"/>
            <w:noWrap/>
          </w:tcPr>
          <w:p w14:paraId="5BF845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5E9F3E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E3A51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7AF0AE75" w14:textId="77777777" w:rsidTr="008916A1">
        <w:trPr>
          <w:cantSplit/>
          <w:jc w:val="center"/>
        </w:trPr>
        <w:tc>
          <w:tcPr>
            <w:tcW w:w="2948" w:type="dxa"/>
            <w:shd w:val="clear" w:color="auto" w:fill="auto"/>
            <w:noWrap/>
          </w:tcPr>
          <w:p w14:paraId="2864C41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Physician’s letter - continuing POA</w:t>
            </w:r>
          </w:p>
        </w:tc>
        <w:tc>
          <w:tcPr>
            <w:tcW w:w="717" w:type="dxa"/>
            <w:shd w:val="clear" w:color="auto" w:fill="auto"/>
            <w:noWrap/>
          </w:tcPr>
          <w:p w14:paraId="3CC455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531A1F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C2DFA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645399C6" w14:textId="77777777" w:rsidTr="008916A1">
        <w:trPr>
          <w:cantSplit/>
          <w:jc w:val="center"/>
        </w:trPr>
        <w:tc>
          <w:tcPr>
            <w:tcW w:w="2948" w:type="dxa"/>
            <w:shd w:val="clear" w:color="auto" w:fill="auto"/>
            <w:noWrap/>
          </w:tcPr>
          <w:p w14:paraId="7E61BF2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physician’s letter </w:t>
            </w:r>
          </w:p>
        </w:tc>
        <w:tc>
          <w:tcPr>
            <w:tcW w:w="717" w:type="dxa"/>
            <w:shd w:val="clear" w:color="auto" w:fill="auto"/>
            <w:noWrap/>
          </w:tcPr>
          <w:p w14:paraId="06EF36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221345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85588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1C779264" w14:textId="77777777" w:rsidTr="008916A1">
        <w:trPr>
          <w:cantSplit/>
          <w:jc w:val="center"/>
        </w:trPr>
        <w:tc>
          <w:tcPr>
            <w:tcW w:w="2948" w:type="dxa"/>
            <w:shd w:val="clear" w:color="auto" w:fill="auto"/>
            <w:noWrap/>
          </w:tcPr>
          <w:p w14:paraId="763F279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lodge continuing power of attorney document to third party with clear conditions or release, making it effective - avoids problem where grantor still wants to make decisions while capable</w:t>
            </w:r>
          </w:p>
        </w:tc>
        <w:tc>
          <w:tcPr>
            <w:tcW w:w="717" w:type="dxa"/>
            <w:shd w:val="clear" w:color="auto" w:fill="auto"/>
            <w:noWrap/>
          </w:tcPr>
          <w:p w14:paraId="6FDE53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3F27BD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72AE1C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3400613E" w14:textId="77777777" w:rsidTr="008916A1">
        <w:trPr>
          <w:cantSplit/>
          <w:jc w:val="center"/>
        </w:trPr>
        <w:tc>
          <w:tcPr>
            <w:tcW w:w="2948" w:type="dxa"/>
            <w:shd w:val="clear" w:color="auto" w:fill="auto"/>
            <w:noWrap/>
          </w:tcPr>
          <w:p w14:paraId="3237D47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Mental Health Assessment SDA s. 9(3)</w:t>
            </w:r>
          </w:p>
        </w:tc>
        <w:tc>
          <w:tcPr>
            <w:tcW w:w="717" w:type="dxa"/>
            <w:shd w:val="clear" w:color="auto" w:fill="auto"/>
            <w:noWrap/>
          </w:tcPr>
          <w:p w14:paraId="22DF37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685FC6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D5654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5BA8B795" w14:textId="77777777" w:rsidTr="008916A1">
        <w:trPr>
          <w:cantSplit/>
          <w:jc w:val="center"/>
        </w:trPr>
        <w:tc>
          <w:tcPr>
            <w:tcW w:w="2948" w:type="dxa"/>
            <w:shd w:val="clear" w:color="auto" w:fill="auto"/>
            <w:noWrap/>
          </w:tcPr>
          <w:p w14:paraId="0D9F4B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Godelie v Public Trustee</w:t>
            </w:r>
            <w:r w:rsidRPr="00463ADB">
              <w:rPr>
                <w:rFonts w:ascii="Arial Narrow" w:eastAsia="Calibri" w:hAnsi="Arial Narrow" w:cs="Times New Roman"/>
                <w:sz w:val="19"/>
                <w:szCs w:val="19"/>
                <w:lang w:val="en-CA"/>
              </w:rPr>
              <w:t xml:space="preserve"> - alternative test for capacity for giving continuing POA</w:t>
            </w:r>
          </w:p>
        </w:tc>
        <w:tc>
          <w:tcPr>
            <w:tcW w:w="717" w:type="dxa"/>
            <w:shd w:val="clear" w:color="auto" w:fill="auto"/>
            <w:noWrap/>
          </w:tcPr>
          <w:p w14:paraId="331CC4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71A575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73A9FF0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0181FDDA" w14:textId="77777777" w:rsidTr="008916A1">
        <w:trPr>
          <w:cantSplit/>
          <w:jc w:val="center"/>
        </w:trPr>
        <w:tc>
          <w:tcPr>
            <w:tcW w:w="2948" w:type="dxa"/>
            <w:shd w:val="clear" w:color="auto" w:fill="auto"/>
            <w:noWrap/>
          </w:tcPr>
          <w:p w14:paraId="7297B07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Assessment of capacity (SDA s.8) </w:t>
            </w:r>
          </w:p>
        </w:tc>
        <w:tc>
          <w:tcPr>
            <w:tcW w:w="717" w:type="dxa"/>
            <w:shd w:val="clear" w:color="auto" w:fill="auto"/>
            <w:noWrap/>
          </w:tcPr>
          <w:p w14:paraId="405976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4330AC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3D625C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3FC46C36" w14:textId="77777777" w:rsidTr="008916A1">
        <w:trPr>
          <w:cantSplit/>
          <w:jc w:val="center"/>
        </w:trPr>
        <w:tc>
          <w:tcPr>
            <w:tcW w:w="2948" w:type="dxa"/>
            <w:shd w:val="clear" w:color="auto" w:fill="auto"/>
            <w:noWrap/>
          </w:tcPr>
          <w:p w14:paraId="72F445A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Capacity of grantor - alternative test - </w:t>
            </w:r>
            <w:r w:rsidRPr="00463ADB">
              <w:rPr>
                <w:rFonts w:ascii="Arial Narrow" w:eastAsia="Calibri" w:hAnsi="Arial Narrow" w:cs="Times New Roman"/>
                <w:i/>
                <w:sz w:val="19"/>
                <w:szCs w:val="19"/>
                <w:lang w:val="en-CA"/>
              </w:rPr>
              <w:t>Godelie v Public Trustee</w:t>
            </w:r>
          </w:p>
        </w:tc>
        <w:tc>
          <w:tcPr>
            <w:tcW w:w="717" w:type="dxa"/>
            <w:shd w:val="clear" w:color="auto" w:fill="auto"/>
            <w:noWrap/>
          </w:tcPr>
          <w:p w14:paraId="2020C6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2471AF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386618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13ECFFCC" w14:textId="77777777" w:rsidTr="008916A1">
        <w:trPr>
          <w:cantSplit/>
          <w:jc w:val="center"/>
        </w:trPr>
        <w:tc>
          <w:tcPr>
            <w:tcW w:w="2948" w:type="dxa"/>
            <w:shd w:val="clear" w:color="auto" w:fill="auto"/>
            <w:noWrap/>
          </w:tcPr>
          <w:p w14:paraId="6D78203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Capacity of grantor - test </w:t>
            </w:r>
          </w:p>
        </w:tc>
        <w:tc>
          <w:tcPr>
            <w:tcW w:w="717" w:type="dxa"/>
            <w:shd w:val="clear" w:color="auto" w:fill="auto"/>
            <w:noWrap/>
          </w:tcPr>
          <w:p w14:paraId="3477EA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775B68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08B7F2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15A84B95" w14:textId="77777777" w:rsidTr="008916A1">
        <w:trPr>
          <w:cantSplit/>
          <w:jc w:val="center"/>
        </w:trPr>
        <w:tc>
          <w:tcPr>
            <w:tcW w:w="2948" w:type="dxa"/>
            <w:shd w:val="clear" w:color="auto" w:fill="auto"/>
            <w:noWrap/>
          </w:tcPr>
          <w:p w14:paraId="061E041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Grantor - test for capacity</w:t>
            </w:r>
          </w:p>
        </w:tc>
        <w:tc>
          <w:tcPr>
            <w:tcW w:w="717" w:type="dxa"/>
            <w:shd w:val="clear" w:color="auto" w:fill="auto"/>
            <w:noWrap/>
          </w:tcPr>
          <w:p w14:paraId="488F84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44E2B6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4880F0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29DE1866" w14:textId="77777777" w:rsidTr="008916A1">
        <w:trPr>
          <w:cantSplit/>
          <w:jc w:val="center"/>
        </w:trPr>
        <w:tc>
          <w:tcPr>
            <w:tcW w:w="2948" w:type="dxa"/>
            <w:shd w:val="clear" w:color="auto" w:fill="auto"/>
            <w:noWrap/>
          </w:tcPr>
          <w:p w14:paraId="74685A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Test for capacity of grantor</w:t>
            </w:r>
          </w:p>
        </w:tc>
        <w:tc>
          <w:tcPr>
            <w:tcW w:w="717" w:type="dxa"/>
            <w:shd w:val="clear" w:color="auto" w:fill="auto"/>
            <w:noWrap/>
          </w:tcPr>
          <w:p w14:paraId="6266179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w:t>
            </w:r>
          </w:p>
        </w:tc>
        <w:tc>
          <w:tcPr>
            <w:tcW w:w="573" w:type="dxa"/>
          </w:tcPr>
          <w:p w14:paraId="01A372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766C0A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34A2B304" w14:textId="77777777" w:rsidTr="008916A1">
        <w:trPr>
          <w:cantSplit/>
          <w:trHeight w:val="447"/>
          <w:jc w:val="center"/>
        </w:trPr>
        <w:tc>
          <w:tcPr>
            <w:tcW w:w="2948" w:type="dxa"/>
            <w:shd w:val="clear" w:color="auto" w:fill="auto"/>
            <w:noWrap/>
          </w:tcPr>
          <w:p w14:paraId="485AB73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Form and Execution</w:t>
            </w:r>
          </w:p>
        </w:tc>
        <w:tc>
          <w:tcPr>
            <w:tcW w:w="717" w:type="dxa"/>
            <w:shd w:val="clear" w:color="auto" w:fill="auto"/>
            <w:noWrap/>
          </w:tcPr>
          <w:p w14:paraId="5B3412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442-443</w:t>
            </w:r>
          </w:p>
        </w:tc>
        <w:tc>
          <w:tcPr>
            <w:tcW w:w="573" w:type="dxa"/>
          </w:tcPr>
          <w:p w14:paraId="77B397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FD049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5859FC32" w14:textId="77777777" w:rsidTr="008916A1">
        <w:trPr>
          <w:cantSplit/>
          <w:jc w:val="center"/>
        </w:trPr>
        <w:tc>
          <w:tcPr>
            <w:tcW w:w="2948" w:type="dxa"/>
            <w:shd w:val="clear" w:color="auto" w:fill="auto"/>
            <w:noWrap/>
          </w:tcPr>
          <w:p w14:paraId="60BA5F8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appointing multiple attorneys </w:t>
            </w:r>
          </w:p>
        </w:tc>
        <w:tc>
          <w:tcPr>
            <w:tcW w:w="717" w:type="dxa"/>
            <w:shd w:val="clear" w:color="auto" w:fill="auto"/>
            <w:noWrap/>
          </w:tcPr>
          <w:p w14:paraId="68F02F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442-443</w:t>
            </w:r>
          </w:p>
        </w:tc>
        <w:tc>
          <w:tcPr>
            <w:tcW w:w="573" w:type="dxa"/>
          </w:tcPr>
          <w:p w14:paraId="614B45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FC15E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4CBD6D93" w14:textId="77777777" w:rsidTr="008916A1">
        <w:trPr>
          <w:cantSplit/>
          <w:jc w:val="center"/>
        </w:trPr>
        <w:tc>
          <w:tcPr>
            <w:tcW w:w="2948" w:type="dxa"/>
            <w:shd w:val="clear" w:color="auto" w:fill="auto"/>
            <w:noWrap/>
          </w:tcPr>
          <w:p w14:paraId="0F2CF2D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Form and Execution - must be referred to as continuing power of attorney or express intention that authority given to attorney may be exercised during the grantor’s subsequent incapacity to manage property</w:t>
            </w:r>
          </w:p>
        </w:tc>
        <w:tc>
          <w:tcPr>
            <w:tcW w:w="717" w:type="dxa"/>
            <w:shd w:val="clear" w:color="auto" w:fill="auto"/>
            <w:noWrap/>
          </w:tcPr>
          <w:p w14:paraId="4A6CF2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442-443</w:t>
            </w:r>
          </w:p>
        </w:tc>
        <w:tc>
          <w:tcPr>
            <w:tcW w:w="573" w:type="dxa"/>
          </w:tcPr>
          <w:p w14:paraId="509D35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3A077F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0035674D" w14:textId="77777777" w:rsidTr="008916A1">
        <w:trPr>
          <w:cantSplit/>
          <w:jc w:val="center"/>
        </w:trPr>
        <w:tc>
          <w:tcPr>
            <w:tcW w:w="2948" w:type="dxa"/>
            <w:shd w:val="clear" w:color="auto" w:fill="auto"/>
            <w:noWrap/>
          </w:tcPr>
          <w:p w14:paraId="1A2185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multiple attorneys </w:t>
            </w:r>
          </w:p>
        </w:tc>
        <w:tc>
          <w:tcPr>
            <w:tcW w:w="717" w:type="dxa"/>
            <w:shd w:val="clear" w:color="auto" w:fill="auto"/>
            <w:noWrap/>
          </w:tcPr>
          <w:p w14:paraId="1307BA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442-443</w:t>
            </w:r>
          </w:p>
        </w:tc>
        <w:tc>
          <w:tcPr>
            <w:tcW w:w="573" w:type="dxa"/>
          </w:tcPr>
          <w:p w14:paraId="2A9AEF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4D9BD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21F622AA" w14:textId="77777777" w:rsidTr="008916A1">
        <w:trPr>
          <w:cantSplit/>
          <w:jc w:val="center"/>
        </w:trPr>
        <w:tc>
          <w:tcPr>
            <w:tcW w:w="2948" w:type="dxa"/>
            <w:shd w:val="clear" w:color="auto" w:fill="auto"/>
            <w:noWrap/>
          </w:tcPr>
          <w:p w14:paraId="1BC8997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Execution</w:t>
            </w:r>
          </w:p>
        </w:tc>
        <w:tc>
          <w:tcPr>
            <w:tcW w:w="717" w:type="dxa"/>
            <w:shd w:val="clear" w:color="auto" w:fill="auto"/>
            <w:noWrap/>
          </w:tcPr>
          <w:p w14:paraId="79B42F5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442-443</w:t>
            </w:r>
          </w:p>
        </w:tc>
        <w:tc>
          <w:tcPr>
            <w:tcW w:w="573" w:type="dxa"/>
          </w:tcPr>
          <w:p w14:paraId="10880A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4E049C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30F962EB" w14:textId="77777777" w:rsidTr="008916A1">
        <w:trPr>
          <w:cantSplit/>
          <w:jc w:val="center"/>
        </w:trPr>
        <w:tc>
          <w:tcPr>
            <w:tcW w:w="2948" w:type="dxa"/>
            <w:shd w:val="clear" w:color="auto" w:fill="auto"/>
            <w:noWrap/>
          </w:tcPr>
          <w:p w14:paraId="7A9CA70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Execution - disqualified witnesses (Property and Care the same)</w:t>
            </w:r>
          </w:p>
        </w:tc>
        <w:tc>
          <w:tcPr>
            <w:tcW w:w="717" w:type="dxa"/>
            <w:shd w:val="clear" w:color="auto" w:fill="auto"/>
            <w:noWrap/>
          </w:tcPr>
          <w:p w14:paraId="66BFA3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60F568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1C155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0F960065" w14:textId="77777777" w:rsidTr="008916A1">
        <w:trPr>
          <w:cantSplit/>
          <w:jc w:val="center"/>
        </w:trPr>
        <w:tc>
          <w:tcPr>
            <w:tcW w:w="2948" w:type="dxa"/>
            <w:shd w:val="clear" w:color="auto" w:fill="auto"/>
            <w:noWrap/>
          </w:tcPr>
          <w:p w14:paraId="6A54A84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Witnesses </w:t>
            </w:r>
          </w:p>
        </w:tc>
        <w:tc>
          <w:tcPr>
            <w:tcW w:w="717" w:type="dxa"/>
            <w:shd w:val="clear" w:color="auto" w:fill="auto"/>
            <w:noWrap/>
          </w:tcPr>
          <w:p w14:paraId="4CC8ED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5345B6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4788B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3273D781" w14:textId="77777777" w:rsidTr="008916A1">
        <w:trPr>
          <w:cantSplit/>
          <w:jc w:val="center"/>
        </w:trPr>
        <w:tc>
          <w:tcPr>
            <w:tcW w:w="2948" w:type="dxa"/>
            <w:shd w:val="clear" w:color="auto" w:fill="auto"/>
            <w:noWrap/>
          </w:tcPr>
          <w:p w14:paraId="0899ECA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Execution - disqualified witnesses (Property and Care the same)</w:t>
            </w:r>
          </w:p>
        </w:tc>
        <w:tc>
          <w:tcPr>
            <w:tcW w:w="717" w:type="dxa"/>
            <w:shd w:val="clear" w:color="auto" w:fill="auto"/>
            <w:noWrap/>
          </w:tcPr>
          <w:p w14:paraId="14185A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05548A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75EFF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25120E5F" w14:textId="77777777" w:rsidTr="008916A1">
        <w:trPr>
          <w:cantSplit/>
          <w:jc w:val="center"/>
        </w:trPr>
        <w:tc>
          <w:tcPr>
            <w:tcW w:w="2948" w:type="dxa"/>
            <w:shd w:val="clear" w:color="auto" w:fill="auto"/>
            <w:noWrap/>
          </w:tcPr>
          <w:p w14:paraId="211F36B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Execution - people who cannot witness </w:t>
            </w:r>
          </w:p>
        </w:tc>
        <w:tc>
          <w:tcPr>
            <w:tcW w:w="717" w:type="dxa"/>
            <w:shd w:val="clear" w:color="auto" w:fill="auto"/>
            <w:noWrap/>
          </w:tcPr>
          <w:p w14:paraId="458410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7684A8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A4F08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4C116032" w14:textId="77777777" w:rsidTr="008916A1">
        <w:trPr>
          <w:cantSplit/>
          <w:jc w:val="center"/>
        </w:trPr>
        <w:tc>
          <w:tcPr>
            <w:tcW w:w="2948" w:type="dxa"/>
            <w:shd w:val="clear" w:color="auto" w:fill="auto"/>
            <w:noWrap/>
          </w:tcPr>
          <w:p w14:paraId="40BE213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Execution requirements for attorney (2 witnesses) </w:t>
            </w:r>
          </w:p>
        </w:tc>
        <w:tc>
          <w:tcPr>
            <w:tcW w:w="717" w:type="dxa"/>
            <w:shd w:val="clear" w:color="auto" w:fill="auto"/>
            <w:noWrap/>
          </w:tcPr>
          <w:p w14:paraId="590BFD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3C0E2F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74DBB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0BBF69CA" w14:textId="77777777" w:rsidTr="008916A1">
        <w:trPr>
          <w:cantSplit/>
          <w:jc w:val="center"/>
        </w:trPr>
        <w:tc>
          <w:tcPr>
            <w:tcW w:w="2948" w:type="dxa"/>
            <w:shd w:val="clear" w:color="auto" w:fill="auto"/>
          </w:tcPr>
          <w:p w14:paraId="51A42B4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Witnesses </w:t>
            </w:r>
          </w:p>
        </w:tc>
        <w:tc>
          <w:tcPr>
            <w:tcW w:w="717" w:type="dxa"/>
            <w:shd w:val="clear" w:color="auto" w:fill="auto"/>
            <w:noWrap/>
          </w:tcPr>
          <w:p w14:paraId="221CA6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4019F1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3E48D9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5E637C58" w14:textId="77777777" w:rsidTr="008916A1">
        <w:trPr>
          <w:cantSplit/>
          <w:jc w:val="center"/>
        </w:trPr>
        <w:tc>
          <w:tcPr>
            <w:tcW w:w="2948" w:type="dxa"/>
            <w:shd w:val="clear" w:color="auto" w:fill="auto"/>
            <w:noWrap/>
          </w:tcPr>
          <w:p w14:paraId="494A1BD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Witnesses - POA - persons disqualified as</w:t>
            </w:r>
          </w:p>
        </w:tc>
        <w:tc>
          <w:tcPr>
            <w:tcW w:w="717" w:type="dxa"/>
            <w:shd w:val="clear" w:color="auto" w:fill="auto"/>
            <w:noWrap/>
          </w:tcPr>
          <w:p w14:paraId="3B1AB6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0AC83F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F3B3B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5A4EF843" w14:textId="77777777" w:rsidTr="008916A1">
        <w:trPr>
          <w:cantSplit/>
          <w:jc w:val="center"/>
        </w:trPr>
        <w:tc>
          <w:tcPr>
            <w:tcW w:w="2948" w:type="dxa"/>
            <w:shd w:val="clear" w:color="auto" w:fill="auto"/>
            <w:noWrap/>
          </w:tcPr>
          <w:p w14:paraId="29A61B3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assets in foreign jurisdiction</w:t>
            </w:r>
          </w:p>
        </w:tc>
        <w:tc>
          <w:tcPr>
            <w:tcW w:w="717" w:type="dxa"/>
            <w:shd w:val="clear" w:color="auto" w:fill="auto"/>
            <w:noWrap/>
          </w:tcPr>
          <w:p w14:paraId="646E6E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7B9447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288EF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0DA4933B" w14:textId="77777777" w:rsidTr="008916A1">
        <w:trPr>
          <w:cantSplit/>
          <w:jc w:val="center"/>
        </w:trPr>
        <w:tc>
          <w:tcPr>
            <w:tcW w:w="2948" w:type="dxa"/>
            <w:shd w:val="clear" w:color="auto" w:fill="auto"/>
            <w:noWrap/>
          </w:tcPr>
          <w:p w14:paraId="2296FAE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Foreign jurisdiction - assets - POA</w:t>
            </w:r>
          </w:p>
        </w:tc>
        <w:tc>
          <w:tcPr>
            <w:tcW w:w="717" w:type="dxa"/>
            <w:shd w:val="clear" w:color="auto" w:fill="auto"/>
            <w:noWrap/>
          </w:tcPr>
          <w:p w14:paraId="15247B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33A5F3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06DC1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23877CF3" w14:textId="77777777" w:rsidTr="008916A1">
        <w:trPr>
          <w:cantSplit/>
          <w:jc w:val="center"/>
        </w:trPr>
        <w:tc>
          <w:tcPr>
            <w:tcW w:w="2948" w:type="dxa"/>
            <w:shd w:val="clear" w:color="auto" w:fill="auto"/>
            <w:noWrap/>
          </w:tcPr>
          <w:p w14:paraId="7DB1087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Jurisdiction - foreign assets in other - power of attorney</w:t>
            </w:r>
          </w:p>
        </w:tc>
        <w:tc>
          <w:tcPr>
            <w:tcW w:w="717" w:type="dxa"/>
            <w:shd w:val="clear" w:color="auto" w:fill="auto"/>
            <w:noWrap/>
          </w:tcPr>
          <w:p w14:paraId="0B9E8D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5CB63F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6A2183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47A483E5" w14:textId="77777777" w:rsidTr="008916A1">
        <w:trPr>
          <w:cantSplit/>
          <w:jc w:val="center"/>
        </w:trPr>
        <w:tc>
          <w:tcPr>
            <w:tcW w:w="2948" w:type="dxa"/>
            <w:shd w:val="clear" w:color="auto" w:fill="auto"/>
            <w:noWrap/>
          </w:tcPr>
          <w:p w14:paraId="1FD14BF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Other jurisdictions - POA - cannot assume sufficient authority</w:t>
            </w:r>
          </w:p>
        </w:tc>
        <w:tc>
          <w:tcPr>
            <w:tcW w:w="717" w:type="dxa"/>
            <w:shd w:val="clear" w:color="auto" w:fill="auto"/>
            <w:noWrap/>
          </w:tcPr>
          <w:p w14:paraId="3B5D47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0493DA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73001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0078350D" w14:textId="77777777" w:rsidTr="008916A1">
        <w:trPr>
          <w:cantSplit/>
          <w:jc w:val="center"/>
        </w:trPr>
        <w:tc>
          <w:tcPr>
            <w:tcW w:w="2948" w:type="dxa"/>
            <w:shd w:val="clear" w:color="auto" w:fill="auto"/>
            <w:noWrap/>
          </w:tcPr>
          <w:p w14:paraId="0D64C8E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Foreign jurisdictions - POA not assumed valid </w:t>
            </w:r>
          </w:p>
        </w:tc>
        <w:tc>
          <w:tcPr>
            <w:tcW w:w="717" w:type="dxa"/>
            <w:shd w:val="clear" w:color="auto" w:fill="auto"/>
            <w:noWrap/>
          </w:tcPr>
          <w:p w14:paraId="6E7CF2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4A76DB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CC018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2D29FCA1" w14:textId="77777777" w:rsidTr="008916A1">
        <w:trPr>
          <w:cantSplit/>
          <w:jc w:val="center"/>
        </w:trPr>
        <w:tc>
          <w:tcPr>
            <w:tcW w:w="2948" w:type="dxa"/>
            <w:shd w:val="clear" w:color="auto" w:fill="auto"/>
            <w:noWrap/>
          </w:tcPr>
          <w:p w14:paraId="1E97EBB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Attorney resident in US - inadvisable if an investment portfolio exists with a Canadian brokerage</w:t>
            </w:r>
          </w:p>
        </w:tc>
        <w:tc>
          <w:tcPr>
            <w:tcW w:w="717" w:type="dxa"/>
            <w:shd w:val="clear" w:color="auto" w:fill="auto"/>
            <w:noWrap/>
          </w:tcPr>
          <w:p w14:paraId="4539D9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575797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6699F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3.4.1</w:t>
            </w:r>
          </w:p>
        </w:tc>
      </w:tr>
      <w:tr w:rsidR="00770630" w:rsidRPr="00463ADB" w14:paraId="66F5FCE0" w14:textId="77777777" w:rsidTr="008916A1">
        <w:trPr>
          <w:cantSplit/>
          <w:jc w:val="center"/>
        </w:trPr>
        <w:tc>
          <w:tcPr>
            <w:tcW w:w="2948" w:type="dxa"/>
            <w:shd w:val="clear" w:color="auto" w:fill="auto"/>
            <w:noWrap/>
          </w:tcPr>
          <w:p w14:paraId="3ECD6DA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US resident attorney - inadvisable if an investment portfolio exists with a Canadian brokerage</w:t>
            </w:r>
          </w:p>
        </w:tc>
        <w:tc>
          <w:tcPr>
            <w:tcW w:w="717" w:type="dxa"/>
            <w:shd w:val="clear" w:color="auto" w:fill="auto"/>
            <w:noWrap/>
          </w:tcPr>
          <w:p w14:paraId="69F560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058CF2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B4B68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3.4.1</w:t>
            </w:r>
          </w:p>
        </w:tc>
      </w:tr>
      <w:tr w:rsidR="00770630" w:rsidRPr="00463ADB" w14:paraId="035D0349" w14:textId="77777777" w:rsidTr="008916A1">
        <w:trPr>
          <w:cantSplit/>
          <w:jc w:val="center"/>
        </w:trPr>
        <w:tc>
          <w:tcPr>
            <w:tcW w:w="2948" w:type="dxa"/>
            <w:shd w:val="clear" w:color="auto" w:fill="auto"/>
            <w:noWrap/>
          </w:tcPr>
          <w:p w14:paraId="05F3048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Attorney resident in US - inadvisable if an investment portfolio exists with a Canadian brokerage</w:t>
            </w:r>
          </w:p>
        </w:tc>
        <w:tc>
          <w:tcPr>
            <w:tcW w:w="717" w:type="dxa"/>
            <w:shd w:val="clear" w:color="auto" w:fill="auto"/>
            <w:noWrap/>
          </w:tcPr>
          <w:p w14:paraId="570273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141AE2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6673CBC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3.4.1</w:t>
            </w:r>
          </w:p>
        </w:tc>
      </w:tr>
      <w:tr w:rsidR="00770630" w:rsidRPr="00463ADB" w14:paraId="0EFAEAC6" w14:textId="77777777" w:rsidTr="008916A1">
        <w:trPr>
          <w:cantSplit/>
          <w:jc w:val="center"/>
        </w:trPr>
        <w:tc>
          <w:tcPr>
            <w:tcW w:w="2948" w:type="dxa"/>
            <w:shd w:val="clear" w:color="auto" w:fill="auto"/>
            <w:noWrap/>
          </w:tcPr>
          <w:p w14:paraId="2253BC4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US resident attorney - inadvisable if an investment portfolio exists with a Canadian brokerage</w:t>
            </w:r>
          </w:p>
        </w:tc>
        <w:tc>
          <w:tcPr>
            <w:tcW w:w="717" w:type="dxa"/>
            <w:shd w:val="clear" w:color="auto" w:fill="auto"/>
            <w:noWrap/>
          </w:tcPr>
          <w:p w14:paraId="016A78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6C8EAA3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38256E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3.4.1</w:t>
            </w:r>
          </w:p>
        </w:tc>
      </w:tr>
      <w:tr w:rsidR="00770630" w:rsidRPr="00463ADB" w14:paraId="6EC021C4" w14:textId="77777777" w:rsidTr="008916A1">
        <w:trPr>
          <w:cantSplit/>
          <w:jc w:val="center"/>
        </w:trPr>
        <w:tc>
          <w:tcPr>
            <w:tcW w:w="2948" w:type="dxa"/>
            <w:shd w:val="clear" w:color="auto" w:fill="auto"/>
            <w:noWrap/>
          </w:tcPr>
          <w:p w14:paraId="4B0D547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US resident - POA- inadvisable if an investment portfolio exists with a Canadian brokerage</w:t>
            </w:r>
          </w:p>
        </w:tc>
        <w:tc>
          <w:tcPr>
            <w:tcW w:w="717" w:type="dxa"/>
            <w:shd w:val="clear" w:color="auto" w:fill="auto"/>
            <w:noWrap/>
          </w:tcPr>
          <w:p w14:paraId="596D5A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534240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2FAF2F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3.4.1</w:t>
            </w:r>
          </w:p>
        </w:tc>
      </w:tr>
      <w:tr w:rsidR="00770630" w:rsidRPr="00463ADB" w14:paraId="72B7C669" w14:textId="77777777" w:rsidTr="008916A1">
        <w:trPr>
          <w:cantSplit/>
          <w:jc w:val="center"/>
        </w:trPr>
        <w:tc>
          <w:tcPr>
            <w:tcW w:w="2948" w:type="dxa"/>
            <w:shd w:val="clear" w:color="auto" w:fill="auto"/>
            <w:noWrap/>
          </w:tcPr>
          <w:p w14:paraId="5BDC4B7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Resignation of attorney </w:t>
            </w:r>
          </w:p>
        </w:tc>
        <w:tc>
          <w:tcPr>
            <w:tcW w:w="717" w:type="dxa"/>
            <w:shd w:val="clear" w:color="auto" w:fill="auto"/>
            <w:noWrap/>
          </w:tcPr>
          <w:p w14:paraId="2D4830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4583471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84BE5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41ABE617" w14:textId="77777777" w:rsidTr="008916A1">
        <w:trPr>
          <w:cantSplit/>
          <w:jc w:val="center"/>
        </w:trPr>
        <w:tc>
          <w:tcPr>
            <w:tcW w:w="2948" w:type="dxa"/>
            <w:shd w:val="clear" w:color="auto" w:fill="auto"/>
            <w:noWrap/>
          </w:tcPr>
          <w:p w14:paraId="0F43A7C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death - termination</w:t>
            </w:r>
          </w:p>
        </w:tc>
        <w:tc>
          <w:tcPr>
            <w:tcW w:w="717" w:type="dxa"/>
            <w:shd w:val="clear" w:color="auto" w:fill="auto"/>
            <w:noWrap/>
          </w:tcPr>
          <w:p w14:paraId="31892E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76C8D1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1113DA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40BBA482" w14:textId="77777777" w:rsidTr="008916A1">
        <w:trPr>
          <w:cantSplit/>
          <w:jc w:val="center"/>
        </w:trPr>
        <w:tc>
          <w:tcPr>
            <w:tcW w:w="2948" w:type="dxa"/>
            <w:shd w:val="clear" w:color="auto" w:fill="auto"/>
            <w:noWrap/>
          </w:tcPr>
          <w:p w14:paraId="7AA6D9D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events that lead to termination</w:t>
            </w:r>
          </w:p>
        </w:tc>
        <w:tc>
          <w:tcPr>
            <w:tcW w:w="717" w:type="dxa"/>
            <w:shd w:val="clear" w:color="auto" w:fill="auto"/>
            <w:noWrap/>
          </w:tcPr>
          <w:p w14:paraId="6DFF227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6FDAB6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34A1DD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14538A76" w14:textId="77777777" w:rsidTr="008916A1">
        <w:trPr>
          <w:cantSplit/>
          <w:jc w:val="center"/>
        </w:trPr>
        <w:tc>
          <w:tcPr>
            <w:tcW w:w="2948" w:type="dxa"/>
            <w:shd w:val="clear" w:color="auto" w:fill="auto"/>
            <w:noWrap/>
          </w:tcPr>
          <w:p w14:paraId="79A2F8B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Notice to third parties re: termination </w:t>
            </w:r>
          </w:p>
        </w:tc>
        <w:tc>
          <w:tcPr>
            <w:tcW w:w="717" w:type="dxa"/>
            <w:shd w:val="clear" w:color="auto" w:fill="auto"/>
            <w:noWrap/>
          </w:tcPr>
          <w:p w14:paraId="7C2CC7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5CFA8B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2C46B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731D9690" w14:textId="77777777" w:rsidTr="008916A1">
        <w:trPr>
          <w:cantSplit/>
          <w:trHeight w:val="265"/>
          <w:jc w:val="center"/>
        </w:trPr>
        <w:tc>
          <w:tcPr>
            <w:tcW w:w="2948" w:type="dxa"/>
            <w:shd w:val="clear" w:color="auto" w:fill="auto"/>
            <w:noWrap/>
          </w:tcPr>
          <w:p w14:paraId="63F38F4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Resignation by attorney </w:t>
            </w:r>
          </w:p>
        </w:tc>
        <w:tc>
          <w:tcPr>
            <w:tcW w:w="717" w:type="dxa"/>
            <w:shd w:val="clear" w:color="auto" w:fill="auto"/>
            <w:noWrap/>
          </w:tcPr>
          <w:p w14:paraId="11CCA2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728CD2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F614E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2721F746" w14:textId="77777777" w:rsidTr="008916A1">
        <w:trPr>
          <w:cantSplit/>
          <w:jc w:val="center"/>
        </w:trPr>
        <w:tc>
          <w:tcPr>
            <w:tcW w:w="2948" w:type="dxa"/>
            <w:shd w:val="clear" w:color="auto" w:fill="auto"/>
            <w:noWrap/>
          </w:tcPr>
          <w:p w14:paraId="5126028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Termination - events that lead to</w:t>
            </w:r>
          </w:p>
        </w:tc>
        <w:tc>
          <w:tcPr>
            <w:tcW w:w="717" w:type="dxa"/>
            <w:shd w:val="clear" w:color="auto" w:fill="auto"/>
            <w:noWrap/>
          </w:tcPr>
          <w:p w14:paraId="3A3CDF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4C502F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3B3CD0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563B4955" w14:textId="77777777" w:rsidTr="008916A1">
        <w:trPr>
          <w:cantSplit/>
          <w:jc w:val="center"/>
        </w:trPr>
        <w:tc>
          <w:tcPr>
            <w:tcW w:w="2948" w:type="dxa"/>
            <w:shd w:val="clear" w:color="auto" w:fill="auto"/>
            <w:noWrap/>
          </w:tcPr>
          <w:p w14:paraId="5D180CD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Termination - resignation</w:t>
            </w:r>
          </w:p>
        </w:tc>
        <w:tc>
          <w:tcPr>
            <w:tcW w:w="717" w:type="dxa"/>
            <w:shd w:val="clear" w:color="auto" w:fill="auto"/>
            <w:noWrap/>
          </w:tcPr>
          <w:p w14:paraId="7EB2BC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29E50D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353F0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2CB2764B" w14:textId="77777777" w:rsidTr="008916A1">
        <w:trPr>
          <w:cantSplit/>
          <w:jc w:val="center"/>
        </w:trPr>
        <w:tc>
          <w:tcPr>
            <w:tcW w:w="2948" w:type="dxa"/>
            <w:shd w:val="clear" w:color="auto" w:fill="auto"/>
            <w:noWrap/>
          </w:tcPr>
          <w:p w14:paraId="3B79238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Termination on death of attorney or grantor </w:t>
            </w:r>
          </w:p>
        </w:tc>
        <w:tc>
          <w:tcPr>
            <w:tcW w:w="717" w:type="dxa"/>
            <w:shd w:val="clear" w:color="auto" w:fill="auto"/>
            <w:noWrap/>
          </w:tcPr>
          <w:p w14:paraId="315426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04452C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CDB1B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2B8A0655" w14:textId="77777777" w:rsidTr="008916A1">
        <w:trPr>
          <w:cantSplit/>
          <w:jc w:val="center"/>
        </w:trPr>
        <w:tc>
          <w:tcPr>
            <w:tcW w:w="2948" w:type="dxa"/>
            <w:shd w:val="clear" w:color="auto" w:fill="auto"/>
            <w:noWrap/>
          </w:tcPr>
          <w:p w14:paraId="5570ECB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Termination</w:t>
            </w:r>
          </w:p>
        </w:tc>
        <w:tc>
          <w:tcPr>
            <w:tcW w:w="717" w:type="dxa"/>
            <w:shd w:val="clear" w:color="auto" w:fill="auto"/>
            <w:noWrap/>
          </w:tcPr>
          <w:p w14:paraId="68352D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443-444</w:t>
            </w:r>
          </w:p>
        </w:tc>
        <w:tc>
          <w:tcPr>
            <w:tcW w:w="573" w:type="dxa"/>
          </w:tcPr>
          <w:p w14:paraId="5B11E5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89A1E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06139B40" w14:textId="77777777" w:rsidTr="008916A1">
        <w:trPr>
          <w:cantSplit/>
          <w:jc w:val="center"/>
        </w:trPr>
        <w:tc>
          <w:tcPr>
            <w:tcW w:w="2948" w:type="dxa"/>
            <w:shd w:val="clear" w:color="auto" w:fill="auto"/>
            <w:noWrap/>
          </w:tcPr>
          <w:p w14:paraId="6921BCD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Termination </w:t>
            </w:r>
          </w:p>
        </w:tc>
        <w:tc>
          <w:tcPr>
            <w:tcW w:w="717" w:type="dxa"/>
            <w:shd w:val="clear" w:color="auto" w:fill="auto"/>
            <w:noWrap/>
          </w:tcPr>
          <w:p w14:paraId="4E56C6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443-444</w:t>
            </w:r>
          </w:p>
        </w:tc>
        <w:tc>
          <w:tcPr>
            <w:tcW w:w="573" w:type="dxa"/>
          </w:tcPr>
          <w:p w14:paraId="71FA6AD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EE0ED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19900796" w14:textId="77777777" w:rsidTr="008916A1">
        <w:trPr>
          <w:cantSplit/>
          <w:jc w:val="center"/>
        </w:trPr>
        <w:tc>
          <w:tcPr>
            <w:tcW w:w="2948" w:type="dxa"/>
            <w:shd w:val="clear" w:color="auto" w:fill="auto"/>
            <w:noWrap/>
          </w:tcPr>
          <w:p w14:paraId="3937A20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multiple appointments </w:t>
            </w:r>
          </w:p>
        </w:tc>
        <w:tc>
          <w:tcPr>
            <w:tcW w:w="717" w:type="dxa"/>
            <w:shd w:val="clear" w:color="auto" w:fill="auto"/>
            <w:noWrap/>
          </w:tcPr>
          <w:p w14:paraId="265057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443-444</w:t>
            </w:r>
          </w:p>
        </w:tc>
        <w:tc>
          <w:tcPr>
            <w:tcW w:w="573" w:type="dxa"/>
          </w:tcPr>
          <w:p w14:paraId="73487B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EC152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46BCC02C" w14:textId="77777777" w:rsidTr="008916A1">
        <w:trPr>
          <w:cantSplit/>
          <w:jc w:val="center"/>
        </w:trPr>
        <w:tc>
          <w:tcPr>
            <w:tcW w:w="2948" w:type="dxa"/>
            <w:shd w:val="clear" w:color="auto" w:fill="auto"/>
            <w:noWrap/>
          </w:tcPr>
          <w:p w14:paraId="457FC0A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Multiple appointments - can co-exist or revoke prior POL </w:t>
            </w:r>
          </w:p>
        </w:tc>
        <w:tc>
          <w:tcPr>
            <w:tcW w:w="717" w:type="dxa"/>
            <w:shd w:val="clear" w:color="auto" w:fill="auto"/>
            <w:noWrap/>
          </w:tcPr>
          <w:p w14:paraId="510FE6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443-444</w:t>
            </w:r>
          </w:p>
        </w:tc>
        <w:tc>
          <w:tcPr>
            <w:tcW w:w="573" w:type="dxa"/>
          </w:tcPr>
          <w:p w14:paraId="6A087A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249DD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45690A9C" w14:textId="77777777" w:rsidTr="008916A1">
        <w:trPr>
          <w:cantSplit/>
          <w:jc w:val="center"/>
        </w:trPr>
        <w:tc>
          <w:tcPr>
            <w:tcW w:w="2948" w:type="dxa"/>
            <w:shd w:val="clear" w:color="auto" w:fill="auto"/>
            <w:noWrap/>
          </w:tcPr>
          <w:p w14:paraId="52253DF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will contents</w:t>
            </w:r>
          </w:p>
        </w:tc>
        <w:tc>
          <w:tcPr>
            <w:tcW w:w="717" w:type="dxa"/>
            <w:shd w:val="clear" w:color="auto" w:fill="auto"/>
            <w:noWrap/>
          </w:tcPr>
          <w:p w14:paraId="79C6E8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5ECD74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B07CD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095A15E1" w14:textId="77777777" w:rsidTr="008916A1">
        <w:trPr>
          <w:cantSplit/>
          <w:jc w:val="center"/>
        </w:trPr>
        <w:tc>
          <w:tcPr>
            <w:tcW w:w="2948" w:type="dxa"/>
            <w:shd w:val="clear" w:color="auto" w:fill="auto"/>
            <w:noWrap/>
          </w:tcPr>
          <w:p w14:paraId="69C8CA1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will contents - attorney must read grantor’s will </w:t>
            </w:r>
          </w:p>
        </w:tc>
        <w:tc>
          <w:tcPr>
            <w:tcW w:w="717" w:type="dxa"/>
            <w:shd w:val="clear" w:color="auto" w:fill="auto"/>
            <w:noWrap/>
          </w:tcPr>
          <w:p w14:paraId="56FD3F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4C69A5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C03D04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29CA4BB1" w14:textId="77777777" w:rsidTr="008916A1">
        <w:trPr>
          <w:cantSplit/>
          <w:jc w:val="center"/>
        </w:trPr>
        <w:tc>
          <w:tcPr>
            <w:tcW w:w="2948" w:type="dxa"/>
            <w:shd w:val="clear" w:color="auto" w:fill="auto"/>
            <w:noWrap/>
          </w:tcPr>
          <w:p w14:paraId="6006034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will contents - attorney must read grantor’s will</w:t>
            </w:r>
          </w:p>
        </w:tc>
        <w:tc>
          <w:tcPr>
            <w:tcW w:w="717" w:type="dxa"/>
            <w:shd w:val="clear" w:color="auto" w:fill="auto"/>
            <w:noWrap/>
          </w:tcPr>
          <w:p w14:paraId="61B95B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1EE686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CB228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6BC6C6D3" w14:textId="77777777" w:rsidTr="008916A1">
        <w:trPr>
          <w:cantSplit/>
          <w:trHeight w:val="461"/>
          <w:jc w:val="center"/>
        </w:trPr>
        <w:tc>
          <w:tcPr>
            <w:tcW w:w="2948" w:type="dxa"/>
            <w:shd w:val="clear" w:color="auto" w:fill="auto"/>
            <w:noWrap/>
          </w:tcPr>
          <w:p w14:paraId="50C68E0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 contents - POA - Property - attorney must read grantor’s will</w:t>
            </w:r>
          </w:p>
        </w:tc>
        <w:tc>
          <w:tcPr>
            <w:tcW w:w="717" w:type="dxa"/>
            <w:shd w:val="clear" w:color="auto" w:fill="auto"/>
            <w:noWrap/>
          </w:tcPr>
          <w:p w14:paraId="6C4497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1E6AC5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117092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4DAA9C71" w14:textId="77777777" w:rsidTr="008916A1">
        <w:trPr>
          <w:cantSplit/>
          <w:jc w:val="center"/>
        </w:trPr>
        <w:tc>
          <w:tcPr>
            <w:tcW w:w="2948" w:type="dxa"/>
            <w:shd w:val="clear" w:color="auto" w:fill="auto"/>
            <w:noWrap/>
          </w:tcPr>
          <w:p w14:paraId="43C68C8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Expenditures of attorneys: dependants and legal obligations </w:t>
            </w:r>
          </w:p>
        </w:tc>
        <w:tc>
          <w:tcPr>
            <w:tcW w:w="717" w:type="dxa"/>
            <w:shd w:val="clear" w:color="auto" w:fill="auto"/>
            <w:noWrap/>
          </w:tcPr>
          <w:p w14:paraId="330B0B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49BFB8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5B0AF0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4F2C145F" w14:textId="77777777" w:rsidTr="008916A1">
        <w:trPr>
          <w:cantSplit/>
          <w:jc w:val="center"/>
        </w:trPr>
        <w:tc>
          <w:tcPr>
            <w:tcW w:w="2948" w:type="dxa"/>
            <w:shd w:val="clear" w:color="auto" w:fill="auto"/>
            <w:noWrap/>
          </w:tcPr>
          <w:p w14:paraId="25408A5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Expenditures of attorneys: re: education, support, care</w:t>
            </w:r>
          </w:p>
        </w:tc>
        <w:tc>
          <w:tcPr>
            <w:tcW w:w="717" w:type="dxa"/>
            <w:shd w:val="clear" w:color="auto" w:fill="auto"/>
            <w:noWrap/>
          </w:tcPr>
          <w:p w14:paraId="38073B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0882F49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22EF3E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285937F9" w14:textId="77777777" w:rsidTr="008916A1">
        <w:trPr>
          <w:cantSplit/>
          <w:jc w:val="center"/>
        </w:trPr>
        <w:tc>
          <w:tcPr>
            <w:tcW w:w="2948" w:type="dxa"/>
            <w:shd w:val="clear" w:color="auto" w:fill="auto"/>
            <w:noWrap/>
          </w:tcPr>
          <w:p w14:paraId="69165B5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Expenditures of attorneys: dependants and legal obligations </w:t>
            </w:r>
          </w:p>
        </w:tc>
        <w:tc>
          <w:tcPr>
            <w:tcW w:w="717" w:type="dxa"/>
            <w:shd w:val="clear" w:color="auto" w:fill="auto"/>
            <w:noWrap/>
          </w:tcPr>
          <w:p w14:paraId="19BA5E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1DCF50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354161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48A783A1" w14:textId="77777777" w:rsidTr="008916A1">
        <w:trPr>
          <w:cantSplit/>
          <w:jc w:val="center"/>
        </w:trPr>
        <w:tc>
          <w:tcPr>
            <w:tcW w:w="2948" w:type="dxa"/>
            <w:shd w:val="clear" w:color="auto" w:fill="auto"/>
            <w:noWrap/>
          </w:tcPr>
          <w:p w14:paraId="01C5181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Expenditures of attorneys: re: education, support, care </w:t>
            </w:r>
          </w:p>
        </w:tc>
        <w:tc>
          <w:tcPr>
            <w:tcW w:w="717" w:type="dxa"/>
            <w:shd w:val="clear" w:color="auto" w:fill="auto"/>
            <w:noWrap/>
          </w:tcPr>
          <w:p w14:paraId="013ABD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457324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D5749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27CEE8A9" w14:textId="77777777" w:rsidTr="008916A1">
        <w:trPr>
          <w:cantSplit/>
          <w:jc w:val="center"/>
        </w:trPr>
        <w:tc>
          <w:tcPr>
            <w:tcW w:w="2948" w:type="dxa"/>
            <w:shd w:val="clear" w:color="auto" w:fill="auto"/>
            <w:noWrap/>
          </w:tcPr>
          <w:p w14:paraId="5D718C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authorized expenditures, gifts, loans </w:t>
            </w:r>
          </w:p>
        </w:tc>
        <w:tc>
          <w:tcPr>
            <w:tcW w:w="717" w:type="dxa"/>
            <w:shd w:val="clear" w:color="auto" w:fill="auto"/>
            <w:noWrap/>
          </w:tcPr>
          <w:p w14:paraId="68291D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0C5C32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4816A5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37850C44" w14:textId="77777777" w:rsidTr="008916A1">
        <w:trPr>
          <w:cantSplit/>
          <w:jc w:val="center"/>
        </w:trPr>
        <w:tc>
          <w:tcPr>
            <w:tcW w:w="2948" w:type="dxa"/>
            <w:shd w:val="clear" w:color="auto" w:fill="auto"/>
            <w:noWrap/>
          </w:tcPr>
          <w:p w14:paraId="47C075C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expenditures that are allowed vs. prohibited</w:t>
            </w:r>
          </w:p>
        </w:tc>
        <w:tc>
          <w:tcPr>
            <w:tcW w:w="717" w:type="dxa"/>
            <w:shd w:val="clear" w:color="auto" w:fill="auto"/>
            <w:noWrap/>
          </w:tcPr>
          <w:p w14:paraId="3D726F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6A2ECA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01097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4A49CA4D" w14:textId="77777777" w:rsidTr="008916A1">
        <w:trPr>
          <w:cantSplit/>
          <w:jc w:val="center"/>
        </w:trPr>
        <w:tc>
          <w:tcPr>
            <w:tcW w:w="2948" w:type="dxa"/>
            <w:shd w:val="clear" w:color="auto" w:fill="auto"/>
            <w:noWrap/>
          </w:tcPr>
          <w:p w14:paraId="063461E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authorized expenditures, gifts, loans </w:t>
            </w:r>
          </w:p>
        </w:tc>
        <w:tc>
          <w:tcPr>
            <w:tcW w:w="717" w:type="dxa"/>
            <w:shd w:val="clear" w:color="auto" w:fill="auto"/>
            <w:noWrap/>
          </w:tcPr>
          <w:p w14:paraId="229C7C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685509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216567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66946912" w14:textId="77777777" w:rsidTr="008916A1">
        <w:trPr>
          <w:cantSplit/>
          <w:jc w:val="center"/>
        </w:trPr>
        <w:tc>
          <w:tcPr>
            <w:tcW w:w="2948" w:type="dxa"/>
            <w:shd w:val="clear" w:color="auto" w:fill="auto"/>
            <w:noWrap/>
          </w:tcPr>
          <w:p w14:paraId="0BE2C37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Expenditures of attorneys </w:t>
            </w:r>
          </w:p>
        </w:tc>
        <w:tc>
          <w:tcPr>
            <w:tcW w:w="717" w:type="dxa"/>
            <w:shd w:val="clear" w:color="auto" w:fill="auto"/>
            <w:noWrap/>
          </w:tcPr>
          <w:p w14:paraId="157272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62959A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2057E2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759EA87F" w14:textId="77777777" w:rsidTr="008916A1">
        <w:trPr>
          <w:cantSplit/>
          <w:jc w:val="center"/>
        </w:trPr>
        <w:tc>
          <w:tcPr>
            <w:tcW w:w="2948" w:type="dxa"/>
            <w:shd w:val="clear" w:color="auto" w:fill="auto"/>
            <w:noWrap/>
          </w:tcPr>
          <w:p w14:paraId="668FBC7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expenditures that are allowed vs. prohibited </w:t>
            </w:r>
          </w:p>
        </w:tc>
        <w:tc>
          <w:tcPr>
            <w:tcW w:w="717" w:type="dxa"/>
            <w:shd w:val="clear" w:color="auto" w:fill="auto"/>
            <w:noWrap/>
          </w:tcPr>
          <w:p w14:paraId="333E14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6FAFA6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0A0D8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162F5FCF" w14:textId="77777777" w:rsidTr="008916A1">
        <w:trPr>
          <w:cantSplit/>
          <w:jc w:val="center"/>
        </w:trPr>
        <w:tc>
          <w:tcPr>
            <w:tcW w:w="2948" w:type="dxa"/>
            <w:shd w:val="clear" w:color="auto" w:fill="auto"/>
            <w:noWrap/>
          </w:tcPr>
          <w:p w14:paraId="62B315F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revocation</w:t>
            </w:r>
          </w:p>
        </w:tc>
        <w:tc>
          <w:tcPr>
            <w:tcW w:w="717" w:type="dxa"/>
            <w:shd w:val="clear" w:color="auto" w:fill="auto"/>
            <w:noWrap/>
          </w:tcPr>
          <w:p w14:paraId="0B5E41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3A0C61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080DD8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3.6</w:t>
            </w:r>
          </w:p>
        </w:tc>
      </w:tr>
      <w:tr w:rsidR="00770630" w:rsidRPr="00463ADB" w14:paraId="375CAA69" w14:textId="77777777" w:rsidTr="008916A1">
        <w:trPr>
          <w:cantSplit/>
          <w:jc w:val="center"/>
        </w:trPr>
        <w:tc>
          <w:tcPr>
            <w:tcW w:w="2948" w:type="dxa"/>
            <w:shd w:val="clear" w:color="auto" w:fill="auto"/>
            <w:noWrap/>
          </w:tcPr>
          <w:p w14:paraId="327B424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Revocation - Protection of third parties </w:t>
            </w:r>
          </w:p>
        </w:tc>
        <w:tc>
          <w:tcPr>
            <w:tcW w:w="717" w:type="dxa"/>
            <w:shd w:val="clear" w:color="auto" w:fill="auto"/>
            <w:noWrap/>
          </w:tcPr>
          <w:p w14:paraId="3DAA22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42EC87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07071F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3.6</w:t>
            </w:r>
          </w:p>
        </w:tc>
      </w:tr>
      <w:tr w:rsidR="00770630" w:rsidRPr="00463ADB" w14:paraId="18BCE3E1" w14:textId="77777777" w:rsidTr="008916A1">
        <w:trPr>
          <w:cantSplit/>
          <w:jc w:val="center"/>
        </w:trPr>
        <w:tc>
          <w:tcPr>
            <w:tcW w:w="2948" w:type="dxa"/>
            <w:shd w:val="clear" w:color="auto" w:fill="auto"/>
            <w:noWrap/>
          </w:tcPr>
          <w:p w14:paraId="79023FE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Revocation where grantor has capacity - requirements - same as for making one - SDA s. 12(2)</w:t>
            </w:r>
          </w:p>
        </w:tc>
        <w:tc>
          <w:tcPr>
            <w:tcW w:w="717" w:type="dxa"/>
            <w:shd w:val="clear" w:color="auto" w:fill="auto"/>
            <w:noWrap/>
          </w:tcPr>
          <w:p w14:paraId="665B79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5E59E6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39FC22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3.6</w:t>
            </w:r>
          </w:p>
        </w:tc>
      </w:tr>
      <w:tr w:rsidR="00770630" w:rsidRPr="00463ADB" w14:paraId="5DC9330A" w14:textId="77777777" w:rsidTr="008916A1">
        <w:trPr>
          <w:cantSplit/>
          <w:jc w:val="center"/>
        </w:trPr>
        <w:tc>
          <w:tcPr>
            <w:tcW w:w="2948" w:type="dxa"/>
            <w:shd w:val="clear" w:color="auto" w:fill="auto"/>
            <w:noWrap/>
          </w:tcPr>
          <w:p w14:paraId="217EE48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Revocation: protection for third parties </w:t>
            </w:r>
          </w:p>
        </w:tc>
        <w:tc>
          <w:tcPr>
            <w:tcW w:w="717" w:type="dxa"/>
            <w:shd w:val="clear" w:color="auto" w:fill="auto"/>
            <w:noWrap/>
          </w:tcPr>
          <w:p w14:paraId="1C1245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040697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0BF554F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3.6</w:t>
            </w:r>
          </w:p>
        </w:tc>
      </w:tr>
      <w:tr w:rsidR="00770630" w:rsidRPr="00463ADB" w14:paraId="579E3445" w14:textId="77777777" w:rsidTr="008916A1">
        <w:trPr>
          <w:cantSplit/>
          <w:jc w:val="center"/>
        </w:trPr>
        <w:tc>
          <w:tcPr>
            <w:tcW w:w="2948" w:type="dxa"/>
            <w:shd w:val="clear" w:color="auto" w:fill="auto"/>
            <w:noWrap/>
          </w:tcPr>
          <w:p w14:paraId="0AB7E00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Revocation - POA</w:t>
            </w:r>
          </w:p>
        </w:tc>
        <w:tc>
          <w:tcPr>
            <w:tcW w:w="717" w:type="dxa"/>
            <w:shd w:val="clear" w:color="auto" w:fill="auto"/>
            <w:noWrap/>
          </w:tcPr>
          <w:p w14:paraId="4B1A14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428DA5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4F1444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3.6</w:t>
            </w:r>
          </w:p>
        </w:tc>
      </w:tr>
      <w:tr w:rsidR="00770630" w:rsidRPr="00463ADB" w14:paraId="1F4166CC" w14:textId="77777777" w:rsidTr="008916A1">
        <w:trPr>
          <w:cantSplit/>
          <w:jc w:val="center"/>
        </w:trPr>
        <w:tc>
          <w:tcPr>
            <w:tcW w:w="2948" w:type="dxa"/>
            <w:shd w:val="clear" w:color="auto" w:fill="auto"/>
            <w:noWrap/>
          </w:tcPr>
          <w:p w14:paraId="6B480F9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Authorized expenditures - POA - Property - </w:t>
            </w:r>
            <w:r w:rsidRPr="00463ADB">
              <w:rPr>
                <w:rFonts w:ascii="Arial Narrow" w:eastAsia="Calibri" w:hAnsi="Arial Narrow" w:cs="Times New Roman"/>
                <w:i/>
                <w:sz w:val="19"/>
                <w:szCs w:val="19"/>
                <w:lang w:val="en-CA"/>
              </w:rPr>
              <w:t xml:space="preserve">Banton v Banton </w:t>
            </w:r>
            <w:r w:rsidRPr="00463ADB">
              <w:rPr>
                <w:rFonts w:ascii="Arial Narrow" w:eastAsia="Calibri" w:hAnsi="Arial Narrow" w:cs="Times New Roman"/>
                <w:sz w:val="19"/>
                <w:szCs w:val="19"/>
                <w:lang w:val="en-CA"/>
              </w:rPr>
              <w:t>(property)</w:t>
            </w:r>
          </w:p>
        </w:tc>
        <w:tc>
          <w:tcPr>
            <w:tcW w:w="717" w:type="dxa"/>
            <w:shd w:val="clear" w:color="auto" w:fill="auto"/>
            <w:noWrap/>
          </w:tcPr>
          <w:p w14:paraId="468AC3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546CE0D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FFB85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786D187E" w14:textId="77777777" w:rsidTr="008916A1">
        <w:trPr>
          <w:cantSplit/>
          <w:trHeight w:val="671"/>
          <w:jc w:val="center"/>
        </w:trPr>
        <w:tc>
          <w:tcPr>
            <w:tcW w:w="2948" w:type="dxa"/>
            <w:shd w:val="clear" w:color="auto" w:fill="auto"/>
            <w:noWrap/>
          </w:tcPr>
          <w:p w14:paraId="2B1171B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Banton v Banton </w:t>
            </w:r>
            <w:r w:rsidRPr="00463ADB">
              <w:rPr>
                <w:rFonts w:ascii="Arial Narrow" w:eastAsia="Calibri" w:hAnsi="Arial Narrow" w:cs="Times New Roman"/>
                <w:sz w:val="19"/>
                <w:szCs w:val="19"/>
                <w:lang w:val="en-CA"/>
              </w:rPr>
              <w:t xml:space="preserve">- POA - Property - will substitutes via </w:t>
            </w:r>
            <w:r w:rsidRPr="00463ADB">
              <w:rPr>
                <w:rFonts w:ascii="Arial Narrow" w:eastAsia="Calibri" w:hAnsi="Arial Narrow" w:cs="Times New Roman"/>
                <w:i/>
                <w:sz w:val="19"/>
                <w:szCs w:val="19"/>
                <w:lang w:val="en-CA"/>
              </w:rPr>
              <w:t>inter vivos</w:t>
            </w:r>
            <w:r w:rsidRPr="00463ADB">
              <w:rPr>
                <w:rFonts w:ascii="Arial Narrow" w:eastAsia="Calibri" w:hAnsi="Arial Narrow" w:cs="Times New Roman"/>
                <w:sz w:val="19"/>
                <w:szCs w:val="19"/>
                <w:lang w:val="en-CA"/>
              </w:rPr>
              <w:t xml:space="preserve"> trust not permitted (Property)</w:t>
            </w:r>
          </w:p>
        </w:tc>
        <w:tc>
          <w:tcPr>
            <w:tcW w:w="717" w:type="dxa"/>
            <w:shd w:val="clear" w:color="auto" w:fill="auto"/>
            <w:noWrap/>
          </w:tcPr>
          <w:p w14:paraId="5743FF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66A133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148FF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7C4E4C1B" w14:textId="77777777" w:rsidTr="008916A1">
        <w:trPr>
          <w:cantSplit/>
          <w:jc w:val="center"/>
        </w:trPr>
        <w:tc>
          <w:tcPr>
            <w:tcW w:w="2948" w:type="dxa"/>
            <w:shd w:val="clear" w:color="auto" w:fill="auto"/>
            <w:noWrap/>
          </w:tcPr>
          <w:p w14:paraId="0C518F4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w:t>
            </w:r>
            <w:r w:rsidRPr="00463ADB">
              <w:rPr>
                <w:rFonts w:ascii="Arial Narrow" w:eastAsia="Calibri" w:hAnsi="Arial Narrow" w:cs="Times New Roman"/>
                <w:i/>
                <w:sz w:val="19"/>
                <w:szCs w:val="19"/>
                <w:lang w:val="en-CA"/>
              </w:rPr>
              <w:t xml:space="preserve">Banton v Banton </w:t>
            </w:r>
            <w:r w:rsidRPr="00463ADB">
              <w:rPr>
                <w:rFonts w:ascii="Arial Narrow" w:eastAsia="Calibri" w:hAnsi="Arial Narrow" w:cs="Times New Roman"/>
                <w:sz w:val="19"/>
                <w:szCs w:val="19"/>
                <w:lang w:val="en-CA"/>
              </w:rPr>
              <w:t xml:space="preserve">- will substitutes via </w:t>
            </w:r>
            <w:r w:rsidRPr="00463ADB">
              <w:rPr>
                <w:rFonts w:ascii="Arial Narrow" w:eastAsia="Calibri" w:hAnsi="Arial Narrow" w:cs="Times New Roman"/>
                <w:i/>
                <w:sz w:val="19"/>
                <w:szCs w:val="19"/>
                <w:lang w:val="en-CA"/>
              </w:rPr>
              <w:t>inter vivos</w:t>
            </w:r>
            <w:r w:rsidRPr="00463ADB">
              <w:rPr>
                <w:rFonts w:ascii="Arial Narrow" w:eastAsia="Calibri" w:hAnsi="Arial Narrow" w:cs="Times New Roman"/>
                <w:sz w:val="19"/>
                <w:szCs w:val="19"/>
                <w:lang w:val="en-CA"/>
              </w:rPr>
              <w:t xml:space="preserve"> trust not permitted</w:t>
            </w:r>
          </w:p>
        </w:tc>
        <w:tc>
          <w:tcPr>
            <w:tcW w:w="717" w:type="dxa"/>
            <w:shd w:val="clear" w:color="auto" w:fill="auto"/>
            <w:noWrap/>
          </w:tcPr>
          <w:p w14:paraId="2FF1CF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6AC4DD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D7DC0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293FFEAC" w14:textId="77777777" w:rsidTr="008916A1">
        <w:trPr>
          <w:cantSplit/>
          <w:jc w:val="center"/>
        </w:trPr>
        <w:tc>
          <w:tcPr>
            <w:tcW w:w="2948" w:type="dxa"/>
            <w:shd w:val="clear" w:color="auto" w:fill="auto"/>
            <w:noWrap/>
          </w:tcPr>
          <w:p w14:paraId="62CA99B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Charitable gifts by attorney (max 20% grantor income) </w:t>
            </w:r>
          </w:p>
        </w:tc>
        <w:tc>
          <w:tcPr>
            <w:tcW w:w="717" w:type="dxa"/>
            <w:shd w:val="clear" w:color="auto" w:fill="auto"/>
            <w:noWrap/>
          </w:tcPr>
          <w:p w14:paraId="1177457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27B0AD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3FEE04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63379756" w14:textId="77777777" w:rsidTr="008916A1">
        <w:trPr>
          <w:cantSplit/>
          <w:jc w:val="center"/>
        </w:trPr>
        <w:tc>
          <w:tcPr>
            <w:tcW w:w="2948" w:type="dxa"/>
            <w:shd w:val="clear" w:color="auto" w:fill="auto"/>
            <w:noWrap/>
          </w:tcPr>
          <w:p w14:paraId="1719C8A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Gifts and loans by attorneys (deemed by SDA to be for benefit of grantor) </w:t>
            </w:r>
          </w:p>
        </w:tc>
        <w:tc>
          <w:tcPr>
            <w:tcW w:w="717" w:type="dxa"/>
            <w:shd w:val="clear" w:color="auto" w:fill="auto"/>
            <w:noWrap/>
          </w:tcPr>
          <w:p w14:paraId="533383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7A36DE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5FC82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7D55C6F0" w14:textId="77777777" w:rsidTr="008916A1">
        <w:trPr>
          <w:cantSplit/>
          <w:jc w:val="center"/>
        </w:trPr>
        <w:tc>
          <w:tcPr>
            <w:tcW w:w="2948" w:type="dxa"/>
            <w:shd w:val="clear" w:color="auto" w:fill="auto"/>
            <w:noWrap/>
          </w:tcPr>
          <w:p w14:paraId="66B5A4E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gifts and loans contrary to grantor’s wishes</w:t>
            </w:r>
          </w:p>
        </w:tc>
        <w:tc>
          <w:tcPr>
            <w:tcW w:w="717" w:type="dxa"/>
            <w:shd w:val="clear" w:color="auto" w:fill="auto"/>
            <w:noWrap/>
          </w:tcPr>
          <w:p w14:paraId="6183B9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156431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FD22E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63DAF46D" w14:textId="77777777" w:rsidTr="008916A1">
        <w:trPr>
          <w:cantSplit/>
          <w:jc w:val="center"/>
        </w:trPr>
        <w:tc>
          <w:tcPr>
            <w:tcW w:w="2948" w:type="dxa"/>
            <w:shd w:val="clear" w:color="auto" w:fill="auto"/>
            <w:noWrap/>
          </w:tcPr>
          <w:p w14:paraId="5EBDDD7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No power to make will (no large-scale gifting) </w:t>
            </w:r>
          </w:p>
        </w:tc>
        <w:tc>
          <w:tcPr>
            <w:tcW w:w="717" w:type="dxa"/>
            <w:shd w:val="clear" w:color="auto" w:fill="auto"/>
            <w:noWrap/>
          </w:tcPr>
          <w:p w14:paraId="34E54C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5BBF83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D320A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1AB0F1E9" w14:textId="77777777" w:rsidTr="008916A1">
        <w:trPr>
          <w:cantSplit/>
          <w:jc w:val="center"/>
        </w:trPr>
        <w:tc>
          <w:tcPr>
            <w:tcW w:w="2948" w:type="dxa"/>
            <w:shd w:val="clear" w:color="auto" w:fill="auto"/>
            <w:noWrap/>
          </w:tcPr>
          <w:p w14:paraId="61DFE5D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will substitutes via </w:t>
            </w:r>
            <w:r w:rsidRPr="00463ADB">
              <w:rPr>
                <w:rFonts w:ascii="Arial Narrow" w:eastAsia="Calibri" w:hAnsi="Arial Narrow" w:cs="Times New Roman"/>
                <w:i/>
                <w:sz w:val="19"/>
                <w:szCs w:val="19"/>
                <w:lang w:val="en-CA"/>
              </w:rPr>
              <w:t>inter vivos</w:t>
            </w:r>
            <w:r w:rsidRPr="00463ADB">
              <w:rPr>
                <w:rFonts w:ascii="Arial Narrow" w:eastAsia="Calibri" w:hAnsi="Arial Narrow" w:cs="Times New Roman"/>
                <w:sz w:val="19"/>
                <w:szCs w:val="19"/>
                <w:lang w:val="en-CA"/>
              </w:rPr>
              <w:t xml:space="preserve"> trust not permitted - </w:t>
            </w:r>
            <w:r w:rsidRPr="00463ADB">
              <w:rPr>
                <w:rFonts w:ascii="Arial Narrow" w:eastAsia="Calibri" w:hAnsi="Arial Narrow" w:cs="Times New Roman"/>
                <w:i/>
                <w:sz w:val="19"/>
                <w:szCs w:val="19"/>
                <w:lang w:val="en-CA"/>
              </w:rPr>
              <w:t>Banton v Banton</w:t>
            </w:r>
          </w:p>
        </w:tc>
        <w:tc>
          <w:tcPr>
            <w:tcW w:w="717" w:type="dxa"/>
            <w:shd w:val="clear" w:color="auto" w:fill="auto"/>
            <w:noWrap/>
          </w:tcPr>
          <w:p w14:paraId="658261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55E500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D60EE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6CFF4F0E" w14:textId="77777777" w:rsidTr="008916A1">
        <w:trPr>
          <w:cantSplit/>
          <w:jc w:val="center"/>
        </w:trPr>
        <w:tc>
          <w:tcPr>
            <w:tcW w:w="2948" w:type="dxa"/>
            <w:shd w:val="clear" w:color="auto" w:fill="auto"/>
            <w:noWrap/>
          </w:tcPr>
          <w:p w14:paraId="113D3EA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w:t>
            </w:r>
            <w:r w:rsidRPr="00463ADB">
              <w:rPr>
                <w:rFonts w:ascii="Arial Narrow" w:eastAsia="Calibri" w:hAnsi="Arial Narrow" w:cs="Times New Roman"/>
                <w:i/>
                <w:sz w:val="19"/>
                <w:szCs w:val="19"/>
                <w:lang w:val="en-CA"/>
              </w:rPr>
              <w:t xml:space="preserve">Banton v Banton </w:t>
            </w:r>
            <w:r w:rsidRPr="00463ADB">
              <w:rPr>
                <w:rFonts w:ascii="Arial Narrow" w:eastAsia="Calibri" w:hAnsi="Arial Narrow" w:cs="Times New Roman"/>
                <w:sz w:val="19"/>
                <w:szCs w:val="19"/>
                <w:lang w:val="en-CA"/>
              </w:rPr>
              <w:t xml:space="preserve">- will substitutes via </w:t>
            </w:r>
            <w:r w:rsidRPr="00463ADB">
              <w:rPr>
                <w:rFonts w:ascii="Arial Narrow" w:eastAsia="Calibri" w:hAnsi="Arial Narrow" w:cs="Times New Roman"/>
                <w:i/>
                <w:sz w:val="19"/>
                <w:szCs w:val="19"/>
                <w:lang w:val="en-CA"/>
              </w:rPr>
              <w:t>inter vivos</w:t>
            </w:r>
            <w:r w:rsidRPr="00463ADB">
              <w:rPr>
                <w:rFonts w:ascii="Arial Narrow" w:eastAsia="Calibri" w:hAnsi="Arial Narrow" w:cs="Times New Roman"/>
                <w:sz w:val="19"/>
                <w:szCs w:val="19"/>
                <w:lang w:val="en-CA"/>
              </w:rPr>
              <w:t xml:space="preserve"> trust not permitted</w:t>
            </w:r>
          </w:p>
        </w:tc>
        <w:tc>
          <w:tcPr>
            <w:tcW w:w="717" w:type="dxa"/>
            <w:shd w:val="clear" w:color="auto" w:fill="auto"/>
            <w:noWrap/>
          </w:tcPr>
          <w:p w14:paraId="759A54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3C9C40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16A10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0BB91369" w14:textId="77777777" w:rsidTr="008916A1">
        <w:trPr>
          <w:cantSplit/>
          <w:jc w:val="center"/>
        </w:trPr>
        <w:tc>
          <w:tcPr>
            <w:tcW w:w="2948" w:type="dxa"/>
            <w:shd w:val="clear" w:color="auto" w:fill="auto"/>
            <w:noWrap/>
          </w:tcPr>
          <w:p w14:paraId="1988AF1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Charitable gifts by attorney (max 20% grantor income) </w:t>
            </w:r>
          </w:p>
        </w:tc>
        <w:tc>
          <w:tcPr>
            <w:tcW w:w="717" w:type="dxa"/>
            <w:shd w:val="clear" w:color="auto" w:fill="auto"/>
            <w:noWrap/>
          </w:tcPr>
          <w:p w14:paraId="2BB0F7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3F0323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767543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5CA917EF" w14:textId="77777777" w:rsidTr="008916A1">
        <w:trPr>
          <w:cantSplit/>
          <w:jc w:val="center"/>
        </w:trPr>
        <w:tc>
          <w:tcPr>
            <w:tcW w:w="2948" w:type="dxa"/>
            <w:shd w:val="clear" w:color="auto" w:fill="auto"/>
            <w:noWrap/>
          </w:tcPr>
          <w:p w14:paraId="562A578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contrary to grantor’s wishes - gifts and loans </w:t>
            </w:r>
          </w:p>
        </w:tc>
        <w:tc>
          <w:tcPr>
            <w:tcW w:w="717" w:type="dxa"/>
            <w:shd w:val="clear" w:color="auto" w:fill="auto"/>
            <w:noWrap/>
          </w:tcPr>
          <w:p w14:paraId="316C61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25F3E9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94DE7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299B9E05" w14:textId="77777777" w:rsidTr="008916A1">
        <w:trPr>
          <w:cantSplit/>
          <w:jc w:val="center"/>
        </w:trPr>
        <w:tc>
          <w:tcPr>
            <w:tcW w:w="2948" w:type="dxa"/>
            <w:shd w:val="clear" w:color="auto" w:fill="auto"/>
            <w:noWrap/>
          </w:tcPr>
          <w:p w14:paraId="5E080D1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Gifts (large-scale) - no power to make will</w:t>
            </w:r>
          </w:p>
        </w:tc>
        <w:tc>
          <w:tcPr>
            <w:tcW w:w="717" w:type="dxa"/>
            <w:shd w:val="clear" w:color="auto" w:fill="auto"/>
            <w:noWrap/>
          </w:tcPr>
          <w:p w14:paraId="75EAAF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476074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A632B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11341BC1" w14:textId="77777777" w:rsidTr="008916A1">
        <w:trPr>
          <w:cantSplit/>
          <w:jc w:val="center"/>
        </w:trPr>
        <w:tc>
          <w:tcPr>
            <w:tcW w:w="2948" w:type="dxa"/>
            <w:shd w:val="clear" w:color="auto" w:fill="auto"/>
            <w:noWrap/>
          </w:tcPr>
          <w:p w14:paraId="5209EB2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Gifts and loans by attorneys (deemed by SDA to be for benefit of grantor) </w:t>
            </w:r>
          </w:p>
        </w:tc>
        <w:tc>
          <w:tcPr>
            <w:tcW w:w="717" w:type="dxa"/>
            <w:shd w:val="clear" w:color="auto" w:fill="auto"/>
            <w:noWrap/>
          </w:tcPr>
          <w:p w14:paraId="618E05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2067F9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4FE4A2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6DC30F71" w14:textId="77777777" w:rsidTr="008916A1">
        <w:trPr>
          <w:cantSplit/>
          <w:jc w:val="center"/>
        </w:trPr>
        <w:tc>
          <w:tcPr>
            <w:tcW w:w="2948" w:type="dxa"/>
            <w:shd w:val="clear" w:color="auto" w:fill="auto"/>
            <w:noWrap/>
          </w:tcPr>
          <w:p w14:paraId="1719672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Gifts and loans by attorneys: limits </w:t>
            </w:r>
          </w:p>
        </w:tc>
        <w:tc>
          <w:tcPr>
            <w:tcW w:w="717" w:type="dxa"/>
            <w:shd w:val="clear" w:color="auto" w:fill="auto"/>
            <w:noWrap/>
          </w:tcPr>
          <w:p w14:paraId="4497D5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0FDFE9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C0458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7382A36E" w14:textId="77777777" w:rsidTr="008916A1">
        <w:trPr>
          <w:cantSplit/>
          <w:jc w:val="center"/>
        </w:trPr>
        <w:tc>
          <w:tcPr>
            <w:tcW w:w="2948" w:type="dxa"/>
            <w:shd w:val="clear" w:color="auto" w:fill="auto"/>
            <w:noWrap/>
          </w:tcPr>
          <w:p w14:paraId="6F345B0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Gifts and loans prohibited where contrary to grantor’s wishes </w:t>
            </w:r>
          </w:p>
        </w:tc>
        <w:tc>
          <w:tcPr>
            <w:tcW w:w="717" w:type="dxa"/>
            <w:shd w:val="clear" w:color="auto" w:fill="auto"/>
            <w:noWrap/>
          </w:tcPr>
          <w:p w14:paraId="469635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0B99D9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834252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56DA3563" w14:textId="77777777" w:rsidTr="008916A1">
        <w:trPr>
          <w:cantSplit/>
          <w:jc w:val="center"/>
        </w:trPr>
        <w:tc>
          <w:tcPr>
            <w:tcW w:w="2948" w:type="dxa"/>
            <w:shd w:val="clear" w:color="auto" w:fill="auto"/>
            <w:noWrap/>
          </w:tcPr>
          <w:p w14:paraId="75C4B7B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No power to make will (thus, no large-scale gifting) </w:t>
            </w:r>
          </w:p>
        </w:tc>
        <w:tc>
          <w:tcPr>
            <w:tcW w:w="717" w:type="dxa"/>
            <w:shd w:val="clear" w:color="auto" w:fill="auto"/>
            <w:noWrap/>
          </w:tcPr>
          <w:p w14:paraId="16C97C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4AA876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BCD87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3C48261B" w14:textId="77777777" w:rsidTr="008916A1">
        <w:trPr>
          <w:cantSplit/>
          <w:jc w:val="center"/>
        </w:trPr>
        <w:tc>
          <w:tcPr>
            <w:tcW w:w="2948" w:type="dxa"/>
            <w:shd w:val="clear" w:color="auto" w:fill="auto"/>
            <w:noWrap/>
          </w:tcPr>
          <w:p w14:paraId="0C3EEC6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will substitutes via </w:t>
            </w:r>
            <w:r w:rsidRPr="00463ADB">
              <w:rPr>
                <w:rFonts w:ascii="Arial Narrow" w:eastAsia="Calibri" w:hAnsi="Arial Narrow" w:cs="Times New Roman"/>
                <w:i/>
                <w:sz w:val="19"/>
                <w:szCs w:val="19"/>
                <w:lang w:val="en-CA"/>
              </w:rPr>
              <w:t>inter vivos</w:t>
            </w:r>
            <w:r w:rsidRPr="00463ADB">
              <w:rPr>
                <w:rFonts w:ascii="Arial Narrow" w:eastAsia="Calibri" w:hAnsi="Arial Narrow" w:cs="Times New Roman"/>
                <w:sz w:val="19"/>
                <w:szCs w:val="19"/>
                <w:lang w:val="en-CA"/>
              </w:rPr>
              <w:t xml:space="preserve"> trust not permitted - </w:t>
            </w:r>
            <w:r w:rsidRPr="00463ADB">
              <w:rPr>
                <w:rFonts w:ascii="Arial Narrow" w:eastAsia="Calibri" w:hAnsi="Arial Narrow" w:cs="Times New Roman"/>
                <w:i/>
                <w:sz w:val="19"/>
                <w:szCs w:val="19"/>
                <w:lang w:val="en-CA"/>
              </w:rPr>
              <w:t xml:space="preserve">Banton v Banton </w:t>
            </w:r>
          </w:p>
        </w:tc>
        <w:tc>
          <w:tcPr>
            <w:tcW w:w="717" w:type="dxa"/>
            <w:shd w:val="clear" w:color="auto" w:fill="auto"/>
            <w:noWrap/>
          </w:tcPr>
          <w:p w14:paraId="64FF48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444</w:t>
            </w:r>
          </w:p>
        </w:tc>
        <w:tc>
          <w:tcPr>
            <w:tcW w:w="573" w:type="dxa"/>
          </w:tcPr>
          <w:p w14:paraId="307F4D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EBC63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3.7</w:t>
            </w:r>
          </w:p>
        </w:tc>
      </w:tr>
      <w:tr w:rsidR="00770630" w:rsidRPr="00463ADB" w14:paraId="15861937" w14:textId="77777777" w:rsidTr="008916A1">
        <w:trPr>
          <w:cantSplit/>
          <w:jc w:val="center"/>
        </w:trPr>
        <w:tc>
          <w:tcPr>
            <w:tcW w:w="2948" w:type="dxa"/>
            <w:shd w:val="clear" w:color="auto" w:fill="auto"/>
            <w:noWrap/>
          </w:tcPr>
          <w:p w14:paraId="36EAC03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Attorney - Accounting Responsibilities</w:t>
            </w:r>
          </w:p>
        </w:tc>
        <w:tc>
          <w:tcPr>
            <w:tcW w:w="717" w:type="dxa"/>
            <w:shd w:val="clear" w:color="auto" w:fill="auto"/>
            <w:noWrap/>
          </w:tcPr>
          <w:p w14:paraId="66DDA3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5FCCA5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49030F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4C42CCAD" w14:textId="77777777" w:rsidTr="008916A1">
        <w:trPr>
          <w:cantSplit/>
          <w:jc w:val="center"/>
        </w:trPr>
        <w:tc>
          <w:tcPr>
            <w:tcW w:w="2948" w:type="dxa"/>
            <w:shd w:val="clear" w:color="auto" w:fill="auto"/>
            <w:noWrap/>
          </w:tcPr>
          <w:p w14:paraId="548215F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Attorney - Accounting Responsibilities</w:t>
            </w:r>
          </w:p>
        </w:tc>
        <w:tc>
          <w:tcPr>
            <w:tcW w:w="717" w:type="dxa"/>
            <w:shd w:val="clear" w:color="auto" w:fill="auto"/>
            <w:noWrap/>
          </w:tcPr>
          <w:p w14:paraId="1D918D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73EA9F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0AE69D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18588D20" w14:textId="77777777" w:rsidTr="008916A1">
        <w:trPr>
          <w:cantSplit/>
          <w:jc w:val="center"/>
        </w:trPr>
        <w:tc>
          <w:tcPr>
            <w:tcW w:w="2948" w:type="dxa"/>
            <w:shd w:val="clear" w:color="auto" w:fill="auto"/>
            <w:noWrap/>
          </w:tcPr>
          <w:p w14:paraId="39B2D4D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Attorney - standard of care</w:t>
            </w:r>
          </w:p>
        </w:tc>
        <w:tc>
          <w:tcPr>
            <w:tcW w:w="717" w:type="dxa"/>
            <w:shd w:val="clear" w:color="auto" w:fill="auto"/>
            <w:noWrap/>
          </w:tcPr>
          <w:p w14:paraId="1C9B83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1511F3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CAF33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260A6F67" w14:textId="77777777" w:rsidTr="008916A1">
        <w:trPr>
          <w:cantSplit/>
          <w:jc w:val="center"/>
        </w:trPr>
        <w:tc>
          <w:tcPr>
            <w:tcW w:w="2948" w:type="dxa"/>
            <w:shd w:val="clear" w:color="auto" w:fill="auto"/>
            <w:noWrap/>
          </w:tcPr>
          <w:p w14:paraId="182AB86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standard of care</w:t>
            </w:r>
          </w:p>
        </w:tc>
        <w:tc>
          <w:tcPr>
            <w:tcW w:w="717" w:type="dxa"/>
            <w:shd w:val="clear" w:color="auto" w:fill="auto"/>
            <w:noWrap/>
          </w:tcPr>
          <w:p w14:paraId="39F10E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6FC9F2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17664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1C9D452A" w14:textId="77777777" w:rsidTr="008916A1">
        <w:trPr>
          <w:cantSplit/>
          <w:jc w:val="center"/>
        </w:trPr>
        <w:tc>
          <w:tcPr>
            <w:tcW w:w="2948" w:type="dxa"/>
            <w:shd w:val="clear" w:color="auto" w:fill="auto"/>
            <w:noWrap/>
          </w:tcPr>
          <w:p w14:paraId="796088B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Accounting responsibilities </w:t>
            </w:r>
          </w:p>
        </w:tc>
        <w:tc>
          <w:tcPr>
            <w:tcW w:w="717" w:type="dxa"/>
            <w:shd w:val="clear" w:color="auto" w:fill="auto"/>
            <w:noWrap/>
          </w:tcPr>
          <w:p w14:paraId="076923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678001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34BEF3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256005BF" w14:textId="77777777" w:rsidTr="008916A1">
        <w:trPr>
          <w:cantSplit/>
          <w:jc w:val="center"/>
        </w:trPr>
        <w:tc>
          <w:tcPr>
            <w:tcW w:w="2948" w:type="dxa"/>
            <w:shd w:val="clear" w:color="auto" w:fill="auto"/>
            <w:noWrap/>
          </w:tcPr>
          <w:p w14:paraId="58732FB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Attorney - standard of care</w:t>
            </w:r>
          </w:p>
        </w:tc>
        <w:tc>
          <w:tcPr>
            <w:tcW w:w="717" w:type="dxa"/>
            <w:shd w:val="clear" w:color="auto" w:fill="auto"/>
            <w:noWrap/>
          </w:tcPr>
          <w:p w14:paraId="55FAD9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138052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CF530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5556B279" w14:textId="77777777" w:rsidTr="008916A1">
        <w:trPr>
          <w:cantSplit/>
          <w:jc w:val="center"/>
        </w:trPr>
        <w:tc>
          <w:tcPr>
            <w:tcW w:w="2948" w:type="dxa"/>
            <w:shd w:val="clear" w:color="auto" w:fill="auto"/>
            <w:noWrap/>
          </w:tcPr>
          <w:p w14:paraId="6FC92F1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Fiduciary Duty </w:t>
            </w:r>
          </w:p>
        </w:tc>
        <w:tc>
          <w:tcPr>
            <w:tcW w:w="717" w:type="dxa"/>
            <w:shd w:val="clear" w:color="auto" w:fill="auto"/>
            <w:noWrap/>
          </w:tcPr>
          <w:p w14:paraId="1420D3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4A60E9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02FD95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29B9E0EE" w14:textId="77777777" w:rsidTr="008916A1">
        <w:trPr>
          <w:cantSplit/>
          <w:jc w:val="center"/>
        </w:trPr>
        <w:tc>
          <w:tcPr>
            <w:tcW w:w="2948" w:type="dxa"/>
            <w:shd w:val="clear" w:color="auto" w:fill="auto"/>
            <w:noWrap/>
          </w:tcPr>
          <w:p w14:paraId="7A09A89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Standard of care (i.e. fiduciary) </w:t>
            </w:r>
          </w:p>
        </w:tc>
        <w:tc>
          <w:tcPr>
            <w:tcW w:w="717" w:type="dxa"/>
            <w:shd w:val="clear" w:color="auto" w:fill="auto"/>
            <w:noWrap/>
          </w:tcPr>
          <w:p w14:paraId="5F94C6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69A31C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1872C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6054E4BA" w14:textId="77777777" w:rsidTr="008916A1">
        <w:trPr>
          <w:cantSplit/>
          <w:jc w:val="center"/>
        </w:trPr>
        <w:tc>
          <w:tcPr>
            <w:tcW w:w="2948" w:type="dxa"/>
            <w:shd w:val="clear" w:color="auto" w:fill="auto"/>
            <w:noWrap/>
          </w:tcPr>
          <w:p w14:paraId="5AF6D51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Standard of care - POA</w:t>
            </w:r>
          </w:p>
        </w:tc>
        <w:tc>
          <w:tcPr>
            <w:tcW w:w="717" w:type="dxa"/>
            <w:shd w:val="clear" w:color="auto" w:fill="auto"/>
            <w:noWrap/>
          </w:tcPr>
          <w:p w14:paraId="4A59A9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6CD7AE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294F3F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3769647D" w14:textId="77777777" w:rsidTr="008916A1">
        <w:trPr>
          <w:cantSplit/>
          <w:jc w:val="center"/>
        </w:trPr>
        <w:tc>
          <w:tcPr>
            <w:tcW w:w="2948" w:type="dxa"/>
            <w:shd w:val="clear" w:color="auto" w:fill="auto"/>
            <w:noWrap/>
          </w:tcPr>
          <w:p w14:paraId="33D7AE2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Anti-Ademption rules - where attorney under POA distributes gift</w:t>
            </w:r>
          </w:p>
        </w:tc>
        <w:tc>
          <w:tcPr>
            <w:tcW w:w="717" w:type="dxa"/>
            <w:shd w:val="clear" w:color="auto" w:fill="auto"/>
            <w:noWrap/>
          </w:tcPr>
          <w:p w14:paraId="7440EE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7A02DB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5AACEF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725B87EA" w14:textId="77777777" w:rsidTr="008916A1">
        <w:trPr>
          <w:cantSplit/>
          <w:jc w:val="center"/>
        </w:trPr>
        <w:tc>
          <w:tcPr>
            <w:tcW w:w="2948" w:type="dxa"/>
            <w:shd w:val="clear" w:color="auto" w:fill="auto"/>
            <w:noWrap/>
          </w:tcPr>
          <w:p w14:paraId="6140E4F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Continuing POA - anti-ademption of willed gifts </w:t>
            </w:r>
          </w:p>
        </w:tc>
        <w:tc>
          <w:tcPr>
            <w:tcW w:w="717" w:type="dxa"/>
            <w:shd w:val="clear" w:color="auto" w:fill="auto"/>
            <w:noWrap/>
          </w:tcPr>
          <w:p w14:paraId="119D35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57125C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66DEE4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7FABB0C4" w14:textId="77777777" w:rsidTr="008916A1">
        <w:trPr>
          <w:cantSplit/>
          <w:jc w:val="center"/>
        </w:trPr>
        <w:tc>
          <w:tcPr>
            <w:tcW w:w="2948" w:type="dxa"/>
            <w:shd w:val="clear" w:color="auto" w:fill="auto"/>
            <w:noWrap/>
          </w:tcPr>
          <w:p w14:paraId="3C79FFB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attorney - cannot dispose assets gifted in will</w:t>
            </w:r>
          </w:p>
        </w:tc>
        <w:tc>
          <w:tcPr>
            <w:tcW w:w="717" w:type="dxa"/>
            <w:shd w:val="clear" w:color="auto" w:fill="auto"/>
            <w:noWrap/>
          </w:tcPr>
          <w:p w14:paraId="2F54C6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625042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3C1B55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6AFC4647" w14:textId="77777777" w:rsidTr="008916A1">
        <w:trPr>
          <w:cantSplit/>
          <w:jc w:val="center"/>
        </w:trPr>
        <w:tc>
          <w:tcPr>
            <w:tcW w:w="2948" w:type="dxa"/>
            <w:shd w:val="clear" w:color="auto" w:fill="auto"/>
            <w:noWrap/>
          </w:tcPr>
          <w:p w14:paraId="78A941E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Anti-ademption of willed gifts </w:t>
            </w:r>
          </w:p>
        </w:tc>
        <w:tc>
          <w:tcPr>
            <w:tcW w:w="717" w:type="dxa"/>
            <w:shd w:val="clear" w:color="auto" w:fill="auto"/>
            <w:noWrap/>
          </w:tcPr>
          <w:p w14:paraId="1052B1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4F7C192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66DDED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5A8F117E" w14:textId="77777777" w:rsidTr="008916A1">
        <w:trPr>
          <w:cantSplit/>
          <w:jc w:val="center"/>
        </w:trPr>
        <w:tc>
          <w:tcPr>
            <w:tcW w:w="2948" w:type="dxa"/>
            <w:shd w:val="clear" w:color="auto" w:fill="auto"/>
            <w:noWrap/>
          </w:tcPr>
          <w:p w14:paraId="6B20F4B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Property - attorney - cannot dispose assets gifted in will</w:t>
            </w:r>
          </w:p>
        </w:tc>
        <w:tc>
          <w:tcPr>
            <w:tcW w:w="717" w:type="dxa"/>
            <w:shd w:val="clear" w:color="auto" w:fill="auto"/>
            <w:noWrap/>
          </w:tcPr>
          <w:p w14:paraId="6A5847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57CA35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03832E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3282E53A" w14:textId="77777777" w:rsidTr="008916A1">
        <w:trPr>
          <w:cantSplit/>
          <w:jc w:val="center"/>
        </w:trPr>
        <w:tc>
          <w:tcPr>
            <w:tcW w:w="2948" w:type="dxa"/>
            <w:shd w:val="clear" w:color="auto" w:fill="auto"/>
            <w:noWrap/>
          </w:tcPr>
          <w:p w14:paraId="3D9F01D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Expenditures of attorneys: anti-ademption not applied for certain dispositions </w:t>
            </w:r>
          </w:p>
        </w:tc>
        <w:tc>
          <w:tcPr>
            <w:tcW w:w="717" w:type="dxa"/>
            <w:shd w:val="clear" w:color="auto" w:fill="auto"/>
            <w:noWrap/>
          </w:tcPr>
          <w:p w14:paraId="1817552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52297E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1CDF03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3CAA4D8D" w14:textId="77777777" w:rsidTr="008916A1">
        <w:trPr>
          <w:cantSplit/>
          <w:jc w:val="center"/>
        </w:trPr>
        <w:tc>
          <w:tcPr>
            <w:tcW w:w="2948" w:type="dxa"/>
            <w:shd w:val="clear" w:color="auto" w:fill="auto"/>
            <w:noWrap/>
          </w:tcPr>
          <w:p w14:paraId="62A0ADD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Will Contents - Attorney prohibited from disposing of gifted property unless... </w:t>
            </w:r>
          </w:p>
        </w:tc>
        <w:tc>
          <w:tcPr>
            <w:tcW w:w="717" w:type="dxa"/>
            <w:shd w:val="clear" w:color="auto" w:fill="auto"/>
            <w:noWrap/>
          </w:tcPr>
          <w:p w14:paraId="493943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34E458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371F09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3.8</w:t>
            </w:r>
          </w:p>
        </w:tc>
      </w:tr>
      <w:tr w:rsidR="00770630" w:rsidRPr="00463ADB" w14:paraId="41CBADF6" w14:textId="77777777" w:rsidTr="008916A1">
        <w:trPr>
          <w:cantSplit/>
          <w:jc w:val="center"/>
        </w:trPr>
        <w:tc>
          <w:tcPr>
            <w:tcW w:w="2948" w:type="dxa"/>
            <w:shd w:val="clear" w:color="auto" w:fill="auto"/>
            <w:noWrap/>
          </w:tcPr>
          <w:p w14:paraId="6C6DE54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Standard of care - paid vs. unpaid</w:t>
            </w:r>
          </w:p>
        </w:tc>
        <w:tc>
          <w:tcPr>
            <w:tcW w:w="717" w:type="dxa"/>
            <w:shd w:val="clear" w:color="auto" w:fill="auto"/>
            <w:noWrap/>
          </w:tcPr>
          <w:p w14:paraId="4F0294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311981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A78A7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345353C2" w14:textId="77777777" w:rsidTr="008916A1">
        <w:trPr>
          <w:cantSplit/>
          <w:jc w:val="center"/>
        </w:trPr>
        <w:tc>
          <w:tcPr>
            <w:tcW w:w="2948" w:type="dxa"/>
            <w:shd w:val="clear" w:color="auto" w:fill="auto"/>
            <w:noWrap/>
          </w:tcPr>
          <w:p w14:paraId="3DDD7B7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Standard of care - paid vs. unpaid </w:t>
            </w:r>
          </w:p>
        </w:tc>
        <w:tc>
          <w:tcPr>
            <w:tcW w:w="717" w:type="dxa"/>
            <w:shd w:val="clear" w:color="auto" w:fill="auto"/>
            <w:noWrap/>
          </w:tcPr>
          <w:p w14:paraId="74D5D6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4A9C53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A46AC7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3.9</w:t>
            </w:r>
          </w:p>
        </w:tc>
      </w:tr>
      <w:tr w:rsidR="00770630" w:rsidRPr="00463ADB" w14:paraId="4B1FF6DE" w14:textId="77777777" w:rsidTr="008916A1">
        <w:trPr>
          <w:cantSplit/>
          <w:jc w:val="center"/>
        </w:trPr>
        <w:tc>
          <w:tcPr>
            <w:tcW w:w="2948" w:type="dxa"/>
            <w:shd w:val="clear" w:color="auto" w:fill="auto"/>
            <w:noWrap/>
          </w:tcPr>
          <w:p w14:paraId="7BC0FCF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Compensation - POA</w:t>
            </w:r>
          </w:p>
        </w:tc>
        <w:tc>
          <w:tcPr>
            <w:tcW w:w="717" w:type="dxa"/>
            <w:shd w:val="clear" w:color="auto" w:fill="auto"/>
            <w:noWrap/>
          </w:tcPr>
          <w:p w14:paraId="35B642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2C2741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78F787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3.10</w:t>
            </w:r>
          </w:p>
        </w:tc>
      </w:tr>
      <w:tr w:rsidR="00770630" w:rsidRPr="00463ADB" w14:paraId="61DF8CCB" w14:textId="77777777" w:rsidTr="008916A1">
        <w:trPr>
          <w:cantSplit/>
          <w:jc w:val="center"/>
        </w:trPr>
        <w:tc>
          <w:tcPr>
            <w:tcW w:w="2948" w:type="dxa"/>
            <w:shd w:val="clear" w:color="auto" w:fill="auto"/>
            <w:noWrap/>
          </w:tcPr>
          <w:p w14:paraId="244E70F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Attorney - compensation</w:t>
            </w:r>
          </w:p>
        </w:tc>
        <w:tc>
          <w:tcPr>
            <w:tcW w:w="717" w:type="dxa"/>
            <w:shd w:val="clear" w:color="auto" w:fill="auto"/>
            <w:noWrap/>
          </w:tcPr>
          <w:p w14:paraId="704FEC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4543E0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581612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3.10</w:t>
            </w:r>
          </w:p>
        </w:tc>
      </w:tr>
      <w:tr w:rsidR="00770630" w:rsidRPr="00463ADB" w14:paraId="775614A6" w14:textId="77777777" w:rsidTr="008916A1">
        <w:trPr>
          <w:cantSplit/>
          <w:jc w:val="center"/>
        </w:trPr>
        <w:tc>
          <w:tcPr>
            <w:tcW w:w="2948" w:type="dxa"/>
            <w:shd w:val="clear" w:color="auto" w:fill="auto"/>
            <w:noWrap/>
          </w:tcPr>
          <w:p w14:paraId="58292B0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Continuing POA - compensation</w:t>
            </w:r>
          </w:p>
        </w:tc>
        <w:tc>
          <w:tcPr>
            <w:tcW w:w="717" w:type="dxa"/>
            <w:shd w:val="clear" w:color="auto" w:fill="auto"/>
            <w:noWrap/>
          </w:tcPr>
          <w:p w14:paraId="3E6478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2F7DC7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07698D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3.10</w:t>
            </w:r>
          </w:p>
        </w:tc>
      </w:tr>
      <w:tr w:rsidR="00770630" w:rsidRPr="00463ADB" w14:paraId="54456ED2" w14:textId="77777777" w:rsidTr="008916A1">
        <w:trPr>
          <w:cantSplit/>
          <w:jc w:val="center"/>
        </w:trPr>
        <w:tc>
          <w:tcPr>
            <w:tcW w:w="2948" w:type="dxa"/>
            <w:shd w:val="clear" w:color="auto" w:fill="auto"/>
            <w:noWrap/>
          </w:tcPr>
          <w:p w14:paraId="3C63231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Attorney - compensation </w:t>
            </w:r>
          </w:p>
        </w:tc>
        <w:tc>
          <w:tcPr>
            <w:tcW w:w="717" w:type="dxa"/>
            <w:shd w:val="clear" w:color="auto" w:fill="auto"/>
            <w:noWrap/>
          </w:tcPr>
          <w:p w14:paraId="4245C3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096455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691E8E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3.10</w:t>
            </w:r>
          </w:p>
        </w:tc>
      </w:tr>
      <w:tr w:rsidR="00770630" w:rsidRPr="00463ADB" w14:paraId="43FA2B1F" w14:textId="77777777" w:rsidTr="008916A1">
        <w:trPr>
          <w:cantSplit/>
          <w:jc w:val="center"/>
        </w:trPr>
        <w:tc>
          <w:tcPr>
            <w:tcW w:w="2948" w:type="dxa"/>
            <w:shd w:val="clear" w:color="auto" w:fill="auto"/>
            <w:noWrap/>
          </w:tcPr>
          <w:p w14:paraId="06B9422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Compensation for attorney </w:t>
            </w:r>
          </w:p>
        </w:tc>
        <w:tc>
          <w:tcPr>
            <w:tcW w:w="717" w:type="dxa"/>
            <w:shd w:val="clear" w:color="auto" w:fill="auto"/>
            <w:noWrap/>
          </w:tcPr>
          <w:p w14:paraId="0C2AF6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672C74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F7F5C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3.10</w:t>
            </w:r>
          </w:p>
        </w:tc>
      </w:tr>
      <w:tr w:rsidR="00770630" w:rsidRPr="00463ADB" w14:paraId="3E2BA8A6" w14:textId="77777777" w:rsidTr="008916A1">
        <w:trPr>
          <w:cantSplit/>
          <w:jc w:val="center"/>
        </w:trPr>
        <w:tc>
          <w:tcPr>
            <w:tcW w:w="2948" w:type="dxa"/>
            <w:shd w:val="clear" w:color="auto" w:fill="auto"/>
            <w:noWrap/>
          </w:tcPr>
          <w:p w14:paraId="6F550F0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Property - Compensation for attorney - see document, or use SDA s. 40 </w:t>
            </w:r>
          </w:p>
        </w:tc>
        <w:tc>
          <w:tcPr>
            <w:tcW w:w="717" w:type="dxa"/>
            <w:shd w:val="clear" w:color="auto" w:fill="auto"/>
            <w:noWrap/>
          </w:tcPr>
          <w:p w14:paraId="2D2ED7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78FF3D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72E109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3.10</w:t>
            </w:r>
          </w:p>
        </w:tc>
      </w:tr>
      <w:tr w:rsidR="00770630" w:rsidRPr="00463ADB" w14:paraId="674B4FF9" w14:textId="77777777" w:rsidTr="008916A1">
        <w:trPr>
          <w:cantSplit/>
          <w:jc w:val="center"/>
        </w:trPr>
        <w:tc>
          <w:tcPr>
            <w:tcW w:w="2948" w:type="dxa"/>
            <w:shd w:val="clear" w:color="auto" w:fill="auto"/>
            <w:noWrap/>
          </w:tcPr>
          <w:p w14:paraId="2BF1B32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Consent to medical treatment - POA - Personal Care</w:t>
            </w:r>
          </w:p>
        </w:tc>
        <w:tc>
          <w:tcPr>
            <w:tcW w:w="717" w:type="dxa"/>
            <w:shd w:val="clear" w:color="auto" w:fill="auto"/>
            <w:noWrap/>
          </w:tcPr>
          <w:p w14:paraId="7272F0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3E9392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E7345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62419D0" w14:textId="77777777" w:rsidTr="008916A1">
        <w:trPr>
          <w:cantSplit/>
          <w:jc w:val="center"/>
        </w:trPr>
        <w:tc>
          <w:tcPr>
            <w:tcW w:w="2948" w:type="dxa"/>
            <w:shd w:val="clear" w:color="auto" w:fill="auto"/>
            <w:noWrap/>
          </w:tcPr>
          <w:p w14:paraId="4F4801D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Health Care Consent Act</w:t>
            </w:r>
            <w:r w:rsidRPr="00463ADB">
              <w:rPr>
                <w:rFonts w:ascii="Arial Narrow" w:eastAsia="Calibri" w:hAnsi="Arial Narrow" w:cs="Times New Roman"/>
                <w:sz w:val="19"/>
                <w:szCs w:val="19"/>
                <w:lang w:val="en-CA"/>
              </w:rPr>
              <w:t xml:space="preserve"> - POA for personal care - treatment </w:t>
            </w:r>
          </w:p>
        </w:tc>
        <w:tc>
          <w:tcPr>
            <w:tcW w:w="717" w:type="dxa"/>
            <w:shd w:val="clear" w:color="auto" w:fill="auto"/>
            <w:noWrap/>
          </w:tcPr>
          <w:p w14:paraId="187C3F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719044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694D1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1DC4ADC" w14:textId="77777777" w:rsidTr="008916A1">
        <w:trPr>
          <w:cantSplit/>
          <w:jc w:val="center"/>
        </w:trPr>
        <w:tc>
          <w:tcPr>
            <w:tcW w:w="2948" w:type="dxa"/>
            <w:shd w:val="clear" w:color="auto" w:fill="auto"/>
            <w:noWrap/>
          </w:tcPr>
          <w:p w14:paraId="41FF2EB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 definition (POA)</w:t>
            </w:r>
          </w:p>
        </w:tc>
        <w:tc>
          <w:tcPr>
            <w:tcW w:w="717" w:type="dxa"/>
            <w:shd w:val="clear" w:color="auto" w:fill="auto"/>
            <w:noWrap/>
          </w:tcPr>
          <w:p w14:paraId="75AFB0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70016B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1771E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30D945B" w14:textId="77777777" w:rsidTr="008916A1">
        <w:trPr>
          <w:cantSplit/>
          <w:jc w:val="center"/>
        </w:trPr>
        <w:tc>
          <w:tcPr>
            <w:tcW w:w="2948" w:type="dxa"/>
            <w:shd w:val="clear" w:color="auto" w:fill="auto"/>
            <w:noWrap/>
          </w:tcPr>
          <w:p w14:paraId="0B30BDE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w:t>
            </w:r>
          </w:p>
          <w:p w14:paraId="67F12B8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POA - Personal Care</w:t>
            </w:r>
          </w:p>
        </w:tc>
        <w:tc>
          <w:tcPr>
            <w:tcW w:w="717" w:type="dxa"/>
            <w:shd w:val="clear" w:color="auto" w:fill="auto"/>
            <w:noWrap/>
          </w:tcPr>
          <w:p w14:paraId="2A1F4B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0D9DAB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4B807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68A711E" w14:textId="77777777" w:rsidTr="008916A1">
        <w:trPr>
          <w:cantSplit/>
          <w:jc w:val="center"/>
        </w:trPr>
        <w:tc>
          <w:tcPr>
            <w:tcW w:w="2948" w:type="dxa"/>
            <w:shd w:val="clear" w:color="auto" w:fill="auto"/>
            <w:noWrap/>
          </w:tcPr>
          <w:p w14:paraId="4B0157F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Power of Attorney</w:t>
            </w:r>
          </w:p>
          <w:p w14:paraId="0D98E16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POA - Personal Care</w:t>
            </w:r>
          </w:p>
        </w:tc>
        <w:tc>
          <w:tcPr>
            <w:tcW w:w="717" w:type="dxa"/>
            <w:shd w:val="clear" w:color="auto" w:fill="auto"/>
            <w:noWrap/>
          </w:tcPr>
          <w:p w14:paraId="3D0BB5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0549AE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6B9F2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7A5CDFAB" w14:textId="77777777" w:rsidTr="008916A1">
        <w:trPr>
          <w:cantSplit/>
          <w:jc w:val="center"/>
        </w:trPr>
        <w:tc>
          <w:tcPr>
            <w:tcW w:w="2948" w:type="dxa"/>
            <w:shd w:val="clear" w:color="auto" w:fill="auto"/>
            <w:noWrap/>
          </w:tcPr>
          <w:p w14:paraId="18226E6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w:t>
            </w:r>
          </w:p>
        </w:tc>
        <w:tc>
          <w:tcPr>
            <w:tcW w:w="717" w:type="dxa"/>
            <w:shd w:val="clear" w:color="auto" w:fill="auto"/>
            <w:noWrap/>
          </w:tcPr>
          <w:p w14:paraId="7BF346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3EDDF2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3B037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632AF177" w14:textId="77777777" w:rsidTr="008916A1">
        <w:trPr>
          <w:cantSplit/>
          <w:jc w:val="center"/>
        </w:trPr>
        <w:tc>
          <w:tcPr>
            <w:tcW w:w="2948" w:type="dxa"/>
            <w:shd w:val="clear" w:color="auto" w:fill="auto"/>
            <w:noWrap/>
          </w:tcPr>
          <w:p w14:paraId="57FDAC0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definition</w:t>
            </w:r>
          </w:p>
        </w:tc>
        <w:tc>
          <w:tcPr>
            <w:tcW w:w="717" w:type="dxa"/>
            <w:shd w:val="clear" w:color="auto" w:fill="auto"/>
            <w:noWrap/>
          </w:tcPr>
          <w:p w14:paraId="39BCE9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1F65EB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3FE05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56EB55D" w14:textId="77777777" w:rsidTr="008916A1">
        <w:trPr>
          <w:cantSplit/>
          <w:jc w:val="center"/>
        </w:trPr>
        <w:tc>
          <w:tcPr>
            <w:tcW w:w="2948" w:type="dxa"/>
            <w:shd w:val="clear" w:color="auto" w:fill="auto"/>
            <w:noWrap/>
          </w:tcPr>
          <w:p w14:paraId="017E455D"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POA - Personal Care - </w:t>
            </w:r>
            <w:r w:rsidRPr="00463ADB">
              <w:rPr>
                <w:rFonts w:ascii="Arial Narrow" w:eastAsia="Calibri" w:hAnsi="Arial Narrow" w:cs="Times New Roman"/>
                <w:i/>
                <w:sz w:val="19"/>
                <w:szCs w:val="19"/>
                <w:lang w:val="en-CA"/>
              </w:rPr>
              <w:t xml:space="preserve">Health Care Consent Act </w:t>
            </w:r>
            <w:r w:rsidRPr="00463ADB">
              <w:rPr>
                <w:rFonts w:ascii="Arial Narrow" w:eastAsia="Calibri" w:hAnsi="Arial Narrow" w:cs="Times New Roman"/>
                <w:sz w:val="19"/>
                <w:szCs w:val="19"/>
                <w:lang w:val="en-CA"/>
              </w:rPr>
              <w:t xml:space="preserve">(1996) </w:t>
            </w:r>
          </w:p>
        </w:tc>
        <w:tc>
          <w:tcPr>
            <w:tcW w:w="717" w:type="dxa"/>
            <w:shd w:val="clear" w:color="auto" w:fill="auto"/>
            <w:noWrap/>
          </w:tcPr>
          <w:p w14:paraId="6437C0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49D44B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05F5C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6E903C0C" w14:textId="77777777" w:rsidTr="008916A1">
        <w:trPr>
          <w:cantSplit/>
          <w:jc w:val="center"/>
        </w:trPr>
        <w:tc>
          <w:tcPr>
            <w:tcW w:w="2948" w:type="dxa"/>
            <w:shd w:val="clear" w:color="auto" w:fill="auto"/>
            <w:noWrap/>
          </w:tcPr>
          <w:p w14:paraId="53307B5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When to use </w:t>
            </w:r>
          </w:p>
        </w:tc>
        <w:tc>
          <w:tcPr>
            <w:tcW w:w="717" w:type="dxa"/>
            <w:shd w:val="clear" w:color="auto" w:fill="auto"/>
            <w:noWrap/>
          </w:tcPr>
          <w:p w14:paraId="05F888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2A8D22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37D07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F72B43A" w14:textId="77777777" w:rsidTr="008916A1">
        <w:trPr>
          <w:cantSplit/>
          <w:jc w:val="center"/>
        </w:trPr>
        <w:tc>
          <w:tcPr>
            <w:tcW w:w="2948" w:type="dxa"/>
            <w:shd w:val="clear" w:color="auto" w:fill="auto"/>
            <w:noWrap/>
          </w:tcPr>
          <w:p w14:paraId="2E5C7A3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When to use - Personal care </w:t>
            </w:r>
          </w:p>
        </w:tc>
        <w:tc>
          <w:tcPr>
            <w:tcW w:w="717" w:type="dxa"/>
            <w:shd w:val="clear" w:color="auto" w:fill="auto"/>
            <w:noWrap/>
          </w:tcPr>
          <w:p w14:paraId="2CC972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445</w:t>
            </w:r>
          </w:p>
        </w:tc>
        <w:tc>
          <w:tcPr>
            <w:tcW w:w="573" w:type="dxa"/>
          </w:tcPr>
          <w:p w14:paraId="473ADF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8AEA8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C19A20B" w14:textId="77777777" w:rsidTr="008916A1">
        <w:trPr>
          <w:cantSplit/>
          <w:jc w:val="center"/>
        </w:trPr>
        <w:tc>
          <w:tcPr>
            <w:tcW w:w="2948" w:type="dxa"/>
            <w:shd w:val="clear" w:color="auto" w:fill="auto"/>
            <w:noWrap/>
          </w:tcPr>
          <w:p w14:paraId="0E78C7F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Age requirement - POA for Personal Care (attorney cannot act until grantor is 16) - possible misperception</w:t>
            </w:r>
          </w:p>
        </w:tc>
        <w:tc>
          <w:tcPr>
            <w:tcW w:w="717" w:type="dxa"/>
            <w:shd w:val="clear" w:color="auto" w:fill="auto"/>
            <w:noWrap/>
          </w:tcPr>
          <w:p w14:paraId="4A9B75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48FA0F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C3804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0A50FD3C" w14:textId="77777777" w:rsidTr="008916A1">
        <w:trPr>
          <w:cantSplit/>
          <w:jc w:val="center"/>
        </w:trPr>
        <w:tc>
          <w:tcPr>
            <w:tcW w:w="2948" w:type="dxa"/>
            <w:shd w:val="clear" w:color="auto" w:fill="auto"/>
            <w:noWrap/>
          </w:tcPr>
          <w:p w14:paraId="0E6A575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 POA - Personal Care</w:t>
            </w:r>
          </w:p>
        </w:tc>
        <w:tc>
          <w:tcPr>
            <w:tcW w:w="717" w:type="dxa"/>
            <w:shd w:val="clear" w:color="auto" w:fill="auto"/>
            <w:noWrap/>
          </w:tcPr>
          <w:p w14:paraId="20A65C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293E6D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AFBD6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20BFE67B" w14:textId="77777777" w:rsidTr="008916A1">
        <w:trPr>
          <w:cantSplit/>
          <w:jc w:val="center"/>
        </w:trPr>
        <w:tc>
          <w:tcPr>
            <w:tcW w:w="2948" w:type="dxa"/>
            <w:shd w:val="clear" w:color="auto" w:fill="auto"/>
          </w:tcPr>
          <w:p w14:paraId="600FA83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Capacity of attorney</w:t>
            </w:r>
          </w:p>
        </w:tc>
        <w:tc>
          <w:tcPr>
            <w:tcW w:w="717" w:type="dxa"/>
            <w:shd w:val="clear" w:color="auto" w:fill="auto"/>
            <w:noWrap/>
          </w:tcPr>
          <w:p w14:paraId="53B4E9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5E5D4B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3C2634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40D13353" w14:textId="77777777" w:rsidTr="008916A1">
        <w:trPr>
          <w:cantSplit/>
          <w:jc w:val="center"/>
        </w:trPr>
        <w:tc>
          <w:tcPr>
            <w:tcW w:w="2948" w:type="dxa"/>
            <w:shd w:val="clear" w:color="auto" w:fill="auto"/>
            <w:noWrap/>
          </w:tcPr>
          <w:p w14:paraId="7CF9CC6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Capacity of grantor</w:t>
            </w:r>
          </w:p>
        </w:tc>
        <w:tc>
          <w:tcPr>
            <w:tcW w:w="717" w:type="dxa"/>
            <w:shd w:val="clear" w:color="auto" w:fill="auto"/>
            <w:noWrap/>
          </w:tcPr>
          <w:p w14:paraId="162395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6E3712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1DDB0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70B102A9" w14:textId="77777777" w:rsidTr="008916A1">
        <w:trPr>
          <w:cantSplit/>
          <w:jc w:val="center"/>
        </w:trPr>
        <w:tc>
          <w:tcPr>
            <w:tcW w:w="2948" w:type="dxa"/>
            <w:shd w:val="clear" w:color="auto" w:fill="auto"/>
            <w:noWrap/>
          </w:tcPr>
          <w:p w14:paraId="34AABEA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age requirement </w:t>
            </w:r>
          </w:p>
        </w:tc>
        <w:tc>
          <w:tcPr>
            <w:tcW w:w="717" w:type="dxa"/>
            <w:shd w:val="clear" w:color="auto" w:fill="auto"/>
            <w:noWrap/>
          </w:tcPr>
          <w:p w14:paraId="156031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265CD3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21AFE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4AF8D06D" w14:textId="77777777" w:rsidTr="008916A1">
        <w:trPr>
          <w:cantSplit/>
          <w:jc w:val="center"/>
        </w:trPr>
        <w:tc>
          <w:tcPr>
            <w:tcW w:w="2948" w:type="dxa"/>
            <w:shd w:val="clear" w:color="auto" w:fill="auto"/>
            <w:noWrap/>
          </w:tcPr>
          <w:p w14:paraId="51BFF01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Assessment of capacity</w:t>
            </w:r>
          </w:p>
        </w:tc>
        <w:tc>
          <w:tcPr>
            <w:tcW w:w="717" w:type="dxa"/>
            <w:shd w:val="clear" w:color="auto" w:fill="auto"/>
            <w:noWrap/>
          </w:tcPr>
          <w:p w14:paraId="4B69EB4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397415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57B01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625F02DE" w14:textId="77777777" w:rsidTr="008916A1">
        <w:trPr>
          <w:cantSplit/>
          <w:jc w:val="center"/>
        </w:trPr>
        <w:tc>
          <w:tcPr>
            <w:tcW w:w="2948" w:type="dxa"/>
            <w:shd w:val="clear" w:color="auto" w:fill="auto"/>
          </w:tcPr>
          <w:p w14:paraId="4660C5E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Capacity - understand whether proposed attorney has genuine concern for grantor’s welfare and appreciate that the person may need to have the proposed attorney make decisions for them</w:t>
            </w:r>
          </w:p>
        </w:tc>
        <w:tc>
          <w:tcPr>
            <w:tcW w:w="717" w:type="dxa"/>
            <w:shd w:val="clear" w:color="auto" w:fill="auto"/>
            <w:noWrap/>
          </w:tcPr>
          <w:p w14:paraId="099432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15581E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tcPr>
          <w:p w14:paraId="70936A3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4D4DD69E" w14:textId="77777777" w:rsidTr="008916A1">
        <w:trPr>
          <w:cantSplit/>
          <w:jc w:val="center"/>
        </w:trPr>
        <w:tc>
          <w:tcPr>
            <w:tcW w:w="2948" w:type="dxa"/>
            <w:shd w:val="clear" w:color="auto" w:fill="auto"/>
            <w:noWrap/>
          </w:tcPr>
          <w:p w14:paraId="71FDE9B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capacity - Spouse: definition (s. 1 SDA)</w:t>
            </w:r>
          </w:p>
        </w:tc>
        <w:tc>
          <w:tcPr>
            <w:tcW w:w="717" w:type="dxa"/>
            <w:shd w:val="clear" w:color="auto" w:fill="auto"/>
            <w:noWrap/>
          </w:tcPr>
          <w:p w14:paraId="34FC27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487DF2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2DB2C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4733F70E" w14:textId="77777777" w:rsidTr="008916A1">
        <w:trPr>
          <w:cantSplit/>
          <w:jc w:val="center"/>
        </w:trPr>
        <w:tc>
          <w:tcPr>
            <w:tcW w:w="2948" w:type="dxa"/>
            <w:shd w:val="clear" w:color="auto" w:fill="auto"/>
            <w:noWrap/>
          </w:tcPr>
          <w:p w14:paraId="3E2F493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Capacity of Attorney</w:t>
            </w:r>
          </w:p>
        </w:tc>
        <w:tc>
          <w:tcPr>
            <w:tcW w:w="717" w:type="dxa"/>
            <w:shd w:val="clear" w:color="auto" w:fill="auto"/>
            <w:noWrap/>
          </w:tcPr>
          <w:p w14:paraId="37185F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3D26DE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744D8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052FB0A9" w14:textId="77777777" w:rsidTr="008916A1">
        <w:trPr>
          <w:cantSplit/>
          <w:jc w:val="center"/>
        </w:trPr>
        <w:tc>
          <w:tcPr>
            <w:tcW w:w="2948" w:type="dxa"/>
            <w:shd w:val="clear" w:color="auto" w:fill="auto"/>
            <w:noWrap/>
          </w:tcPr>
          <w:p w14:paraId="2F99B48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Capacity of Grantor</w:t>
            </w:r>
          </w:p>
        </w:tc>
        <w:tc>
          <w:tcPr>
            <w:tcW w:w="717" w:type="dxa"/>
            <w:shd w:val="clear" w:color="auto" w:fill="auto"/>
            <w:noWrap/>
          </w:tcPr>
          <w:p w14:paraId="36AF23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77ED7B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CA15B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358B1A9B" w14:textId="77777777" w:rsidTr="008916A1">
        <w:trPr>
          <w:cantSplit/>
          <w:jc w:val="center"/>
        </w:trPr>
        <w:tc>
          <w:tcPr>
            <w:tcW w:w="2948" w:type="dxa"/>
            <w:shd w:val="clear" w:color="auto" w:fill="auto"/>
            <w:noWrap/>
          </w:tcPr>
          <w:p w14:paraId="1199054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Exercising Attorney under SDA </w:t>
            </w:r>
          </w:p>
        </w:tc>
        <w:tc>
          <w:tcPr>
            <w:tcW w:w="717" w:type="dxa"/>
            <w:shd w:val="clear" w:color="auto" w:fill="auto"/>
            <w:noWrap/>
          </w:tcPr>
          <w:p w14:paraId="366B81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55616F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6116C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6711A2EA" w14:textId="77777777" w:rsidTr="008916A1">
        <w:trPr>
          <w:cantSplit/>
          <w:jc w:val="center"/>
        </w:trPr>
        <w:tc>
          <w:tcPr>
            <w:tcW w:w="2948" w:type="dxa"/>
            <w:shd w:val="clear" w:color="auto" w:fill="auto"/>
            <w:noWrap/>
          </w:tcPr>
          <w:p w14:paraId="3488737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Grantor - capacity requirements</w:t>
            </w:r>
          </w:p>
        </w:tc>
        <w:tc>
          <w:tcPr>
            <w:tcW w:w="717" w:type="dxa"/>
            <w:shd w:val="clear" w:color="auto" w:fill="auto"/>
            <w:noWrap/>
          </w:tcPr>
          <w:p w14:paraId="71C371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71ECEF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9BD87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222CC5D6" w14:textId="77777777" w:rsidTr="008916A1">
        <w:trPr>
          <w:cantSplit/>
          <w:jc w:val="center"/>
        </w:trPr>
        <w:tc>
          <w:tcPr>
            <w:tcW w:w="2948" w:type="dxa"/>
            <w:shd w:val="clear" w:color="auto" w:fill="auto"/>
            <w:noWrap/>
          </w:tcPr>
          <w:p w14:paraId="2AA3DA5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Individuals prohibited from acting as POA </w:t>
            </w:r>
          </w:p>
        </w:tc>
        <w:tc>
          <w:tcPr>
            <w:tcW w:w="717" w:type="dxa"/>
            <w:shd w:val="clear" w:color="auto" w:fill="auto"/>
            <w:noWrap/>
          </w:tcPr>
          <w:p w14:paraId="6AFC856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749606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A9286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21D9D573" w14:textId="77777777" w:rsidTr="008916A1">
        <w:trPr>
          <w:cantSplit/>
          <w:jc w:val="center"/>
        </w:trPr>
        <w:tc>
          <w:tcPr>
            <w:tcW w:w="2948" w:type="dxa"/>
            <w:shd w:val="clear" w:color="auto" w:fill="auto"/>
            <w:noWrap/>
          </w:tcPr>
          <w:p w14:paraId="2AAE6FE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Spouse - SDA - definition - POA - care </w:t>
            </w:r>
          </w:p>
        </w:tc>
        <w:tc>
          <w:tcPr>
            <w:tcW w:w="717" w:type="dxa"/>
            <w:shd w:val="clear" w:color="auto" w:fill="auto"/>
            <w:noWrap/>
          </w:tcPr>
          <w:p w14:paraId="010867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3A7D77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A5820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36157924" w14:textId="77777777" w:rsidTr="008916A1">
        <w:trPr>
          <w:cantSplit/>
          <w:jc w:val="center"/>
        </w:trPr>
        <w:tc>
          <w:tcPr>
            <w:tcW w:w="2948" w:type="dxa"/>
            <w:shd w:val="clear" w:color="auto" w:fill="auto"/>
            <w:noWrap/>
          </w:tcPr>
          <w:p w14:paraId="3CDE580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execution - same as continuing POA</w:t>
            </w:r>
          </w:p>
        </w:tc>
        <w:tc>
          <w:tcPr>
            <w:tcW w:w="717" w:type="dxa"/>
            <w:shd w:val="clear" w:color="auto" w:fill="auto"/>
            <w:noWrap/>
          </w:tcPr>
          <w:p w14:paraId="38E491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33BB91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DCB29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026E97C0" w14:textId="77777777" w:rsidTr="008916A1">
        <w:trPr>
          <w:cantSplit/>
          <w:jc w:val="center"/>
        </w:trPr>
        <w:tc>
          <w:tcPr>
            <w:tcW w:w="2948" w:type="dxa"/>
            <w:shd w:val="clear" w:color="auto" w:fill="auto"/>
            <w:noWrap/>
          </w:tcPr>
          <w:p w14:paraId="70D52B7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form and execution - same as continuing POA</w:t>
            </w:r>
          </w:p>
        </w:tc>
        <w:tc>
          <w:tcPr>
            <w:tcW w:w="717" w:type="dxa"/>
            <w:shd w:val="clear" w:color="auto" w:fill="auto"/>
            <w:noWrap/>
          </w:tcPr>
          <w:p w14:paraId="3CF0BE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7ACF11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4EB50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1781756E" w14:textId="77777777" w:rsidTr="008916A1">
        <w:trPr>
          <w:cantSplit/>
          <w:jc w:val="center"/>
        </w:trPr>
        <w:tc>
          <w:tcPr>
            <w:tcW w:w="2948" w:type="dxa"/>
            <w:shd w:val="clear" w:color="auto" w:fill="auto"/>
            <w:noWrap/>
          </w:tcPr>
          <w:p w14:paraId="67C061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Execution requirements for attorney - same as continuing POA</w:t>
            </w:r>
          </w:p>
        </w:tc>
        <w:tc>
          <w:tcPr>
            <w:tcW w:w="717" w:type="dxa"/>
            <w:shd w:val="clear" w:color="auto" w:fill="auto"/>
            <w:noWrap/>
          </w:tcPr>
          <w:p w14:paraId="5A65EF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13B464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A73CC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67F0D80F" w14:textId="77777777" w:rsidTr="008916A1">
        <w:trPr>
          <w:cantSplit/>
          <w:jc w:val="center"/>
        </w:trPr>
        <w:tc>
          <w:tcPr>
            <w:tcW w:w="2948" w:type="dxa"/>
            <w:shd w:val="clear" w:color="auto" w:fill="auto"/>
            <w:noWrap/>
          </w:tcPr>
          <w:p w14:paraId="5C82B47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form and execution - same as continuing POA</w:t>
            </w:r>
          </w:p>
        </w:tc>
        <w:tc>
          <w:tcPr>
            <w:tcW w:w="717" w:type="dxa"/>
            <w:shd w:val="clear" w:color="auto" w:fill="auto"/>
            <w:noWrap/>
          </w:tcPr>
          <w:p w14:paraId="1D52C3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0B1E1A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CFB18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5BDE1D09" w14:textId="77777777" w:rsidTr="008916A1">
        <w:trPr>
          <w:cantSplit/>
          <w:jc w:val="center"/>
        </w:trPr>
        <w:tc>
          <w:tcPr>
            <w:tcW w:w="2948" w:type="dxa"/>
            <w:shd w:val="clear" w:color="auto" w:fill="auto"/>
            <w:noWrap/>
          </w:tcPr>
          <w:p w14:paraId="1D9DA9A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Witnesses - same as continuing POA</w:t>
            </w:r>
          </w:p>
        </w:tc>
        <w:tc>
          <w:tcPr>
            <w:tcW w:w="717" w:type="dxa"/>
            <w:shd w:val="clear" w:color="auto" w:fill="auto"/>
            <w:noWrap/>
          </w:tcPr>
          <w:p w14:paraId="4481CB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4269B0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BA2B3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4497A019" w14:textId="77777777" w:rsidTr="008916A1">
        <w:trPr>
          <w:cantSplit/>
          <w:jc w:val="center"/>
        </w:trPr>
        <w:tc>
          <w:tcPr>
            <w:tcW w:w="2948" w:type="dxa"/>
            <w:shd w:val="clear" w:color="auto" w:fill="auto"/>
            <w:noWrap/>
          </w:tcPr>
          <w:p w14:paraId="730CBF1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Care POA - foreign law issues</w:t>
            </w:r>
          </w:p>
        </w:tc>
        <w:tc>
          <w:tcPr>
            <w:tcW w:w="717" w:type="dxa"/>
            <w:shd w:val="clear" w:color="auto" w:fill="auto"/>
            <w:noWrap/>
          </w:tcPr>
          <w:p w14:paraId="4B0C4A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319976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67690F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01B21B37" w14:textId="77777777" w:rsidTr="008916A1">
        <w:trPr>
          <w:cantSplit/>
          <w:jc w:val="center"/>
        </w:trPr>
        <w:tc>
          <w:tcPr>
            <w:tcW w:w="2948" w:type="dxa"/>
            <w:shd w:val="clear" w:color="auto" w:fill="auto"/>
            <w:noWrap/>
          </w:tcPr>
          <w:p w14:paraId="07E5BF9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Foreign law issues - POA - Personal Care</w:t>
            </w:r>
          </w:p>
        </w:tc>
        <w:tc>
          <w:tcPr>
            <w:tcW w:w="717" w:type="dxa"/>
            <w:shd w:val="clear" w:color="auto" w:fill="auto"/>
            <w:noWrap/>
          </w:tcPr>
          <w:p w14:paraId="13F3DB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0D47CA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162E1A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5414D2A8" w14:textId="77777777" w:rsidTr="008916A1">
        <w:trPr>
          <w:cantSplit/>
          <w:jc w:val="center"/>
        </w:trPr>
        <w:tc>
          <w:tcPr>
            <w:tcW w:w="2948" w:type="dxa"/>
            <w:shd w:val="clear" w:color="auto" w:fill="auto"/>
            <w:noWrap/>
          </w:tcPr>
          <w:p w14:paraId="28CABA2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foreign law issues</w:t>
            </w:r>
          </w:p>
        </w:tc>
        <w:tc>
          <w:tcPr>
            <w:tcW w:w="717" w:type="dxa"/>
            <w:shd w:val="clear" w:color="auto" w:fill="auto"/>
            <w:noWrap/>
          </w:tcPr>
          <w:p w14:paraId="0454A5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3E4C61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13558D2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64D80D69" w14:textId="77777777" w:rsidTr="008916A1">
        <w:trPr>
          <w:cantSplit/>
          <w:jc w:val="center"/>
        </w:trPr>
        <w:tc>
          <w:tcPr>
            <w:tcW w:w="2948" w:type="dxa"/>
            <w:shd w:val="clear" w:color="auto" w:fill="auto"/>
            <w:noWrap/>
          </w:tcPr>
          <w:p w14:paraId="3DE2476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foreign law issues  </w:t>
            </w:r>
          </w:p>
        </w:tc>
        <w:tc>
          <w:tcPr>
            <w:tcW w:w="717" w:type="dxa"/>
            <w:shd w:val="clear" w:color="auto" w:fill="auto"/>
            <w:noWrap/>
          </w:tcPr>
          <w:p w14:paraId="2CDB1C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6CF390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7048E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14831E5F" w14:textId="77777777" w:rsidTr="008916A1">
        <w:trPr>
          <w:cantSplit/>
          <w:jc w:val="center"/>
        </w:trPr>
        <w:tc>
          <w:tcPr>
            <w:tcW w:w="2948" w:type="dxa"/>
            <w:shd w:val="clear" w:color="auto" w:fill="auto"/>
            <w:noWrap/>
          </w:tcPr>
          <w:p w14:paraId="4F8768F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resignation</w:t>
            </w:r>
          </w:p>
          <w:p w14:paraId="18D35E5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See POA - Resignation by attorney </w:t>
            </w:r>
          </w:p>
        </w:tc>
        <w:tc>
          <w:tcPr>
            <w:tcW w:w="717" w:type="dxa"/>
            <w:shd w:val="clear" w:color="auto" w:fill="auto"/>
            <w:noWrap/>
          </w:tcPr>
          <w:p w14:paraId="7FD724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p w14:paraId="7BAB5C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78171B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p w14:paraId="2988B4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8C3E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p w14:paraId="2B3E6A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7BEC9CA3" w14:textId="77777777" w:rsidTr="008916A1">
        <w:trPr>
          <w:cantSplit/>
          <w:jc w:val="center"/>
        </w:trPr>
        <w:tc>
          <w:tcPr>
            <w:tcW w:w="2948" w:type="dxa"/>
            <w:shd w:val="clear" w:color="auto" w:fill="auto"/>
            <w:noWrap/>
          </w:tcPr>
          <w:p w14:paraId="0530D8E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care POA - termination/resignation </w:t>
            </w:r>
          </w:p>
        </w:tc>
        <w:tc>
          <w:tcPr>
            <w:tcW w:w="717" w:type="dxa"/>
            <w:shd w:val="clear" w:color="auto" w:fill="auto"/>
            <w:noWrap/>
          </w:tcPr>
          <w:p w14:paraId="3DFE37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5CA57B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537649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tc>
      </w:tr>
      <w:tr w:rsidR="00770630" w:rsidRPr="00463ADB" w14:paraId="08FBE196" w14:textId="77777777" w:rsidTr="008916A1">
        <w:trPr>
          <w:cantSplit/>
          <w:jc w:val="center"/>
        </w:trPr>
        <w:tc>
          <w:tcPr>
            <w:tcW w:w="2948" w:type="dxa"/>
            <w:shd w:val="clear" w:color="auto" w:fill="auto"/>
            <w:noWrap/>
          </w:tcPr>
          <w:p w14:paraId="3F420D9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Resignation </w:t>
            </w:r>
          </w:p>
          <w:p w14:paraId="640FC40D" w14:textId="77777777" w:rsidR="00770630" w:rsidRPr="00463ADB" w:rsidRDefault="00770630" w:rsidP="00D55DAA">
            <w:pPr>
              <w:ind w:left="253"/>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POA - Property - Resignation by attorney</w:t>
            </w:r>
          </w:p>
        </w:tc>
        <w:tc>
          <w:tcPr>
            <w:tcW w:w="717" w:type="dxa"/>
            <w:shd w:val="clear" w:color="auto" w:fill="auto"/>
            <w:noWrap/>
          </w:tcPr>
          <w:p w14:paraId="4BE106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p w14:paraId="12B13C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443</w:t>
            </w:r>
          </w:p>
        </w:tc>
        <w:tc>
          <w:tcPr>
            <w:tcW w:w="573" w:type="dxa"/>
          </w:tcPr>
          <w:p w14:paraId="346C7F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p w14:paraId="41759D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81D1E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p w14:paraId="701C4E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3.5</w:t>
            </w:r>
          </w:p>
        </w:tc>
      </w:tr>
      <w:tr w:rsidR="00770630" w:rsidRPr="00463ADB" w14:paraId="6691B70F" w14:textId="77777777" w:rsidTr="008916A1">
        <w:trPr>
          <w:cantSplit/>
          <w:jc w:val="center"/>
        </w:trPr>
        <w:tc>
          <w:tcPr>
            <w:tcW w:w="2948" w:type="dxa"/>
            <w:shd w:val="clear" w:color="auto" w:fill="auto"/>
            <w:noWrap/>
          </w:tcPr>
          <w:p w14:paraId="4209F8C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Termination</w:t>
            </w:r>
          </w:p>
        </w:tc>
        <w:tc>
          <w:tcPr>
            <w:tcW w:w="717" w:type="dxa"/>
            <w:shd w:val="clear" w:color="auto" w:fill="auto"/>
            <w:noWrap/>
          </w:tcPr>
          <w:p w14:paraId="1398E5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6BBB3D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093237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tc>
      </w:tr>
      <w:tr w:rsidR="00770630" w:rsidRPr="00463ADB" w14:paraId="0F62B124" w14:textId="77777777" w:rsidTr="008916A1">
        <w:trPr>
          <w:cantSplit/>
          <w:jc w:val="center"/>
        </w:trPr>
        <w:tc>
          <w:tcPr>
            <w:tcW w:w="2948" w:type="dxa"/>
            <w:shd w:val="clear" w:color="auto" w:fill="auto"/>
            <w:noWrap/>
          </w:tcPr>
          <w:p w14:paraId="7F28B36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Termination on death of attorney</w:t>
            </w:r>
          </w:p>
        </w:tc>
        <w:tc>
          <w:tcPr>
            <w:tcW w:w="717" w:type="dxa"/>
            <w:shd w:val="clear" w:color="auto" w:fill="auto"/>
            <w:noWrap/>
          </w:tcPr>
          <w:p w14:paraId="577696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7B8745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0F88D5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tc>
      </w:tr>
      <w:tr w:rsidR="00770630" w:rsidRPr="00463ADB" w14:paraId="5A08D307" w14:textId="77777777" w:rsidTr="008916A1">
        <w:trPr>
          <w:cantSplit/>
          <w:jc w:val="center"/>
        </w:trPr>
        <w:tc>
          <w:tcPr>
            <w:tcW w:w="2948" w:type="dxa"/>
            <w:shd w:val="clear" w:color="auto" w:fill="auto"/>
            <w:noWrap/>
          </w:tcPr>
          <w:p w14:paraId="58325BE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Termination - POA - Personal care</w:t>
            </w:r>
          </w:p>
        </w:tc>
        <w:tc>
          <w:tcPr>
            <w:tcW w:w="717" w:type="dxa"/>
            <w:shd w:val="clear" w:color="auto" w:fill="auto"/>
            <w:noWrap/>
          </w:tcPr>
          <w:p w14:paraId="1EFBFA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43D6C3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115BD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tc>
      </w:tr>
      <w:tr w:rsidR="00770630" w:rsidRPr="00463ADB" w14:paraId="090D229D" w14:textId="77777777" w:rsidTr="008916A1">
        <w:trPr>
          <w:cantSplit/>
          <w:jc w:val="center"/>
        </w:trPr>
        <w:tc>
          <w:tcPr>
            <w:tcW w:w="2948" w:type="dxa"/>
            <w:shd w:val="clear" w:color="auto" w:fill="auto"/>
            <w:noWrap/>
          </w:tcPr>
          <w:p w14:paraId="1F948A8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care POA - Revocation </w:t>
            </w:r>
          </w:p>
          <w:p w14:paraId="20937F3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creation test</w:t>
            </w:r>
          </w:p>
        </w:tc>
        <w:tc>
          <w:tcPr>
            <w:tcW w:w="717" w:type="dxa"/>
            <w:shd w:val="clear" w:color="auto" w:fill="auto"/>
            <w:noWrap/>
          </w:tcPr>
          <w:p w14:paraId="558330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p w14:paraId="24FAA6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3EDE31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p w14:paraId="6D24E2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B09F0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w:t>
            </w:r>
          </w:p>
          <w:p w14:paraId="076D59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09C9CE0D" w14:textId="77777777" w:rsidTr="008916A1">
        <w:trPr>
          <w:cantSplit/>
          <w:jc w:val="center"/>
        </w:trPr>
        <w:tc>
          <w:tcPr>
            <w:tcW w:w="2948" w:type="dxa"/>
            <w:shd w:val="clear" w:color="auto" w:fill="auto"/>
            <w:noWrap/>
          </w:tcPr>
          <w:p w14:paraId="57F59D5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Capacity to revoke POA - SDA s.47(3) same as test for making one </w:t>
            </w:r>
          </w:p>
          <w:p w14:paraId="04A26801" w14:textId="77777777" w:rsidR="00770630" w:rsidRPr="00463ADB" w:rsidRDefault="00770630" w:rsidP="00D55D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creation test</w:t>
            </w:r>
          </w:p>
        </w:tc>
        <w:tc>
          <w:tcPr>
            <w:tcW w:w="717" w:type="dxa"/>
            <w:shd w:val="clear" w:color="auto" w:fill="auto"/>
            <w:noWrap/>
          </w:tcPr>
          <w:p w14:paraId="657CAD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p w14:paraId="7B257215" w14:textId="77777777" w:rsidR="00770630" w:rsidRPr="00463ADB" w:rsidRDefault="00770630" w:rsidP="006B34FB">
            <w:pPr>
              <w:jc w:val="center"/>
              <w:rPr>
                <w:rFonts w:ascii="Arial Narrow" w:eastAsia="Calibri" w:hAnsi="Arial Narrow" w:cs="Times New Roman"/>
                <w:sz w:val="19"/>
                <w:szCs w:val="19"/>
                <w:lang w:val="en-CA"/>
              </w:rPr>
            </w:pPr>
          </w:p>
          <w:p w14:paraId="66968830" w14:textId="77777777" w:rsidR="00770630" w:rsidRPr="00463ADB" w:rsidRDefault="00770630" w:rsidP="006B34FB">
            <w:pPr>
              <w:jc w:val="center"/>
              <w:rPr>
                <w:rFonts w:ascii="Arial Narrow" w:eastAsia="Calibri" w:hAnsi="Arial Narrow" w:cs="Times New Roman"/>
                <w:sz w:val="19"/>
                <w:szCs w:val="19"/>
                <w:lang w:val="en-CA"/>
              </w:rPr>
            </w:pPr>
          </w:p>
          <w:p w14:paraId="37F37D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131B6B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p w14:paraId="1DE9E7F9" w14:textId="77777777" w:rsidR="00770630" w:rsidRPr="00463ADB" w:rsidRDefault="00770630" w:rsidP="006B34FB">
            <w:pPr>
              <w:jc w:val="center"/>
              <w:rPr>
                <w:rFonts w:ascii="Arial Narrow" w:eastAsia="Calibri" w:hAnsi="Arial Narrow" w:cs="Times New Roman"/>
                <w:sz w:val="19"/>
                <w:szCs w:val="19"/>
                <w:lang w:val="en-CA"/>
              </w:rPr>
            </w:pPr>
          </w:p>
          <w:p w14:paraId="3174EF29" w14:textId="77777777" w:rsidR="00770630" w:rsidRPr="00463ADB" w:rsidRDefault="00770630" w:rsidP="006B34FB">
            <w:pPr>
              <w:jc w:val="center"/>
              <w:rPr>
                <w:rFonts w:ascii="Arial Narrow" w:eastAsia="Calibri" w:hAnsi="Arial Narrow" w:cs="Times New Roman"/>
                <w:sz w:val="19"/>
                <w:szCs w:val="19"/>
                <w:lang w:val="en-CA"/>
              </w:rPr>
            </w:pPr>
          </w:p>
          <w:p w14:paraId="6E07B8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92ED7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w:t>
            </w:r>
          </w:p>
          <w:p w14:paraId="55028EE0" w14:textId="77777777" w:rsidR="00770630" w:rsidRPr="00463ADB" w:rsidRDefault="00770630" w:rsidP="006B34FB">
            <w:pPr>
              <w:jc w:val="center"/>
              <w:rPr>
                <w:rFonts w:ascii="Arial Narrow" w:eastAsia="Calibri" w:hAnsi="Arial Narrow" w:cs="Times New Roman"/>
                <w:sz w:val="19"/>
                <w:szCs w:val="19"/>
                <w:lang w:val="en-CA"/>
              </w:rPr>
            </w:pPr>
          </w:p>
          <w:p w14:paraId="5E300EED" w14:textId="77777777" w:rsidR="00770630" w:rsidRPr="00463ADB" w:rsidRDefault="00770630" w:rsidP="006B34FB">
            <w:pPr>
              <w:jc w:val="center"/>
              <w:rPr>
                <w:rFonts w:ascii="Arial Narrow" w:eastAsia="Calibri" w:hAnsi="Arial Narrow" w:cs="Times New Roman"/>
                <w:sz w:val="19"/>
                <w:szCs w:val="19"/>
                <w:lang w:val="en-CA"/>
              </w:rPr>
            </w:pPr>
          </w:p>
          <w:p w14:paraId="74B974F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07BC3329" w14:textId="77777777" w:rsidTr="008916A1">
        <w:trPr>
          <w:cantSplit/>
          <w:jc w:val="center"/>
        </w:trPr>
        <w:tc>
          <w:tcPr>
            <w:tcW w:w="2948" w:type="dxa"/>
            <w:shd w:val="clear" w:color="auto" w:fill="auto"/>
            <w:noWrap/>
          </w:tcPr>
          <w:p w14:paraId="1DF28EC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Revocation</w:t>
            </w:r>
          </w:p>
          <w:p w14:paraId="7D5C621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creation test </w:t>
            </w:r>
          </w:p>
        </w:tc>
        <w:tc>
          <w:tcPr>
            <w:tcW w:w="717" w:type="dxa"/>
            <w:shd w:val="clear" w:color="auto" w:fill="auto"/>
            <w:noWrap/>
          </w:tcPr>
          <w:p w14:paraId="5C2D4CCD" w14:textId="77777777" w:rsidR="00770630" w:rsidRPr="00463ADB" w:rsidRDefault="00770630" w:rsidP="0027281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p w14:paraId="50E832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76F7BCB7" w14:textId="77777777" w:rsidR="00770630" w:rsidRPr="00463ADB" w:rsidRDefault="00770630" w:rsidP="0027281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p w14:paraId="190F9E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7500F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w:t>
            </w:r>
          </w:p>
          <w:p w14:paraId="257B56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4CAA5653" w14:textId="77777777" w:rsidTr="008916A1">
        <w:trPr>
          <w:cantSplit/>
          <w:jc w:val="center"/>
        </w:trPr>
        <w:tc>
          <w:tcPr>
            <w:tcW w:w="2948" w:type="dxa"/>
            <w:shd w:val="clear" w:color="auto" w:fill="auto"/>
            <w:noWrap/>
          </w:tcPr>
          <w:p w14:paraId="5A0367D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Revocation - POA - Personal Care</w:t>
            </w:r>
          </w:p>
          <w:p w14:paraId="4FB3629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creation test</w:t>
            </w:r>
          </w:p>
        </w:tc>
        <w:tc>
          <w:tcPr>
            <w:tcW w:w="717" w:type="dxa"/>
            <w:shd w:val="clear" w:color="auto" w:fill="auto"/>
            <w:noWrap/>
          </w:tcPr>
          <w:p w14:paraId="2FD94F1C" w14:textId="77777777" w:rsidR="00770630" w:rsidRPr="00463ADB" w:rsidRDefault="00770630" w:rsidP="0027281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p w14:paraId="3EBCB7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68D374F3" w14:textId="77777777" w:rsidR="00770630" w:rsidRPr="00463ADB" w:rsidRDefault="00770630" w:rsidP="0027281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p w14:paraId="133A8C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82859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w:t>
            </w:r>
          </w:p>
          <w:p w14:paraId="4F10A5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31B00571" w14:textId="77777777" w:rsidTr="008916A1">
        <w:trPr>
          <w:cantSplit/>
          <w:jc w:val="center"/>
        </w:trPr>
        <w:tc>
          <w:tcPr>
            <w:tcW w:w="2948" w:type="dxa"/>
            <w:shd w:val="clear" w:color="auto" w:fill="auto"/>
            <w:noWrap/>
          </w:tcPr>
          <w:p w14:paraId="3DBE8FC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Disputes - POA Personal Care - co-attorneys</w:t>
            </w:r>
          </w:p>
        </w:tc>
        <w:tc>
          <w:tcPr>
            <w:tcW w:w="717" w:type="dxa"/>
            <w:shd w:val="clear" w:color="auto" w:fill="auto"/>
            <w:noWrap/>
          </w:tcPr>
          <w:p w14:paraId="529EDF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33F0DD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A7EE8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w:t>
            </w:r>
          </w:p>
        </w:tc>
      </w:tr>
      <w:tr w:rsidR="00770630" w:rsidRPr="00463ADB" w14:paraId="6A9A9D24" w14:textId="77777777" w:rsidTr="008916A1">
        <w:trPr>
          <w:cantSplit/>
          <w:jc w:val="center"/>
        </w:trPr>
        <w:tc>
          <w:tcPr>
            <w:tcW w:w="2948" w:type="dxa"/>
            <w:shd w:val="clear" w:color="auto" w:fill="auto"/>
            <w:noWrap/>
          </w:tcPr>
          <w:p w14:paraId="48CD916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Multiple attorneys - disputes - POA Personal Care</w:t>
            </w:r>
          </w:p>
        </w:tc>
        <w:tc>
          <w:tcPr>
            <w:tcW w:w="717" w:type="dxa"/>
            <w:shd w:val="clear" w:color="auto" w:fill="auto"/>
            <w:noWrap/>
          </w:tcPr>
          <w:p w14:paraId="1150C0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61E6F7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4A7F6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w:t>
            </w:r>
          </w:p>
        </w:tc>
      </w:tr>
      <w:tr w:rsidR="00770630" w:rsidRPr="00463ADB" w14:paraId="52EA4605" w14:textId="77777777" w:rsidTr="008916A1">
        <w:trPr>
          <w:cantSplit/>
          <w:jc w:val="center"/>
        </w:trPr>
        <w:tc>
          <w:tcPr>
            <w:tcW w:w="2948" w:type="dxa"/>
            <w:shd w:val="clear" w:color="auto" w:fill="auto"/>
            <w:noWrap/>
          </w:tcPr>
          <w:p w14:paraId="488B54C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care POA - Disputes among co-attorneys </w:t>
            </w:r>
          </w:p>
        </w:tc>
        <w:tc>
          <w:tcPr>
            <w:tcW w:w="717" w:type="dxa"/>
            <w:shd w:val="clear" w:color="auto" w:fill="auto"/>
            <w:noWrap/>
          </w:tcPr>
          <w:p w14:paraId="24413D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75ECA89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30C1E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w:t>
            </w:r>
          </w:p>
        </w:tc>
      </w:tr>
      <w:tr w:rsidR="00770630" w:rsidRPr="00463ADB" w14:paraId="40922868" w14:textId="77777777" w:rsidTr="008916A1">
        <w:trPr>
          <w:cantSplit/>
          <w:jc w:val="center"/>
        </w:trPr>
        <w:tc>
          <w:tcPr>
            <w:tcW w:w="2948" w:type="dxa"/>
            <w:shd w:val="clear" w:color="auto" w:fill="auto"/>
            <w:noWrap/>
          </w:tcPr>
          <w:p w14:paraId="008D117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care POA - Multiple appointments: disputes </w:t>
            </w:r>
          </w:p>
        </w:tc>
        <w:tc>
          <w:tcPr>
            <w:tcW w:w="717" w:type="dxa"/>
            <w:shd w:val="clear" w:color="auto" w:fill="auto"/>
            <w:noWrap/>
          </w:tcPr>
          <w:p w14:paraId="3EE418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4F96C7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66EB7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w:t>
            </w:r>
          </w:p>
        </w:tc>
      </w:tr>
      <w:tr w:rsidR="00770630" w:rsidRPr="00463ADB" w14:paraId="129F4B9F" w14:textId="77777777" w:rsidTr="008916A1">
        <w:trPr>
          <w:cantSplit/>
          <w:jc w:val="center"/>
        </w:trPr>
        <w:tc>
          <w:tcPr>
            <w:tcW w:w="2948" w:type="dxa"/>
            <w:shd w:val="clear" w:color="auto" w:fill="auto"/>
            <w:noWrap/>
          </w:tcPr>
          <w:p w14:paraId="4224F18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Disputes among co-attorneys </w:t>
            </w:r>
          </w:p>
        </w:tc>
        <w:tc>
          <w:tcPr>
            <w:tcW w:w="717" w:type="dxa"/>
            <w:shd w:val="clear" w:color="auto" w:fill="auto"/>
            <w:noWrap/>
          </w:tcPr>
          <w:p w14:paraId="1E538A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0604DA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341E9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w:t>
            </w:r>
          </w:p>
        </w:tc>
      </w:tr>
      <w:tr w:rsidR="00770630" w:rsidRPr="00463ADB" w14:paraId="4B3F210E" w14:textId="77777777" w:rsidTr="008916A1">
        <w:trPr>
          <w:cantSplit/>
          <w:jc w:val="center"/>
        </w:trPr>
        <w:tc>
          <w:tcPr>
            <w:tcW w:w="2948" w:type="dxa"/>
            <w:shd w:val="clear" w:color="auto" w:fill="auto"/>
            <w:noWrap/>
          </w:tcPr>
          <w:p w14:paraId="0424CBC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Multiple appointments: disputes </w:t>
            </w:r>
          </w:p>
        </w:tc>
        <w:tc>
          <w:tcPr>
            <w:tcW w:w="717" w:type="dxa"/>
            <w:shd w:val="clear" w:color="auto" w:fill="auto"/>
            <w:noWrap/>
          </w:tcPr>
          <w:p w14:paraId="12AAB1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446</w:t>
            </w:r>
          </w:p>
        </w:tc>
        <w:tc>
          <w:tcPr>
            <w:tcW w:w="573" w:type="dxa"/>
          </w:tcPr>
          <w:p w14:paraId="395F4F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88BEE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w:t>
            </w:r>
          </w:p>
        </w:tc>
      </w:tr>
      <w:tr w:rsidR="00770630" w:rsidRPr="00463ADB" w14:paraId="6619E772" w14:textId="77777777" w:rsidTr="008916A1">
        <w:trPr>
          <w:cantSplit/>
          <w:jc w:val="center"/>
        </w:trPr>
        <w:tc>
          <w:tcPr>
            <w:tcW w:w="2948" w:type="dxa"/>
            <w:shd w:val="clear" w:color="auto" w:fill="auto"/>
            <w:noWrap/>
          </w:tcPr>
          <w:p w14:paraId="4FE3E4D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Living will provisions</w:t>
            </w:r>
          </w:p>
        </w:tc>
        <w:tc>
          <w:tcPr>
            <w:tcW w:w="717" w:type="dxa"/>
            <w:shd w:val="clear" w:color="auto" w:fill="auto"/>
            <w:noWrap/>
          </w:tcPr>
          <w:p w14:paraId="74CEBB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3A0BAF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D4AB5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4CD0BD31" w14:textId="77777777" w:rsidTr="008916A1">
        <w:trPr>
          <w:cantSplit/>
          <w:jc w:val="center"/>
        </w:trPr>
        <w:tc>
          <w:tcPr>
            <w:tcW w:w="2948" w:type="dxa"/>
            <w:shd w:val="clear" w:color="auto" w:fill="auto"/>
            <w:noWrap/>
          </w:tcPr>
          <w:p w14:paraId="0AD0DB2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Living will provisions - POA</w:t>
            </w:r>
          </w:p>
        </w:tc>
        <w:tc>
          <w:tcPr>
            <w:tcW w:w="717" w:type="dxa"/>
            <w:shd w:val="clear" w:color="auto" w:fill="auto"/>
            <w:noWrap/>
          </w:tcPr>
          <w:p w14:paraId="09743F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4BBDDD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4DEB09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1ECE7E03" w14:textId="77777777" w:rsidTr="008916A1">
        <w:trPr>
          <w:cantSplit/>
          <w:jc w:val="center"/>
        </w:trPr>
        <w:tc>
          <w:tcPr>
            <w:tcW w:w="2948" w:type="dxa"/>
            <w:shd w:val="clear" w:color="auto" w:fill="auto"/>
            <w:noWrap/>
          </w:tcPr>
          <w:p w14:paraId="7EF6E20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Obligation/requirements to respect grantor wishes - POA - Personal Care</w:t>
            </w:r>
          </w:p>
        </w:tc>
        <w:tc>
          <w:tcPr>
            <w:tcW w:w="717" w:type="dxa"/>
            <w:shd w:val="clear" w:color="auto" w:fill="auto"/>
            <w:noWrap/>
          </w:tcPr>
          <w:p w14:paraId="604B2A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3EA83E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78184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39DAA0A2" w14:textId="77777777" w:rsidTr="008916A1">
        <w:trPr>
          <w:cantSplit/>
          <w:jc w:val="center"/>
        </w:trPr>
        <w:tc>
          <w:tcPr>
            <w:tcW w:w="2948" w:type="dxa"/>
            <w:shd w:val="clear" w:color="auto" w:fill="auto"/>
            <w:noWrap/>
          </w:tcPr>
          <w:p w14:paraId="72C4FEC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care POA - living will </w:t>
            </w:r>
          </w:p>
        </w:tc>
        <w:tc>
          <w:tcPr>
            <w:tcW w:w="717" w:type="dxa"/>
            <w:shd w:val="clear" w:color="auto" w:fill="auto"/>
            <w:noWrap/>
          </w:tcPr>
          <w:p w14:paraId="0A6EC8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571EDB3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5CD23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5969B3EC" w14:textId="77777777" w:rsidTr="008916A1">
        <w:trPr>
          <w:cantSplit/>
          <w:jc w:val="center"/>
        </w:trPr>
        <w:tc>
          <w:tcPr>
            <w:tcW w:w="2948" w:type="dxa"/>
            <w:shd w:val="clear" w:color="auto" w:fill="auto"/>
            <w:noWrap/>
          </w:tcPr>
          <w:p w14:paraId="135145B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obligations to respect grantor wishes (living wills)</w:t>
            </w:r>
          </w:p>
        </w:tc>
        <w:tc>
          <w:tcPr>
            <w:tcW w:w="717" w:type="dxa"/>
            <w:shd w:val="clear" w:color="auto" w:fill="auto"/>
            <w:noWrap/>
          </w:tcPr>
          <w:p w14:paraId="2FEC2F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12DFBB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2C29C4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731866D2" w14:textId="77777777" w:rsidTr="008916A1">
        <w:trPr>
          <w:cantSplit/>
          <w:jc w:val="center"/>
        </w:trPr>
        <w:tc>
          <w:tcPr>
            <w:tcW w:w="2948" w:type="dxa"/>
            <w:shd w:val="clear" w:color="auto" w:fill="auto"/>
            <w:noWrap/>
          </w:tcPr>
          <w:p w14:paraId="4728579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care POA - substitute decision-maker - obligation to respect grantor wishes (living wills) </w:t>
            </w:r>
          </w:p>
        </w:tc>
        <w:tc>
          <w:tcPr>
            <w:tcW w:w="717" w:type="dxa"/>
            <w:shd w:val="clear" w:color="auto" w:fill="auto"/>
            <w:noWrap/>
          </w:tcPr>
          <w:p w14:paraId="71B573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592B5C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F92F0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7FE4B055" w14:textId="77777777" w:rsidTr="008916A1">
        <w:trPr>
          <w:cantSplit/>
          <w:jc w:val="center"/>
        </w:trPr>
        <w:tc>
          <w:tcPr>
            <w:tcW w:w="2948" w:type="dxa"/>
            <w:shd w:val="clear" w:color="auto" w:fill="auto"/>
            <w:noWrap/>
          </w:tcPr>
          <w:p w14:paraId="0A2D8BE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living will </w:t>
            </w:r>
          </w:p>
        </w:tc>
        <w:tc>
          <w:tcPr>
            <w:tcW w:w="717" w:type="dxa"/>
            <w:shd w:val="clear" w:color="auto" w:fill="auto"/>
            <w:noWrap/>
          </w:tcPr>
          <w:p w14:paraId="105C58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41B0D3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37BA44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170B00BB" w14:textId="77777777" w:rsidTr="008916A1">
        <w:trPr>
          <w:cantSplit/>
          <w:jc w:val="center"/>
        </w:trPr>
        <w:tc>
          <w:tcPr>
            <w:tcW w:w="2948" w:type="dxa"/>
            <w:shd w:val="clear" w:color="auto" w:fill="auto"/>
            <w:noWrap/>
          </w:tcPr>
          <w:p w14:paraId="034DA84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Obligation/requirements to respect grantor wishes </w:t>
            </w:r>
          </w:p>
        </w:tc>
        <w:tc>
          <w:tcPr>
            <w:tcW w:w="717" w:type="dxa"/>
            <w:shd w:val="clear" w:color="auto" w:fill="auto"/>
            <w:noWrap/>
          </w:tcPr>
          <w:p w14:paraId="553DD8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40AD5A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56B78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11C386B9" w14:textId="77777777" w:rsidTr="008916A1">
        <w:trPr>
          <w:cantSplit/>
          <w:jc w:val="center"/>
        </w:trPr>
        <w:tc>
          <w:tcPr>
            <w:tcW w:w="2948" w:type="dxa"/>
            <w:shd w:val="clear" w:color="auto" w:fill="auto"/>
            <w:noWrap/>
          </w:tcPr>
          <w:p w14:paraId="1C27B73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obligations to respect grantor wishes (living wills)</w:t>
            </w:r>
          </w:p>
        </w:tc>
        <w:tc>
          <w:tcPr>
            <w:tcW w:w="717" w:type="dxa"/>
            <w:shd w:val="clear" w:color="auto" w:fill="auto"/>
            <w:noWrap/>
          </w:tcPr>
          <w:p w14:paraId="3AAD66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2944A6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49B3CC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5AF70B4F" w14:textId="77777777" w:rsidTr="008916A1">
        <w:trPr>
          <w:cantSplit/>
          <w:jc w:val="center"/>
        </w:trPr>
        <w:tc>
          <w:tcPr>
            <w:tcW w:w="2948" w:type="dxa"/>
            <w:shd w:val="clear" w:color="auto" w:fill="auto"/>
            <w:noWrap/>
          </w:tcPr>
          <w:p w14:paraId="151422E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substitute decision-maker - obligation to respect grantor wishes (living wills)</w:t>
            </w:r>
          </w:p>
        </w:tc>
        <w:tc>
          <w:tcPr>
            <w:tcW w:w="717" w:type="dxa"/>
            <w:shd w:val="clear" w:color="auto" w:fill="auto"/>
            <w:noWrap/>
          </w:tcPr>
          <w:p w14:paraId="408CAF0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702333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171EF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01CAA650" w14:textId="77777777" w:rsidTr="008916A1">
        <w:trPr>
          <w:cantSplit/>
          <w:jc w:val="center"/>
        </w:trPr>
        <w:tc>
          <w:tcPr>
            <w:tcW w:w="2948" w:type="dxa"/>
            <w:shd w:val="clear" w:color="auto" w:fill="auto"/>
            <w:noWrap/>
          </w:tcPr>
          <w:p w14:paraId="5279AC7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Requirements/obligations to respect grantor wishes - POA - Personal Care (living wills) </w:t>
            </w:r>
          </w:p>
        </w:tc>
        <w:tc>
          <w:tcPr>
            <w:tcW w:w="717" w:type="dxa"/>
            <w:shd w:val="clear" w:color="auto" w:fill="auto"/>
            <w:noWrap/>
          </w:tcPr>
          <w:p w14:paraId="20DA381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6EA74C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2336A0F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68D75AC6" w14:textId="77777777" w:rsidTr="008916A1">
        <w:trPr>
          <w:cantSplit/>
          <w:jc w:val="center"/>
        </w:trPr>
        <w:tc>
          <w:tcPr>
            <w:tcW w:w="2948" w:type="dxa"/>
            <w:shd w:val="clear" w:color="auto" w:fill="auto"/>
            <w:noWrap/>
          </w:tcPr>
          <w:p w14:paraId="565AF87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Substitute decision-maker - obligation to respect grantor wishes - POA- Personal Care (living wills)</w:t>
            </w:r>
          </w:p>
        </w:tc>
        <w:tc>
          <w:tcPr>
            <w:tcW w:w="717" w:type="dxa"/>
            <w:shd w:val="clear" w:color="auto" w:fill="auto"/>
            <w:noWrap/>
          </w:tcPr>
          <w:p w14:paraId="7AFAF0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07E0DF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8DB1C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1771FB40" w14:textId="77777777" w:rsidTr="008916A1">
        <w:trPr>
          <w:cantSplit/>
          <w:jc w:val="center"/>
        </w:trPr>
        <w:tc>
          <w:tcPr>
            <w:tcW w:w="2948" w:type="dxa"/>
            <w:shd w:val="clear" w:color="auto" w:fill="auto"/>
            <w:noWrap/>
          </w:tcPr>
          <w:p w14:paraId="28C25F7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capacity assessment</w:t>
            </w:r>
          </w:p>
        </w:tc>
        <w:tc>
          <w:tcPr>
            <w:tcW w:w="717" w:type="dxa"/>
            <w:shd w:val="clear" w:color="auto" w:fill="auto"/>
            <w:noWrap/>
          </w:tcPr>
          <w:p w14:paraId="43D5CD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7C4101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4E745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4A2161B9" w14:textId="77777777" w:rsidTr="008916A1">
        <w:trPr>
          <w:cantSplit/>
          <w:jc w:val="center"/>
        </w:trPr>
        <w:tc>
          <w:tcPr>
            <w:tcW w:w="2948" w:type="dxa"/>
            <w:shd w:val="clear" w:color="auto" w:fill="auto"/>
            <w:noWrap/>
          </w:tcPr>
          <w:p w14:paraId="0AC0868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conditions on when attorney can exercise powers</w:t>
            </w:r>
          </w:p>
        </w:tc>
        <w:tc>
          <w:tcPr>
            <w:tcW w:w="717" w:type="dxa"/>
            <w:shd w:val="clear" w:color="auto" w:fill="auto"/>
            <w:noWrap/>
          </w:tcPr>
          <w:p w14:paraId="16F630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7DA12D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B507E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515C7696" w14:textId="77777777" w:rsidTr="008916A1">
        <w:trPr>
          <w:cantSplit/>
          <w:jc w:val="center"/>
        </w:trPr>
        <w:tc>
          <w:tcPr>
            <w:tcW w:w="2948" w:type="dxa"/>
            <w:shd w:val="clear" w:color="auto" w:fill="auto"/>
            <w:noWrap/>
          </w:tcPr>
          <w:p w14:paraId="7DAECF1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Conditions/restrictions on attorney authority</w:t>
            </w:r>
          </w:p>
        </w:tc>
        <w:tc>
          <w:tcPr>
            <w:tcW w:w="717" w:type="dxa"/>
            <w:shd w:val="clear" w:color="auto" w:fill="auto"/>
            <w:noWrap/>
          </w:tcPr>
          <w:p w14:paraId="364ACF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6F0F61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C2779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766B5546" w14:textId="77777777" w:rsidTr="008916A1">
        <w:trPr>
          <w:cantSplit/>
          <w:jc w:val="center"/>
        </w:trPr>
        <w:tc>
          <w:tcPr>
            <w:tcW w:w="2948" w:type="dxa"/>
            <w:shd w:val="clear" w:color="auto" w:fill="auto"/>
            <w:noWrap/>
          </w:tcPr>
          <w:p w14:paraId="633E4A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restrictions/conditions on attorney authority</w:t>
            </w:r>
          </w:p>
        </w:tc>
        <w:tc>
          <w:tcPr>
            <w:tcW w:w="717" w:type="dxa"/>
            <w:shd w:val="clear" w:color="auto" w:fill="auto"/>
            <w:noWrap/>
          </w:tcPr>
          <w:p w14:paraId="67BE2E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06156D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F0ED0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36A75CAE" w14:textId="77777777" w:rsidTr="008916A1">
        <w:trPr>
          <w:cantSplit/>
          <w:jc w:val="center"/>
        </w:trPr>
        <w:tc>
          <w:tcPr>
            <w:tcW w:w="2948" w:type="dxa"/>
            <w:shd w:val="clear" w:color="auto" w:fill="auto"/>
            <w:noWrap/>
          </w:tcPr>
          <w:p w14:paraId="0EB364A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when attorney powers effective</w:t>
            </w:r>
          </w:p>
        </w:tc>
        <w:tc>
          <w:tcPr>
            <w:tcW w:w="717" w:type="dxa"/>
            <w:shd w:val="clear" w:color="auto" w:fill="auto"/>
            <w:noWrap/>
          </w:tcPr>
          <w:p w14:paraId="132834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08696B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F421E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4566859C" w14:textId="77777777" w:rsidTr="008916A1">
        <w:trPr>
          <w:cantSplit/>
          <w:jc w:val="center"/>
        </w:trPr>
        <w:tc>
          <w:tcPr>
            <w:tcW w:w="2948" w:type="dxa"/>
            <w:shd w:val="clear" w:color="auto" w:fill="auto"/>
            <w:noWrap/>
          </w:tcPr>
          <w:p w14:paraId="4D9B48D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capacity assessment </w:t>
            </w:r>
          </w:p>
        </w:tc>
        <w:tc>
          <w:tcPr>
            <w:tcW w:w="717" w:type="dxa"/>
            <w:shd w:val="clear" w:color="auto" w:fill="auto"/>
            <w:noWrap/>
          </w:tcPr>
          <w:p w14:paraId="594735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1BD5B8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11B75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1753D8B5" w14:textId="77777777" w:rsidTr="008916A1">
        <w:trPr>
          <w:cantSplit/>
          <w:jc w:val="center"/>
        </w:trPr>
        <w:tc>
          <w:tcPr>
            <w:tcW w:w="2948" w:type="dxa"/>
            <w:shd w:val="clear" w:color="auto" w:fill="auto"/>
            <w:noWrap/>
          </w:tcPr>
          <w:p w14:paraId="09207E5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Personal Care - conditions on when attorney can exercise powers</w:t>
            </w:r>
          </w:p>
        </w:tc>
        <w:tc>
          <w:tcPr>
            <w:tcW w:w="717" w:type="dxa"/>
            <w:shd w:val="clear" w:color="auto" w:fill="auto"/>
            <w:noWrap/>
          </w:tcPr>
          <w:p w14:paraId="3E9B09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5CB600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5029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1A9CA7F9" w14:textId="77777777" w:rsidTr="008916A1">
        <w:trPr>
          <w:cantSplit/>
          <w:jc w:val="center"/>
        </w:trPr>
        <w:tc>
          <w:tcPr>
            <w:tcW w:w="2948" w:type="dxa"/>
            <w:shd w:val="clear" w:color="auto" w:fill="auto"/>
            <w:noWrap/>
          </w:tcPr>
          <w:p w14:paraId="06AD51C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Conditions/restrictions on attorney authority </w:t>
            </w:r>
          </w:p>
        </w:tc>
        <w:tc>
          <w:tcPr>
            <w:tcW w:w="717" w:type="dxa"/>
            <w:shd w:val="clear" w:color="auto" w:fill="auto"/>
            <w:noWrap/>
          </w:tcPr>
          <w:p w14:paraId="4225FC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466229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EE60D6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4FE295FF" w14:textId="77777777" w:rsidTr="008916A1">
        <w:trPr>
          <w:cantSplit/>
          <w:jc w:val="center"/>
        </w:trPr>
        <w:tc>
          <w:tcPr>
            <w:tcW w:w="2948" w:type="dxa"/>
            <w:shd w:val="clear" w:color="auto" w:fill="auto"/>
            <w:noWrap/>
          </w:tcPr>
          <w:p w14:paraId="06E4AB7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Restrictions/conditions on attorney authority </w:t>
            </w:r>
          </w:p>
        </w:tc>
        <w:tc>
          <w:tcPr>
            <w:tcW w:w="717" w:type="dxa"/>
            <w:shd w:val="clear" w:color="auto" w:fill="auto"/>
            <w:noWrap/>
          </w:tcPr>
          <w:p w14:paraId="0D939E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733252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C95F4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681946B0" w14:textId="77777777" w:rsidTr="008916A1">
        <w:trPr>
          <w:cantSplit/>
          <w:jc w:val="center"/>
        </w:trPr>
        <w:tc>
          <w:tcPr>
            <w:tcW w:w="2948" w:type="dxa"/>
            <w:shd w:val="clear" w:color="auto" w:fill="auto"/>
            <w:noWrap/>
          </w:tcPr>
          <w:p w14:paraId="42A1266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when attorney powers effective </w:t>
            </w:r>
          </w:p>
        </w:tc>
        <w:tc>
          <w:tcPr>
            <w:tcW w:w="717" w:type="dxa"/>
            <w:shd w:val="clear" w:color="auto" w:fill="auto"/>
            <w:noWrap/>
          </w:tcPr>
          <w:p w14:paraId="3B4A7A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w:t>
            </w:r>
          </w:p>
        </w:tc>
        <w:tc>
          <w:tcPr>
            <w:tcW w:w="573" w:type="dxa"/>
          </w:tcPr>
          <w:p w14:paraId="333C3F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96A24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w:t>
            </w:r>
          </w:p>
        </w:tc>
      </w:tr>
      <w:tr w:rsidR="00770630" w:rsidRPr="00463ADB" w14:paraId="16DFB6F7" w14:textId="77777777" w:rsidTr="008916A1">
        <w:trPr>
          <w:cantSplit/>
          <w:jc w:val="center"/>
        </w:trPr>
        <w:tc>
          <w:tcPr>
            <w:tcW w:w="2948" w:type="dxa"/>
            <w:shd w:val="clear" w:color="auto" w:fill="auto"/>
            <w:noWrap/>
          </w:tcPr>
          <w:p w14:paraId="2CB9ACC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Best interests of incapable person analysis - POA - Personal Care</w:t>
            </w:r>
          </w:p>
        </w:tc>
        <w:tc>
          <w:tcPr>
            <w:tcW w:w="717" w:type="dxa"/>
            <w:shd w:val="clear" w:color="auto" w:fill="auto"/>
            <w:noWrap/>
          </w:tcPr>
          <w:p w14:paraId="6A26E6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447-448</w:t>
            </w:r>
          </w:p>
        </w:tc>
        <w:tc>
          <w:tcPr>
            <w:tcW w:w="573" w:type="dxa"/>
          </w:tcPr>
          <w:p w14:paraId="715DE9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3ADEF8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451D2F9A" w14:textId="77777777" w:rsidTr="008916A1">
        <w:trPr>
          <w:cantSplit/>
          <w:jc w:val="center"/>
        </w:trPr>
        <w:tc>
          <w:tcPr>
            <w:tcW w:w="2948" w:type="dxa"/>
            <w:shd w:val="clear" w:color="auto" w:fill="auto"/>
            <w:noWrap/>
          </w:tcPr>
          <w:p w14:paraId="1F7ACED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best interests of incapable person analysis</w:t>
            </w:r>
          </w:p>
        </w:tc>
        <w:tc>
          <w:tcPr>
            <w:tcW w:w="717" w:type="dxa"/>
            <w:shd w:val="clear" w:color="auto" w:fill="auto"/>
            <w:noWrap/>
          </w:tcPr>
          <w:p w14:paraId="455DCE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447-448</w:t>
            </w:r>
          </w:p>
        </w:tc>
        <w:tc>
          <w:tcPr>
            <w:tcW w:w="573" w:type="dxa"/>
          </w:tcPr>
          <w:p w14:paraId="3AD7EB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87D2C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71BC0325" w14:textId="77777777" w:rsidTr="008916A1">
        <w:trPr>
          <w:cantSplit/>
          <w:jc w:val="center"/>
        </w:trPr>
        <w:tc>
          <w:tcPr>
            <w:tcW w:w="2948" w:type="dxa"/>
            <w:shd w:val="clear" w:color="auto" w:fill="auto"/>
            <w:noWrap/>
          </w:tcPr>
          <w:p w14:paraId="0BB80C0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care POA - standard of care </w:t>
            </w:r>
          </w:p>
        </w:tc>
        <w:tc>
          <w:tcPr>
            <w:tcW w:w="717" w:type="dxa"/>
            <w:shd w:val="clear" w:color="auto" w:fill="auto"/>
            <w:noWrap/>
          </w:tcPr>
          <w:p w14:paraId="2EB21D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447-448</w:t>
            </w:r>
          </w:p>
        </w:tc>
        <w:tc>
          <w:tcPr>
            <w:tcW w:w="573" w:type="dxa"/>
          </w:tcPr>
          <w:p w14:paraId="021A9B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51C445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00C9749F" w14:textId="77777777" w:rsidTr="008916A1">
        <w:trPr>
          <w:cantSplit/>
          <w:trHeight w:val="461"/>
          <w:jc w:val="center"/>
        </w:trPr>
        <w:tc>
          <w:tcPr>
            <w:tcW w:w="2948" w:type="dxa"/>
            <w:shd w:val="clear" w:color="auto" w:fill="auto"/>
            <w:noWrap/>
          </w:tcPr>
          <w:p w14:paraId="54D1960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best interests of incapable person analysis </w:t>
            </w:r>
          </w:p>
        </w:tc>
        <w:tc>
          <w:tcPr>
            <w:tcW w:w="717" w:type="dxa"/>
            <w:shd w:val="clear" w:color="auto" w:fill="auto"/>
            <w:noWrap/>
          </w:tcPr>
          <w:p w14:paraId="07767B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447-448</w:t>
            </w:r>
          </w:p>
        </w:tc>
        <w:tc>
          <w:tcPr>
            <w:tcW w:w="573" w:type="dxa"/>
          </w:tcPr>
          <w:p w14:paraId="676973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538718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3F17B685" w14:textId="77777777" w:rsidTr="008916A1">
        <w:trPr>
          <w:cantSplit/>
          <w:jc w:val="center"/>
        </w:trPr>
        <w:tc>
          <w:tcPr>
            <w:tcW w:w="2948" w:type="dxa"/>
            <w:shd w:val="clear" w:color="auto" w:fill="auto"/>
            <w:noWrap/>
          </w:tcPr>
          <w:p w14:paraId="4B8BA2D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principles -- attorney as a fiduciary </w:t>
            </w:r>
          </w:p>
        </w:tc>
        <w:tc>
          <w:tcPr>
            <w:tcW w:w="717" w:type="dxa"/>
            <w:shd w:val="clear" w:color="auto" w:fill="auto"/>
            <w:noWrap/>
          </w:tcPr>
          <w:p w14:paraId="46F323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447-448</w:t>
            </w:r>
          </w:p>
        </w:tc>
        <w:tc>
          <w:tcPr>
            <w:tcW w:w="573" w:type="dxa"/>
          </w:tcPr>
          <w:p w14:paraId="789EC0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7D4AF1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589827B9" w14:textId="77777777" w:rsidTr="008916A1">
        <w:trPr>
          <w:cantSplit/>
          <w:jc w:val="center"/>
        </w:trPr>
        <w:tc>
          <w:tcPr>
            <w:tcW w:w="2948" w:type="dxa"/>
            <w:shd w:val="clear" w:color="auto" w:fill="auto"/>
            <w:noWrap/>
          </w:tcPr>
          <w:p w14:paraId="0BC1D1E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standard of care </w:t>
            </w:r>
          </w:p>
        </w:tc>
        <w:tc>
          <w:tcPr>
            <w:tcW w:w="717" w:type="dxa"/>
            <w:shd w:val="clear" w:color="auto" w:fill="auto"/>
            <w:noWrap/>
          </w:tcPr>
          <w:p w14:paraId="259F41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447-448</w:t>
            </w:r>
          </w:p>
        </w:tc>
        <w:tc>
          <w:tcPr>
            <w:tcW w:w="573" w:type="dxa"/>
          </w:tcPr>
          <w:p w14:paraId="69921B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254163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245F8DAA" w14:textId="77777777" w:rsidTr="008916A1">
        <w:trPr>
          <w:cantSplit/>
          <w:jc w:val="center"/>
        </w:trPr>
        <w:tc>
          <w:tcPr>
            <w:tcW w:w="2948" w:type="dxa"/>
            <w:shd w:val="clear" w:color="auto" w:fill="auto"/>
            <w:noWrap/>
          </w:tcPr>
          <w:p w14:paraId="6038D74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Standard of care and record-keeping </w:t>
            </w:r>
          </w:p>
        </w:tc>
        <w:tc>
          <w:tcPr>
            <w:tcW w:w="717" w:type="dxa"/>
            <w:shd w:val="clear" w:color="auto" w:fill="auto"/>
            <w:noWrap/>
          </w:tcPr>
          <w:p w14:paraId="7FA858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447-448</w:t>
            </w:r>
          </w:p>
        </w:tc>
        <w:tc>
          <w:tcPr>
            <w:tcW w:w="573" w:type="dxa"/>
          </w:tcPr>
          <w:p w14:paraId="785605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71BE6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2ED0DC0D" w14:textId="77777777" w:rsidTr="008916A1">
        <w:trPr>
          <w:cantSplit/>
          <w:jc w:val="center"/>
        </w:trPr>
        <w:tc>
          <w:tcPr>
            <w:tcW w:w="2948" w:type="dxa"/>
            <w:shd w:val="clear" w:color="auto" w:fill="auto"/>
            <w:noWrap/>
          </w:tcPr>
          <w:p w14:paraId="00CA7D3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Standard of care - POA - Personal Care</w:t>
            </w:r>
          </w:p>
        </w:tc>
        <w:tc>
          <w:tcPr>
            <w:tcW w:w="717" w:type="dxa"/>
            <w:shd w:val="clear" w:color="auto" w:fill="auto"/>
            <w:noWrap/>
          </w:tcPr>
          <w:p w14:paraId="733355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447-448</w:t>
            </w:r>
          </w:p>
        </w:tc>
        <w:tc>
          <w:tcPr>
            <w:tcW w:w="573" w:type="dxa"/>
          </w:tcPr>
          <w:p w14:paraId="136E1A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1F854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2ACFDBF6" w14:textId="77777777" w:rsidTr="008916A1">
        <w:trPr>
          <w:cantSplit/>
          <w:jc w:val="center"/>
        </w:trPr>
        <w:tc>
          <w:tcPr>
            <w:tcW w:w="2948" w:type="dxa"/>
            <w:shd w:val="clear" w:color="auto" w:fill="auto"/>
            <w:noWrap/>
          </w:tcPr>
          <w:p w14:paraId="1D9699F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Combined POA forms - avoid </w:t>
            </w:r>
          </w:p>
        </w:tc>
        <w:tc>
          <w:tcPr>
            <w:tcW w:w="717" w:type="dxa"/>
            <w:shd w:val="clear" w:color="auto" w:fill="auto"/>
            <w:noWrap/>
          </w:tcPr>
          <w:p w14:paraId="359E89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1E177A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5D080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D081D41" w14:textId="77777777" w:rsidTr="008916A1">
        <w:trPr>
          <w:cantSplit/>
          <w:jc w:val="center"/>
        </w:trPr>
        <w:tc>
          <w:tcPr>
            <w:tcW w:w="2948" w:type="dxa"/>
            <w:shd w:val="clear" w:color="auto" w:fill="auto"/>
            <w:noWrap/>
          </w:tcPr>
          <w:p w14:paraId="033636C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Avoid combined POA forms (different tests for Care and Property)</w:t>
            </w:r>
          </w:p>
        </w:tc>
        <w:tc>
          <w:tcPr>
            <w:tcW w:w="717" w:type="dxa"/>
            <w:shd w:val="clear" w:color="auto" w:fill="auto"/>
            <w:noWrap/>
          </w:tcPr>
          <w:p w14:paraId="51E00B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1B28980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7F5C8F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3158FA0A" w14:textId="77777777" w:rsidTr="008916A1">
        <w:trPr>
          <w:cantSplit/>
          <w:jc w:val="center"/>
        </w:trPr>
        <w:tc>
          <w:tcPr>
            <w:tcW w:w="2948" w:type="dxa"/>
            <w:shd w:val="clear" w:color="auto" w:fill="auto"/>
            <w:noWrap/>
          </w:tcPr>
          <w:p w14:paraId="5B5705C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Combined POA forms - avoid </w:t>
            </w:r>
          </w:p>
        </w:tc>
        <w:tc>
          <w:tcPr>
            <w:tcW w:w="717" w:type="dxa"/>
            <w:shd w:val="clear" w:color="auto" w:fill="auto"/>
            <w:noWrap/>
          </w:tcPr>
          <w:p w14:paraId="348581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00D36A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9B7F5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B626B87" w14:textId="77777777" w:rsidTr="008916A1">
        <w:trPr>
          <w:cantSplit/>
          <w:jc w:val="center"/>
        </w:trPr>
        <w:tc>
          <w:tcPr>
            <w:tcW w:w="2948" w:type="dxa"/>
            <w:shd w:val="clear" w:color="auto" w:fill="auto"/>
            <w:noWrap/>
          </w:tcPr>
          <w:p w14:paraId="3D7D312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Combining POAPC and POAP</w:t>
            </w:r>
          </w:p>
        </w:tc>
        <w:tc>
          <w:tcPr>
            <w:tcW w:w="717" w:type="dxa"/>
            <w:shd w:val="clear" w:color="auto" w:fill="auto"/>
            <w:noWrap/>
          </w:tcPr>
          <w:p w14:paraId="06D408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0F6273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EF86C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038964BB" w14:textId="77777777" w:rsidTr="008916A1">
        <w:trPr>
          <w:cantSplit/>
          <w:jc w:val="center"/>
        </w:trPr>
        <w:tc>
          <w:tcPr>
            <w:tcW w:w="2948" w:type="dxa"/>
            <w:shd w:val="clear" w:color="auto" w:fill="auto"/>
            <w:noWrap/>
          </w:tcPr>
          <w:p w14:paraId="79C3ECE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Attorney (POA) - Compensation</w:t>
            </w:r>
          </w:p>
        </w:tc>
        <w:tc>
          <w:tcPr>
            <w:tcW w:w="717" w:type="dxa"/>
            <w:shd w:val="clear" w:color="auto" w:fill="auto"/>
            <w:noWrap/>
          </w:tcPr>
          <w:p w14:paraId="6C64A2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6BC66B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36194C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4.10</w:t>
            </w:r>
          </w:p>
        </w:tc>
      </w:tr>
      <w:tr w:rsidR="00770630" w:rsidRPr="00463ADB" w14:paraId="398201E0" w14:textId="77777777" w:rsidTr="008916A1">
        <w:trPr>
          <w:cantSplit/>
          <w:jc w:val="center"/>
        </w:trPr>
        <w:tc>
          <w:tcPr>
            <w:tcW w:w="2948" w:type="dxa"/>
            <w:shd w:val="clear" w:color="auto" w:fill="auto"/>
            <w:noWrap/>
          </w:tcPr>
          <w:p w14:paraId="48EA00E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Compensation - POA - Personal Care</w:t>
            </w:r>
          </w:p>
        </w:tc>
        <w:tc>
          <w:tcPr>
            <w:tcW w:w="717" w:type="dxa"/>
            <w:shd w:val="clear" w:color="auto" w:fill="auto"/>
            <w:noWrap/>
          </w:tcPr>
          <w:p w14:paraId="54313C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7FE785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6FFC34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4.10</w:t>
            </w:r>
          </w:p>
        </w:tc>
      </w:tr>
      <w:tr w:rsidR="00770630" w:rsidRPr="00463ADB" w14:paraId="2E44EFD4" w14:textId="77777777" w:rsidTr="008916A1">
        <w:trPr>
          <w:cantSplit/>
          <w:jc w:val="center"/>
        </w:trPr>
        <w:tc>
          <w:tcPr>
            <w:tcW w:w="2948" w:type="dxa"/>
            <w:shd w:val="clear" w:color="auto" w:fill="auto"/>
            <w:noWrap/>
          </w:tcPr>
          <w:p w14:paraId="4B8EB5C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care POA - Compensation (for attorney)</w:t>
            </w:r>
          </w:p>
        </w:tc>
        <w:tc>
          <w:tcPr>
            <w:tcW w:w="717" w:type="dxa"/>
            <w:shd w:val="clear" w:color="auto" w:fill="auto"/>
            <w:noWrap/>
          </w:tcPr>
          <w:p w14:paraId="3CE097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0F1F99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4A620A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4.10</w:t>
            </w:r>
          </w:p>
        </w:tc>
      </w:tr>
      <w:tr w:rsidR="00770630" w:rsidRPr="00463ADB" w14:paraId="671D4294" w14:textId="77777777" w:rsidTr="008916A1">
        <w:trPr>
          <w:cantSplit/>
          <w:jc w:val="center"/>
        </w:trPr>
        <w:tc>
          <w:tcPr>
            <w:tcW w:w="2948" w:type="dxa"/>
            <w:shd w:val="clear" w:color="auto" w:fill="auto"/>
            <w:noWrap/>
          </w:tcPr>
          <w:p w14:paraId="25B168F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Compensation </w:t>
            </w:r>
          </w:p>
        </w:tc>
        <w:tc>
          <w:tcPr>
            <w:tcW w:w="717" w:type="dxa"/>
            <w:shd w:val="clear" w:color="auto" w:fill="auto"/>
            <w:noWrap/>
          </w:tcPr>
          <w:p w14:paraId="22139F9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65DF67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469F44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4.10</w:t>
            </w:r>
          </w:p>
        </w:tc>
      </w:tr>
      <w:tr w:rsidR="00770630" w:rsidRPr="00463ADB" w14:paraId="51DCC7E8" w14:textId="77777777" w:rsidTr="008916A1">
        <w:trPr>
          <w:cantSplit/>
          <w:jc w:val="center"/>
        </w:trPr>
        <w:tc>
          <w:tcPr>
            <w:tcW w:w="2948" w:type="dxa"/>
            <w:shd w:val="clear" w:color="auto" w:fill="auto"/>
            <w:noWrap/>
          </w:tcPr>
          <w:p w14:paraId="689016E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care POA - recordkeeping </w:t>
            </w:r>
          </w:p>
        </w:tc>
        <w:tc>
          <w:tcPr>
            <w:tcW w:w="717" w:type="dxa"/>
            <w:shd w:val="clear" w:color="auto" w:fill="auto"/>
            <w:noWrap/>
          </w:tcPr>
          <w:p w14:paraId="7ACAC4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4FD7B7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21A8554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4937BC88" w14:textId="77777777" w:rsidTr="008916A1">
        <w:trPr>
          <w:cantSplit/>
          <w:jc w:val="center"/>
        </w:trPr>
        <w:tc>
          <w:tcPr>
            <w:tcW w:w="2948" w:type="dxa"/>
            <w:shd w:val="clear" w:color="auto" w:fill="auto"/>
            <w:noWrap/>
          </w:tcPr>
          <w:p w14:paraId="1DEDE8D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Personal Care - recordkeeping </w:t>
            </w:r>
          </w:p>
        </w:tc>
        <w:tc>
          <w:tcPr>
            <w:tcW w:w="717" w:type="dxa"/>
            <w:shd w:val="clear" w:color="auto" w:fill="auto"/>
            <w:noWrap/>
          </w:tcPr>
          <w:p w14:paraId="4B099C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4AC3D1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554EC06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2F1FC8CE" w14:textId="77777777" w:rsidTr="008916A1">
        <w:trPr>
          <w:cantSplit/>
          <w:jc w:val="center"/>
        </w:trPr>
        <w:tc>
          <w:tcPr>
            <w:tcW w:w="2948" w:type="dxa"/>
            <w:shd w:val="clear" w:color="auto" w:fill="auto"/>
            <w:noWrap/>
          </w:tcPr>
          <w:p w14:paraId="7A487F1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Recordkeeping - POA - Personal Care</w:t>
            </w:r>
          </w:p>
        </w:tc>
        <w:tc>
          <w:tcPr>
            <w:tcW w:w="717" w:type="dxa"/>
            <w:shd w:val="clear" w:color="auto" w:fill="auto"/>
            <w:noWrap/>
          </w:tcPr>
          <w:p w14:paraId="4A3FFB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13A62A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68B2D1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2E8ACD6F" w14:textId="77777777" w:rsidTr="008916A1">
        <w:trPr>
          <w:cantSplit/>
          <w:jc w:val="center"/>
        </w:trPr>
        <w:tc>
          <w:tcPr>
            <w:tcW w:w="2948" w:type="dxa"/>
            <w:shd w:val="clear" w:color="auto" w:fill="auto"/>
            <w:noWrap/>
          </w:tcPr>
          <w:p w14:paraId="716741B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 POA - solicitor must assess</w:t>
            </w:r>
          </w:p>
        </w:tc>
        <w:tc>
          <w:tcPr>
            <w:tcW w:w="717" w:type="dxa"/>
            <w:shd w:val="clear" w:color="auto" w:fill="auto"/>
            <w:noWrap/>
          </w:tcPr>
          <w:p w14:paraId="215173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4CD958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4935C3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EA50DBB" w14:textId="77777777" w:rsidTr="008916A1">
        <w:trPr>
          <w:cantSplit/>
          <w:jc w:val="center"/>
        </w:trPr>
        <w:tc>
          <w:tcPr>
            <w:tcW w:w="2948" w:type="dxa"/>
            <w:shd w:val="clear" w:color="auto" w:fill="auto"/>
            <w:noWrap/>
          </w:tcPr>
          <w:p w14:paraId="1DF7E10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of grantor - solicitor must assess - POA</w:t>
            </w:r>
          </w:p>
        </w:tc>
        <w:tc>
          <w:tcPr>
            <w:tcW w:w="717" w:type="dxa"/>
            <w:shd w:val="clear" w:color="auto" w:fill="auto"/>
            <w:noWrap/>
          </w:tcPr>
          <w:p w14:paraId="497FE0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49DCC8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35FB8E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E1A1E4D" w14:textId="77777777" w:rsidTr="008916A1">
        <w:trPr>
          <w:cantSplit/>
          <w:jc w:val="center"/>
        </w:trPr>
        <w:tc>
          <w:tcPr>
            <w:tcW w:w="2948" w:type="dxa"/>
            <w:shd w:val="clear" w:color="auto" w:fill="auto"/>
            <w:noWrap/>
          </w:tcPr>
          <w:p w14:paraId="6D0C770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capacity of grantor - solicitor must assess </w:t>
            </w:r>
          </w:p>
        </w:tc>
        <w:tc>
          <w:tcPr>
            <w:tcW w:w="717" w:type="dxa"/>
            <w:shd w:val="clear" w:color="auto" w:fill="auto"/>
            <w:noWrap/>
          </w:tcPr>
          <w:p w14:paraId="12402F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43768B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35D3EC3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8E57951" w14:textId="77777777" w:rsidTr="008916A1">
        <w:trPr>
          <w:cantSplit/>
          <w:jc w:val="center"/>
        </w:trPr>
        <w:tc>
          <w:tcPr>
            <w:tcW w:w="2948" w:type="dxa"/>
            <w:shd w:val="clear" w:color="auto" w:fill="auto"/>
            <w:noWrap/>
          </w:tcPr>
          <w:p w14:paraId="6B0930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Practice issues: obligations of solicitor to assess capacity </w:t>
            </w:r>
          </w:p>
        </w:tc>
        <w:tc>
          <w:tcPr>
            <w:tcW w:w="717" w:type="dxa"/>
            <w:shd w:val="clear" w:color="auto" w:fill="auto"/>
            <w:noWrap/>
          </w:tcPr>
          <w:p w14:paraId="5A930E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568FD8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676AD7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C6AC700" w14:textId="77777777" w:rsidTr="008916A1">
        <w:trPr>
          <w:cantSplit/>
          <w:jc w:val="center"/>
        </w:trPr>
        <w:tc>
          <w:tcPr>
            <w:tcW w:w="2948" w:type="dxa"/>
            <w:shd w:val="clear" w:color="auto" w:fill="auto"/>
            <w:noWrap/>
          </w:tcPr>
          <w:p w14:paraId="666BC17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Practice issues: solicitor must assess capacity of grantor</w:t>
            </w:r>
          </w:p>
        </w:tc>
        <w:tc>
          <w:tcPr>
            <w:tcW w:w="717" w:type="dxa"/>
            <w:shd w:val="clear" w:color="auto" w:fill="auto"/>
            <w:noWrap/>
          </w:tcPr>
          <w:p w14:paraId="4EEAA0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w:t>
            </w:r>
          </w:p>
        </w:tc>
        <w:tc>
          <w:tcPr>
            <w:tcW w:w="573" w:type="dxa"/>
          </w:tcPr>
          <w:p w14:paraId="1A1EB1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68A22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8A9E642" w14:textId="77777777" w:rsidTr="008916A1">
        <w:trPr>
          <w:cantSplit/>
          <w:jc w:val="center"/>
        </w:trPr>
        <w:tc>
          <w:tcPr>
            <w:tcW w:w="2948" w:type="dxa"/>
            <w:shd w:val="clear" w:color="auto" w:fill="auto"/>
            <w:noWrap/>
          </w:tcPr>
          <w:p w14:paraId="476109D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Affidavit of execution - POA - witness signs</w:t>
            </w:r>
          </w:p>
        </w:tc>
        <w:tc>
          <w:tcPr>
            <w:tcW w:w="717" w:type="dxa"/>
            <w:shd w:val="clear" w:color="auto" w:fill="auto"/>
            <w:noWrap/>
          </w:tcPr>
          <w:p w14:paraId="70C44C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448-449</w:t>
            </w:r>
          </w:p>
        </w:tc>
        <w:tc>
          <w:tcPr>
            <w:tcW w:w="573" w:type="dxa"/>
          </w:tcPr>
          <w:p w14:paraId="35B14C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6DBF22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9EA0E89" w14:textId="77777777" w:rsidTr="008916A1">
        <w:trPr>
          <w:cantSplit/>
          <w:jc w:val="center"/>
        </w:trPr>
        <w:tc>
          <w:tcPr>
            <w:tcW w:w="2948" w:type="dxa"/>
            <w:shd w:val="clear" w:color="auto" w:fill="auto"/>
            <w:noWrap/>
          </w:tcPr>
          <w:p w14:paraId="08F347A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Execution - POA - witness</w:t>
            </w:r>
          </w:p>
        </w:tc>
        <w:tc>
          <w:tcPr>
            <w:tcW w:w="717" w:type="dxa"/>
            <w:shd w:val="clear" w:color="auto" w:fill="auto"/>
            <w:noWrap/>
          </w:tcPr>
          <w:p w14:paraId="780F69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448-449</w:t>
            </w:r>
          </w:p>
        </w:tc>
        <w:tc>
          <w:tcPr>
            <w:tcW w:w="573" w:type="dxa"/>
          </w:tcPr>
          <w:p w14:paraId="025C37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26BA73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2FE35D6" w14:textId="77777777" w:rsidTr="008916A1">
        <w:trPr>
          <w:cantSplit/>
          <w:jc w:val="center"/>
        </w:trPr>
        <w:tc>
          <w:tcPr>
            <w:tcW w:w="2948" w:type="dxa"/>
            <w:shd w:val="clear" w:color="auto" w:fill="auto"/>
            <w:noWrap/>
          </w:tcPr>
          <w:p w14:paraId="033C7FA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affidavit of execution - witness signs</w:t>
            </w:r>
          </w:p>
        </w:tc>
        <w:tc>
          <w:tcPr>
            <w:tcW w:w="717" w:type="dxa"/>
            <w:shd w:val="clear" w:color="auto" w:fill="auto"/>
            <w:noWrap/>
          </w:tcPr>
          <w:p w14:paraId="42F8FF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448-449</w:t>
            </w:r>
          </w:p>
        </w:tc>
        <w:tc>
          <w:tcPr>
            <w:tcW w:w="573" w:type="dxa"/>
          </w:tcPr>
          <w:p w14:paraId="656EE4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6A470E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52401E0" w14:textId="77777777" w:rsidTr="008916A1">
        <w:trPr>
          <w:cantSplit/>
          <w:jc w:val="center"/>
        </w:trPr>
        <w:tc>
          <w:tcPr>
            <w:tcW w:w="2948" w:type="dxa"/>
            <w:shd w:val="clear" w:color="auto" w:fill="auto"/>
            <w:noWrap/>
          </w:tcPr>
          <w:p w14:paraId="2D6433D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execution - witness</w:t>
            </w:r>
          </w:p>
        </w:tc>
        <w:tc>
          <w:tcPr>
            <w:tcW w:w="717" w:type="dxa"/>
            <w:shd w:val="clear" w:color="auto" w:fill="auto"/>
            <w:noWrap/>
          </w:tcPr>
          <w:p w14:paraId="7825F5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448-449</w:t>
            </w:r>
          </w:p>
        </w:tc>
        <w:tc>
          <w:tcPr>
            <w:tcW w:w="573" w:type="dxa"/>
          </w:tcPr>
          <w:p w14:paraId="633EAE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76AFE6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35B3A97" w14:textId="77777777" w:rsidTr="008916A1">
        <w:trPr>
          <w:cantSplit/>
          <w:jc w:val="center"/>
        </w:trPr>
        <w:tc>
          <w:tcPr>
            <w:tcW w:w="2948" w:type="dxa"/>
            <w:shd w:val="clear" w:color="auto" w:fill="auto"/>
            <w:noWrap/>
          </w:tcPr>
          <w:p w14:paraId="6168D4C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witness - execution</w:t>
            </w:r>
          </w:p>
        </w:tc>
        <w:tc>
          <w:tcPr>
            <w:tcW w:w="717" w:type="dxa"/>
            <w:shd w:val="clear" w:color="auto" w:fill="auto"/>
            <w:noWrap/>
          </w:tcPr>
          <w:p w14:paraId="0DB8A1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448-449</w:t>
            </w:r>
          </w:p>
        </w:tc>
        <w:tc>
          <w:tcPr>
            <w:tcW w:w="573" w:type="dxa"/>
          </w:tcPr>
          <w:p w14:paraId="7F28D8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5D0DBE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6A24F8D" w14:textId="77777777" w:rsidTr="008916A1">
        <w:trPr>
          <w:cantSplit/>
          <w:jc w:val="center"/>
        </w:trPr>
        <w:tc>
          <w:tcPr>
            <w:tcW w:w="2948" w:type="dxa"/>
            <w:shd w:val="clear" w:color="auto" w:fill="auto"/>
            <w:noWrap/>
          </w:tcPr>
          <w:p w14:paraId="0DE39C3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Witness - POA - execution</w:t>
            </w:r>
          </w:p>
        </w:tc>
        <w:tc>
          <w:tcPr>
            <w:tcW w:w="717" w:type="dxa"/>
            <w:shd w:val="clear" w:color="auto" w:fill="auto"/>
            <w:noWrap/>
          </w:tcPr>
          <w:p w14:paraId="6FEC5F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448-449</w:t>
            </w:r>
          </w:p>
        </w:tc>
        <w:tc>
          <w:tcPr>
            <w:tcW w:w="573" w:type="dxa"/>
          </w:tcPr>
          <w:p w14:paraId="5A20CD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3781B8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A8A39C6" w14:textId="77777777" w:rsidTr="008916A1">
        <w:trPr>
          <w:cantSplit/>
          <w:jc w:val="center"/>
        </w:trPr>
        <w:tc>
          <w:tcPr>
            <w:tcW w:w="2948" w:type="dxa"/>
            <w:shd w:val="clear" w:color="auto" w:fill="auto"/>
            <w:noWrap/>
          </w:tcPr>
          <w:p w14:paraId="1BD289F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POA - Practice issues: copies of POA, held by whom</w:t>
            </w:r>
          </w:p>
        </w:tc>
        <w:tc>
          <w:tcPr>
            <w:tcW w:w="717" w:type="dxa"/>
            <w:shd w:val="clear" w:color="auto" w:fill="auto"/>
            <w:noWrap/>
          </w:tcPr>
          <w:p w14:paraId="7702EB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448-449</w:t>
            </w:r>
          </w:p>
        </w:tc>
        <w:tc>
          <w:tcPr>
            <w:tcW w:w="573" w:type="dxa"/>
          </w:tcPr>
          <w:p w14:paraId="461DA8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R/B-RT</w:t>
            </w:r>
          </w:p>
        </w:tc>
        <w:tc>
          <w:tcPr>
            <w:tcW w:w="860" w:type="dxa"/>
            <w:shd w:val="clear" w:color="auto" w:fill="auto"/>
            <w:noWrap/>
          </w:tcPr>
          <w:p w14:paraId="7AC820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686443B" w14:textId="77777777" w:rsidTr="008916A1">
        <w:trPr>
          <w:cantSplit/>
          <w:jc w:val="center"/>
        </w:trPr>
        <w:tc>
          <w:tcPr>
            <w:tcW w:w="2948" w:type="dxa"/>
            <w:shd w:val="clear" w:color="auto" w:fill="auto"/>
            <w:noWrap/>
          </w:tcPr>
          <w:p w14:paraId="53D74AF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Copies of documents - POA </w:t>
            </w:r>
          </w:p>
        </w:tc>
        <w:tc>
          <w:tcPr>
            <w:tcW w:w="717" w:type="dxa"/>
            <w:shd w:val="clear" w:color="auto" w:fill="auto"/>
            <w:noWrap/>
          </w:tcPr>
          <w:p w14:paraId="05634D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449</w:t>
            </w:r>
          </w:p>
        </w:tc>
        <w:tc>
          <w:tcPr>
            <w:tcW w:w="573" w:type="dxa"/>
          </w:tcPr>
          <w:p w14:paraId="4D997A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L/T-R/T</w:t>
            </w:r>
          </w:p>
        </w:tc>
        <w:tc>
          <w:tcPr>
            <w:tcW w:w="860" w:type="dxa"/>
            <w:shd w:val="clear" w:color="auto" w:fill="auto"/>
            <w:noWrap/>
          </w:tcPr>
          <w:p w14:paraId="140DF5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85F25F7" w14:textId="77777777" w:rsidTr="008916A1">
        <w:trPr>
          <w:cantSplit/>
          <w:jc w:val="center"/>
        </w:trPr>
        <w:tc>
          <w:tcPr>
            <w:tcW w:w="2948" w:type="dxa"/>
            <w:shd w:val="clear" w:color="auto" w:fill="auto"/>
            <w:noWrap/>
          </w:tcPr>
          <w:p w14:paraId="17F47D2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POA - copies of documents </w:t>
            </w:r>
          </w:p>
        </w:tc>
        <w:tc>
          <w:tcPr>
            <w:tcW w:w="717" w:type="dxa"/>
            <w:shd w:val="clear" w:color="auto" w:fill="auto"/>
            <w:noWrap/>
          </w:tcPr>
          <w:p w14:paraId="1972F7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449</w:t>
            </w:r>
          </w:p>
        </w:tc>
        <w:tc>
          <w:tcPr>
            <w:tcW w:w="573" w:type="dxa"/>
          </w:tcPr>
          <w:p w14:paraId="6A7A71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L/T-R/T</w:t>
            </w:r>
          </w:p>
        </w:tc>
        <w:tc>
          <w:tcPr>
            <w:tcW w:w="860" w:type="dxa"/>
            <w:shd w:val="clear" w:color="auto" w:fill="auto"/>
            <w:noWrap/>
          </w:tcPr>
          <w:p w14:paraId="7668AA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0B4EF1B" w14:textId="77777777" w:rsidTr="008916A1">
        <w:trPr>
          <w:cantSplit/>
          <w:jc w:val="center"/>
        </w:trPr>
        <w:tc>
          <w:tcPr>
            <w:tcW w:w="2948" w:type="dxa"/>
            <w:shd w:val="clear" w:color="auto" w:fill="auto"/>
          </w:tcPr>
          <w:p w14:paraId="65402CB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w:t>
            </w:r>
          </w:p>
        </w:tc>
        <w:tc>
          <w:tcPr>
            <w:tcW w:w="717" w:type="dxa"/>
            <w:shd w:val="clear" w:color="auto" w:fill="auto"/>
            <w:noWrap/>
          </w:tcPr>
          <w:p w14:paraId="69FFC3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w:t>
            </w:r>
          </w:p>
        </w:tc>
        <w:tc>
          <w:tcPr>
            <w:tcW w:w="573" w:type="dxa"/>
          </w:tcPr>
          <w:p w14:paraId="13EF10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556938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3B22C4F8" w14:textId="77777777" w:rsidTr="008916A1">
        <w:trPr>
          <w:cantSplit/>
          <w:jc w:val="center"/>
        </w:trPr>
        <w:tc>
          <w:tcPr>
            <w:tcW w:w="2948" w:type="dxa"/>
            <w:shd w:val="clear" w:color="auto" w:fill="auto"/>
            <w:noWrap/>
          </w:tcPr>
          <w:p w14:paraId="7845C87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service - guardian of property - SDA requirements (standard) ss. 69(1) and (8)</w:t>
            </w:r>
          </w:p>
        </w:tc>
        <w:tc>
          <w:tcPr>
            <w:tcW w:w="717" w:type="dxa"/>
            <w:shd w:val="clear" w:color="auto" w:fill="auto"/>
            <w:noWrap/>
          </w:tcPr>
          <w:p w14:paraId="28280E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w:t>
            </w:r>
          </w:p>
        </w:tc>
        <w:tc>
          <w:tcPr>
            <w:tcW w:w="573" w:type="dxa"/>
          </w:tcPr>
          <w:p w14:paraId="23C85C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588681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08A742F8" w14:textId="77777777" w:rsidTr="008916A1">
        <w:trPr>
          <w:cantSplit/>
          <w:jc w:val="center"/>
        </w:trPr>
        <w:tc>
          <w:tcPr>
            <w:tcW w:w="2948" w:type="dxa"/>
            <w:shd w:val="clear" w:color="auto" w:fill="auto"/>
            <w:noWrap/>
          </w:tcPr>
          <w:p w14:paraId="3FEB442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Appointment - guardian (property, standard) </w:t>
            </w:r>
          </w:p>
        </w:tc>
        <w:tc>
          <w:tcPr>
            <w:tcW w:w="717" w:type="dxa"/>
            <w:shd w:val="clear" w:color="auto" w:fill="auto"/>
            <w:noWrap/>
          </w:tcPr>
          <w:p w14:paraId="3FA228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w:t>
            </w:r>
          </w:p>
        </w:tc>
        <w:tc>
          <w:tcPr>
            <w:tcW w:w="573" w:type="dxa"/>
          </w:tcPr>
          <w:p w14:paraId="4AF556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10C1C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73A6BDDD" w14:textId="77777777" w:rsidTr="008916A1">
        <w:trPr>
          <w:cantSplit/>
          <w:jc w:val="center"/>
        </w:trPr>
        <w:tc>
          <w:tcPr>
            <w:tcW w:w="2948" w:type="dxa"/>
            <w:shd w:val="clear" w:color="auto" w:fill="auto"/>
            <w:noWrap/>
          </w:tcPr>
          <w:p w14:paraId="13C0DB0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Notice of application - guardian appointment (property, standard) </w:t>
            </w:r>
          </w:p>
        </w:tc>
        <w:tc>
          <w:tcPr>
            <w:tcW w:w="717" w:type="dxa"/>
            <w:shd w:val="clear" w:color="auto" w:fill="auto"/>
            <w:noWrap/>
          </w:tcPr>
          <w:p w14:paraId="689F07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w:t>
            </w:r>
          </w:p>
        </w:tc>
        <w:tc>
          <w:tcPr>
            <w:tcW w:w="573" w:type="dxa"/>
          </w:tcPr>
          <w:p w14:paraId="37F99F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E67EA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41782C68" w14:textId="77777777" w:rsidTr="008916A1">
        <w:trPr>
          <w:cantSplit/>
          <w:jc w:val="center"/>
        </w:trPr>
        <w:tc>
          <w:tcPr>
            <w:tcW w:w="2948" w:type="dxa"/>
            <w:shd w:val="clear" w:color="auto" w:fill="auto"/>
            <w:noWrap/>
          </w:tcPr>
          <w:p w14:paraId="5ECEC4F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applicant need not be person applying to be guardian (but often is)</w:t>
            </w:r>
          </w:p>
        </w:tc>
        <w:tc>
          <w:tcPr>
            <w:tcW w:w="717" w:type="dxa"/>
            <w:shd w:val="clear" w:color="auto" w:fill="auto"/>
            <w:noWrap/>
          </w:tcPr>
          <w:p w14:paraId="3D661C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w:t>
            </w:r>
          </w:p>
        </w:tc>
        <w:tc>
          <w:tcPr>
            <w:tcW w:w="573" w:type="dxa"/>
          </w:tcPr>
          <w:p w14:paraId="116246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23B8C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0E56E099" w14:textId="77777777" w:rsidTr="008916A1">
        <w:trPr>
          <w:cantSplit/>
          <w:jc w:val="center"/>
        </w:trPr>
        <w:tc>
          <w:tcPr>
            <w:tcW w:w="2948" w:type="dxa"/>
            <w:shd w:val="clear" w:color="auto" w:fill="auto"/>
            <w:noWrap/>
          </w:tcPr>
          <w:p w14:paraId="3A4C644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appointment commencement (ss. 22 and 25 SDA) - requires finding that respondent is incapable</w:t>
            </w:r>
          </w:p>
        </w:tc>
        <w:tc>
          <w:tcPr>
            <w:tcW w:w="717" w:type="dxa"/>
            <w:shd w:val="clear" w:color="auto" w:fill="auto"/>
            <w:noWrap/>
          </w:tcPr>
          <w:p w14:paraId="1FAFE8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w:t>
            </w:r>
          </w:p>
        </w:tc>
        <w:tc>
          <w:tcPr>
            <w:tcW w:w="573" w:type="dxa"/>
          </w:tcPr>
          <w:p w14:paraId="3A685E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106D6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40AD96A8" w14:textId="77777777" w:rsidTr="008916A1">
        <w:trPr>
          <w:cantSplit/>
          <w:jc w:val="center"/>
        </w:trPr>
        <w:tc>
          <w:tcPr>
            <w:tcW w:w="2948" w:type="dxa"/>
            <w:shd w:val="clear" w:color="auto" w:fill="auto"/>
            <w:noWrap/>
          </w:tcPr>
          <w:p w14:paraId="35F304A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notice of application (s. 22(1) SDA)</w:t>
            </w:r>
          </w:p>
        </w:tc>
        <w:tc>
          <w:tcPr>
            <w:tcW w:w="717" w:type="dxa"/>
            <w:shd w:val="clear" w:color="auto" w:fill="auto"/>
            <w:noWrap/>
          </w:tcPr>
          <w:p w14:paraId="470667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451 </w:t>
            </w:r>
          </w:p>
        </w:tc>
        <w:tc>
          <w:tcPr>
            <w:tcW w:w="573" w:type="dxa"/>
          </w:tcPr>
          <w:p w14:paraId="5BCD4F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E6C02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3C25CF0F" w14:textId="77777777" w:rsidTr="008916A1">
        <w:trPr>
          <w:cantSplit/>
          <w:jc w:val="center"/>
        </w:trPr>
        <w:tc>
          <w:tcPr>
            <w:tcW w:w="2948" w:type="dxa"/>
            <w:shd w:val="clear" w:color="auto" w:fill="auto"/>
            <w:noWrap/>
          </w:tcPr>
          <w:p w14:paraId="5E797F7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who cannot be a guardian (s. 24(1) SDA)</w:t>
            </w:r>
          </w:p>
        </w:tc>
        <w:tc>
          <w:tcPr>
            <w:tcW w:w="717" w:type="dxa"/>
            <w:shd w:val="clear" w:color="auto" w:fill="auto"/>
            <w:noWrap/>
          </w:tcPr>
          <w:p w14:paraId="761C39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w:t>
            </w:r>
          </w:p>
        </w:tc>
        <w:tc>
          <w:tcPr>
            <w:tcW w:w="573" w:type="dxa"/>
          </w:tcPr>
          <w:p w14:paraId="33E9BA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8B17D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5F70DB7C" w14:textId="77777777" w:rsidTr="008916A1">
        <w:trPr>
          <w:cantSplit/>
          <w:jc w:val="center"/>
        </w:trPr>
        <w:tc>
          <w:tcPr>
            <w:tcW w:w="2948" w:type="dxa"/>
            <w:shd w:val="clear" w:color="auto" w:fill="auto"/>
            <w:noWrap/>
          </w:tcPr>
          <w:p w14:paraId="1185541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property - standard procedure - rules of civil procedure rr. 14.05(2)-(3) </w:t>
            </w:r>
          </w:p>
        </w:tc>
        <w:tc>
          <w:tcPr>
            <w:tcW w:w="717" w:type="dxa"/>
            <w:shd w:val="clear" w:color="auto" w:fill="auto"/>
            <w:noWrap/>
          </w:tcPr>
          <w:p w14:paraId="42F777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w:t>
            </w:r>
          </w:p>
        </w:tc>
        <w:tc>
          <w:tcPr>
            <w:tcW w:w="573" w:type="dxa"/>
          </w:tcPr>
          <w:p w14:paraId="2AA119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1601E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64158546" w14:textId="77777777" w:rsidTr="008916A1">
        <w:trPr>
          <w:cantSplit/>
          <w:jc w:val="center"/>
        </w:trPr>
        <w:tc>
          <w:tcPr>
            <w:tcW w:w="2948" w:type="dxa"/>
            <w:shd w:val="clear" w:color="auto" w:fill="auto"/>
            <w:noWrap/>
          </w:tcPr>
          <w:p w14:paraId="07A11BC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affidavit information included</w:t>
            </w:r>
          </w:p>
        </w:tc>
        <w:tc>
          <w:tcPr>
            <w:tcW w:w="717" w:type="dxa"/>
            <w:shd w:val="clear" w:color="auto" w:fill="auto"/>
            <w:noWrap/>
          </w:tcPr>
          <w:p w14:paraId="4AB3B7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451-452</w:t>
            </w:r>
          </w:p>
        </w:tc>
        <w:tc>
          <w:tcPr>
            <w:tcW w:w="573" w:type="dxa"/>
          </w:tcPr>
          <w:p w14:paraId="6B8051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34CAD3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4F931D46" w14:textId="77777777" w:rsidTr="008916A1">
        <w:trPr>
          <w:cantSplit/>
          <w:jc w:val="center"/>
        </w:trPr>
        <w:tc>
          <w:tcPr>
            <w:tcW w:w="2948" w:type="dxa"/>
            <w:shd w:val="clear" w:color="auto" w:fill="auto"/>
            <w:noWrap/>
          </w:tcPr>
          <w:p w14:paraId="28A6B34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affidavit of applicant and contents</w:t>
            </w:r>
          </w:p>
        </w:tc>
        <w:tc>
          <w:tcPr>
            <w:tcW w:w="717" w:type="dxa"/>
            <w:shd w:val="clear" w:color="auto" w:fill="auto"/>
            <w:noWrap/>
          </w:tcPr>
          <w:p w14:paraId="1E38BD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451-452</w:t>
            </w:r>
          </w:p>
        </w:tc>
        <w:tc>
          <w:tcPr>
            <w:tcW w:w="573" w:type="dxa"/>
          </w:tcPr>
          <w:p w14:paraId="01D369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26957A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51372689" w14:textId="77777777" w:rsidTr="008916A1">
        <w:trPr>
          <w:cantSplit/>
          <w:jc w:val="center"/>
        </w:trPr>
        <w:tc>
          <w:tcPr>
            <w:tcW w:w="2948" w:type="dxa"/>
            <w:shd w:val="clear" w:color="auto" w:fill="auto"/>
            <w:noWrap/>
          </w:tcPr>
          <w:p w14:paraId="59D6EB2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Affidavit of applicant and contents - Guardian - property - standard procedure </w:t>
            </w:r>
          </w:p>
        </w:tc>
        <w:tc>
          <w:tcPr>
            <w:tcW w:w="717" w:type="dxa"/>
            <w:shd w:val="clear" w:color="auto" w:fill="auto"/>
            <w:noWrap/>
          </w:tcPr>
          <w:p w14:paraId="250755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451-452</w:t>
            </w:r>
          </w:p>
        </w:tc>
        <w:tc>
          <w:tcPr>
            <w:tcW w:w="573" w:type="dxa"/>
          </w:tcPr>
          <w:p w14:paraId="257A8E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69ADF2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24689F4E" w14:textId="77777777" w:rsidTr="008916A1">
        <w:trPr>
          <w:cantSplit/>
          <w:jc w:val="center"/>
        </w:trPr>
        <w:tc>
          <w:tcPr>
            <w:tcW w:w="2948" w:type="dxa"/>
            <w:shd w:val="clear" w:color="auto" w:fill="auto"/>
            <w:noWrap/>
          </w:tcPr>
          <w:p w14:paraId="4BCE265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personal service of application record on respondents - manner set out in r.16.01(1) - (3) of the Rules of Civil Procedure</w:t>
            </w:r>
          </w:p>
        </w:tc>
        <w:tc>
          <w:tcPr>
            <w:tcW w:w="717" w:type="dxa"/>
            <w:shd w:val="clear" w:color="auto" w:fill="auto"/>
            <w:noWrap/>
          </w:tcPr>
          <w:p w14:paraId="3EA0D5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3B26CF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5B0330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C4D28E6" w14:textId="77777777" w:rsidTr="008916A1">
        <w:trPr>
          <w:cantSplit/>
          <w:jc w:val="center"/>
        </w:trPr>
        <w:tc>
          <w:tcPr>
            <w:tcW w:w="2948" w:type="dxa"/>
            <w:shd w:val="clear" w:color="auto" w:fill="auto"/>
            <w:noWrap/>
          </w:tcPr>
          <w:p w14:paraId="5CB4300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service of application record by mail on specified relatives</w:t>
            </w:r>
          </w:p>
        </w:tc>
        <w:tc>
          <w:tcPr>
            <w:tcW w:w="717" w:type="dxa"/>
            <w:shd w:val="clear" w:color="auto" w:fill="auto"/>
            <w:noWrap/>
          </w:tcPr>
          <w:p w14:paraId="07A35B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20F376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71F06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AAC06B7" w14:textId="77777777" w:rsidTr="008916A1">
        <w:trPr>
          <w:cantSplit/>
          <w:jc w:val="center"/>
        </w:trPr>
        <w:tc>
          <w:tcPr>
            <w:tcW w:w="2948" w:type="dxa"/>
            <w:shd w:val="clear" w:color="auto" w:fill="auto"/>
            <w:noWrap/>
          </w:tcPr>
          <w:p w14:paraId="7726C90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Service of application record - guardian - property - standard procedure </w:t>
            </w:r>
          </w:p>
        </w:tc>
        <w:tc>
          <w:tcPr>
            <w:tcW w:w="717" w:type="dxa"/>
            <w:shd w:val="clear" w:color="auto" w:fill="auto"/>
            <w:noWrap/>
          </w:tcPr>
          <w:p w14:paraId="25FC25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5539A2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1F0916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25E9D1D" w14:textId="77777777" w:rsidTr="008916A1">
        <w:trPr>
          <w:cantSplit/>
          <w:jc w:val="center"/>
        </w:trPr>
        <w:tc>
          <w:tcPr>
            <w:tcW w:w="2948" w:type="dxa"/>
            <w:shd w:val="clear" w:color="auto" w:fill="auto"/>
            <w:noWrap/>
          </w:tcPr>
          <w:p w14:paraId="748A69E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management plans - court considers best interest of incapable person</w:t>
            </w:r>
          </w:p>
        </w:tc>
        <w:tc>
          <w:tcPr>
            <w:tcW w:w="717" w:type="dxa"/>
            <w:shd w:val="clear" w:color="auto" w:fill="auto"/>
            <w:noWrap/>
          </w:tcPr>
          <w:p w14:paraId="7D0DB1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115CEC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34EAE4F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179C37DD" w14:textId="77777777" w:rsidTr="008916A1">
        <w:trPr>
          <w:cantSplit/>
          <w:jc w:val="center"/>
        </w:trPr>
        <w:tc>
          <w:tcPr>
            <w:tcW w:w="2948" w:type="dxa"/>
            <w:shd w:val="clear" w:color="auto" w:fill="auto"/>
            <w:noWrap/>
          </w:tcPr>
          <w:p w14:paraId="72BE430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Management plans - guardian - property - standard procedure - court considers best interest of incapable person</w:t>
            </w:r>
          </w:p>
        </w:tc>
        <w:tc>
          <w:tcPr>
            <w:tcW w:w="717" w:type="dxa"/>
            <w:shd w:val="clear" w:color="auto" w:fill="auto"/>
            <w:noWrap/>
          </w:tcPr>
          <w:p w14:paraId="081DD6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7BB53C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2CF592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7E632839" w14:textId="77777777" w:rsidTr="008916A1">
        <w:trPr>
          <w:cantSplit/>
          <w:jc w:val="center"/>
        </w:trPr>
        <w:tc>
          <w:tcPr>
            <w:tcW w:w="2948" w:type="dxa"/>
            <w:shd w:val="clear" w:color="auto" w:fill="auto"/>
            <w:noWrap/>
          </w:tcPr>
          <w:p w14:paraId="5F17D52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medical affidavits</w:t>
            </w:r>
          </w:p>
        </w:tc>
        <w:tc>
          <w:tcPr>
            <w:tcW w:w="717" w:type="dxa"/>
            <w:shd w:val="clear" w:color="auto" w:fill="auto"/>
            <w:noWrap/>
          </w:tcPr>
          <w:p w14:paraId="305918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64FB9C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3B8AA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3EB42D9E" w14:textId="77777777" w:rsidTr="008916A1">
        <w:trPr>
          <w:cantSplit/>
          <w:jc w:val="center"/>
        </w:trPr>
        <w:tc>
          <w:tcPr>
            <w:tcW w:w="2948" w:type="dxa"/>
            <w:shd w:val="clear" w:color="auto" w:fill="auto"/>
            <w:noWrap/>
          </w:tcPr>
          <w:p w14:paraId="3D0AFF0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property - standard procedure - </w:t>
            </w:r>
            <w:r w:rsidRPr="00463ADB">
              <w:rPr>
                <w:rFonts w:ascii="Arial Narrow" w:eastAsia="Calibri" w:hAnsi="Arial Narrow" w:cs="Times New Roman"/>
                <w:i/>
                <w:sz w:val="19"/>
                <w:szCs w:val="19"/>
                <w:lang w:val="en-CA"/>
              </w:rPr>
              <w:t xml:space="preserve">Re Avery - </w:t>
            </w:r>
            <w:r w:rsidRPr="00463ADB">
              <w:rPr>
                <w:rFonts w:ascii="Arial Narrow" w:eastAsia="Calibri" w:hAnsi="Arial Narrow" w:cs="Times New Roman"/>
                <w:sz w:val="19"/>
                <w:szCs w:val="19"/>
                <w:lang w:val="en-CA"/>
              </w:rPr>
              <w:t>medical affidavits</w:t>
            </w:r>
          </w:p>
        </w:tc>
        <w:tc>
          <w:tcPr>
            <w:tcW w:w="717" w:type="dxa"/>
            <w:shd w:val="clear" w:color="auto" w:fill="auto"/>
            <w:noWrap/>
          </w:tcPr>
          <w:p w14:paraId="69E788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72758D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2C370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4A1D4CF7" w14:textId="77777777" w:rsidTr="008916A1">
        <w:trPr>
          <w:cantSplit/>
          <w:jc w:val="center"/>
        </w:trPr>
        <w:tc>
          <w:tcPr>
            <w:tcW w:w="2948" w:type="dxa"/>
            <w:shd w:val="clear" w:color="auto" w:fill="auto"/>
            <w:noWrap/>
          </w:tcPr>
          <w:p w14:paraId="2146DF1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Medical affidavits - general practice in guardian applications (property, standard) </w:t>
            </w:r>
          </w:p>
        </w:tc>
        <w:tc>
          <w:tcPr>
            <w:tcW w:w="717" w:type="dxa"/>
            <w:shd w:val="clear" w:color="auto" w:fill="auto"/>
            <w:noWrap/>
          </w:tcPr>
          <w:p w14:paraId="36EA37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526A71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88D91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4E5C0F54" w14:textId="77777777" w:rsidTr="008916A1">
        <w:trPr>
          <w:cantSplit/>
          <w:jc w:val="center"/>
        </w:trPr>
        <w:tc>
          <w:tcPr>
            <w:tcW w:w="2948" w:type="dxa"/>
            <w:shd w:val="clear" w:color="auto" w:fill="auto"/>
            <w:noWrap/>
          </w:tcPr>
          <w:p w14:paraId="611E6DE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Medical affidavits - guardian - property - standard procedure </w:t>
            </w:r>
          </w:p>
        </w:tc>
        <w:tc>
          <w:tcPr>
            <w:tcW w:w="717" w:type="dxa"/>
            <w:shd w:val="clear" w:color="auto" w:fill="auto"/>
            <w:noWrap/>
          </w:tcPr>
          <w:p w14:paraId="676A3B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718843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394CB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4103C6CD" w14:textId="77777777" w:rsidTr="008916A1">
        <w:trPr>
          <w:cantSplit/>
          <w:jc w:val="center"/>
        </w:trPr>
        <w:tc>
          <w:tcPr>
            <w:tcW w:w="2948" w:type="dxa"/>
            <w:shd w:val="clear" w:color="auto" w:fill="auto"/>
            <w:noWrap/>
          </w:tcPr>
          <w:p w14:paraId="3CC4F3C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Re Avery </w:t>
            </w:r>
            <w:r w:rsidRPr="00463ADB">
              <w:rPr>
                <w:rFonts w:ascii="Arial Narrow" w:eastAsia="Calibri" w:hAnsi="Arial Narrow" w:cs="Times New Roman"/>
                <w:sz w:val="19"/>
                <w:szCs w:val="19"/>
                <w:lang w:val="en-CA"/>
              </w:rPr>
              <w:t xml:space="preserve">- medical affidavits - Guardian - property - standard procedure </w:t>
            </w:r>
          </w:p>
        </w:tc>
        <w:tc>
          <w:tcPr>
            <w:tcW w:w="717" w:type="dxa"/>
            <w:shd w:val="clear" w:color="auto" w:fill="auto"/>
            <w:noWrap/>
          </w:tcPr>
          <w:p w14:paraId="6AC86F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2666D4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1EE60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7A7057B9" w14:textId="77777777" w:rsidTr="008916A1">
        <w:trPr>
          <w:cantSplit/>
          <w:jc w:val="center"/>
        </w:trPr>
        <w:tc>
          <w:tcPr>
            <w:tcW w:w="2948" w:type="dxa"/>
            <w:shd w:val="clear" w:color="auto" w:fill="auto"/>
            <w:noWrap/>
          </w:tcPr>
          <w:p w14:paraId="48EE80C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Re Avery</w:t>
            </w:r>
            <w:r w:rsidRPr="00463ADB">
              <w:rPr>
                <w:rFonts w:ascii="Arial Narrow" w:eastAsia="Calibri" w:hAnsi="Arial Narrow" w:cs="Times New Roman"/>
                <w:sz w:val="19"/>
                <w:szCs w:val="19"/>
                <w:lang w:val="en-CA"/>
              </w:rPr>
              <w:t xml:space="preserve"> - medical affidavits (2) for guardian of property appointment (standard) </w:t>
            </w:r>
          </w:p>
        </w:tc>
        <w:tc>
          <w:tcPr>
            <w:tcW w:w="717" w:type="dxa"/>
            <w:shd w:val="clear" w:color="auto" w:fill="auto"/>
            <w:noWrap/>
          </w:tcPr>
          <w:p w14:paraId="00CE8D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0F28D7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CCE1E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78508CD4" w14:textId="77777777" w:rsidTr="008916A1">
        <w:trPr>
          <w:cantSplit/>
          <w:jc w:val="center"/>
        </w:trPr>
        <w:tc>
          <w:tcPr>
            <w:tcW w:w="2948" w:type="dxa"/>
            <w:shd w:val="clear" w:color="auto" w:fill="auto"/>
            <w:noWrap/>
          </w:tcPr>
          <w:p w14:paraId="42E24CA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response to service of application record</w:t>
            </w:r>
          </w:p>
        </w:tc>
        <w:tc>
          <w:tcPr>
            <w:tcW w:w="717" w:type="dxa"/>
            <w:shd w:val="clear" w:color="auto" w:fill="auto"/>
            <w:noWrap/>
          </w:tcPr>
          <w:p w14:paraId="7EA38F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63BAF8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6DEB1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59208A3A" w14:textId="77777777" w:rsidTr="008916A1">
        <w:trPr>
          <w:cantSplit/>
          <w:jc w:val="center"/>
        </w:trPr>
        <w:tc>
          <w:tcPr>
            <w:tcW w:w="2948" w:type="dxa"/>
            <w:shd w:val="clear" w:color="auto" w:fill="auto"/>
            <w:noWrap/>
          </w:tcPr>
          <w:p w14:paraId="4537951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Response to service of application record - guardian of property - standard procedure</w:t>
            </w:r>
          </w:p>
        </w:tc>
        <w:tc>
          <w:tcPr>
            <w:tcW w:w="717" w:type="dxa"/>
            <w:shd w:val="clear" w:color="auto" w:fill="auto"/>
            <w:noWrap/>
          </w:tcPr>
          <w:p w14:paraId="005F08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58C457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F5ACA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12A2AA94" w14:textId="77777777" w:rsidTr="008916A1">
        <w:trPr>
          <w:cantSplit/>
          <w:jc w:val="center"/>
        </w:trPr>
        <w:tc>
          <w:tcPr>
            <w:tcW w:w="2948" w:type="dxa"/>
            <w:shd w:val="clear" w:color="auto" w:fill="auto"/>
            <w:noWrap/>
          </w:tcPr>
          <w:p w14:paraId="5063BDB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Response to service application - notice of appearance - required by r.38.07(1)</w:t>
            </w:r>
          </w:p>
        </w:tc>
        <w:tc>
          <w:tcPr>
            <w:tcW w:w="717" w:type="dxa"/>
            <w:shd w:val="clear" w:color="auto" w:fill="auto"/>
            <w:noWrap/>
          </w:tcPr>
          <w:p w14:paraId="1D711B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1732FC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A06D1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1.3.1</w:t>
            </w:r>
          </w:p>
        </w:tc>
      </w:tr>
      <w:tr w:rsidR="00770630" w:rsidRPr="00463ADB" w14:paraId="7B8A04EF" w14:textId="77777777" w:rsidTr="008916A1">
        <w:trPr>
          <w:cantSplit/>
          <w:jc w:val="center"/>
        </w:trPr>
        <w:tc>
          <w:tcPr>
            <w:tcW w:w="2948" w:type="dxa"/>
            <w:shd w:val="clear" w:color="auto" w:fill="auto"/>
            <w:noWrap/>
          </w:tcPr>
          <w:p w14:paraId="0576AFC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Response to service application - specified relatives - not automatically respondents but can become so at any stage under r.38.07(1)  </w:t>
            </w:r>
          </w:p>
        </w:tc>
        <w:tc>
          <w:tcPr>
            <w:tcW w:w="717" w:type="dxa"/>
            <w:shd w:val="clear" w:color="auto" w:fill="auto"/>
            <w:noWrap/>
          </w:tcPr>
          <w:p w14:paraId="35415D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w:t>
            </w:r>
          </w:p>
        </w:tc>
        <w:tc>
          <w:tcPr>
            <w:tcW w:w="573" w:type="dxa"/>
          </w:tcPr>
          <w:p w14:paraId="27B092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BE92D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1.3.2</w:t>
            </w:r>
          </w:p>
        </w:tc>
      </w:tr>
      <w:tr w:rsidR="00770630" w:rsidRPr="00463ADB" w14:paraId="6017F76F" w14:textId="77777777" w:rsidTr="008916A1">
        <w:trPr>
          <w:cantSplit/>
          <w:jc w:val="center"/>
        </w:trPr>
        <w:tc>
          <w:tcPr>
            <w:tcW w:w="2948" w:type="dxa"/>
            <w:shd w:val="clear" w:color="auto" w:fill="auto"/>
            <w:noWrap/>
          </w:tcPr>
          <w:p w14:paraId="78EC42C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joint guardians</w:t>
            </w:r>
          </w:p>
        </w:tc>
        <w:tc>
          <w:tcPr>
            <w:tcW w:w="717" w:type="dxa"/>
            <w:shd w:val="clear" w:color="auto" w:fill="auto"/>
            <w:noWrap/>
          </w:tcPr>
          <w:p w14:paraId="1ACAB3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452-453</w:t>
            </w:r>
          </w:p>
        </w:tc>
        <w:tc>
          <w:tcPr>
            <w:tcW w:w="573" w:type="dxa"/>
          </w:tcPr>
          <w:p w14:paraId="6D4861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CD4F0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7DAFCD8D" w14:textId="77777777" w:rsidTr="008916A1">
        <w:trPr>
          <w:cantSplit/>
          <w:jc w:val="center"/>
        </w:trPr>
        <w:tc>
          <w:tcPr>
            <w:tcW w:w="2948" w:type="dxa"/>
            <w:shd w:val="clear" w:color="auto" w:fill="auto"/>
            <w:noWrap/>
          </w:tcPr>
          <w:p w14:paraId="127C50D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Joint guardians - guardian - property - standard procedure </w:t>
            </w:r>
          </w:p>
        </w:tc>
        <w:tc>
          <w:tcPr>
            <w:tcW w:w="717" w:type="dxa"/>
            <w:shd w:val="clear" w:color="auto" w:fill="auto"/>
            <w:noWrap/>
          </w:tcPr>
          <w:p w14:paraId="46370B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452-453</w:t>
            </w:r>
          </w:p>
        </w:tc>
        <w:tc>
          <w:tcPr>
            <w:tcW w:w="573" w:type="dxa"/>
          </w:tcPr>
          <w:p w14:paraId="48C3BF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89094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1C9F7B74" w14:textId="77777777" w:rsidTr="008916A1">
        <w:trPr>
          <w:cantSplit/>
          <w:jc w:val="center"/>
        </w:trPr>
        <w:tc>
          <w:tcPr>
            <w:tcW w:w="2948" w:type="dxa"/>
            <w:shd w:val="clear" w:color="auto" w:fill="auto"/>
            <w:noWrap/>
          </w:tcPr>
          <w:p w14:paraId="5C6D83C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hearing and judgment - ss. 22 and 24-25 of the SDA</w:t>
            </w:r>
          </w:p>
        </w:tc>
        <w:tc>
          <w:tcPr>
            <w:tcW w:w="717" w:type="dxa"/>
            <w:shd w:val="clear" w:color="auto" w:fill="auto"/>
            <w:noWrap/>
          </w:tcPr>
          <w:p w14:paraId="7066006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452-453</w:t>
            </w:r>
          </w:p>
        </w:tc>
        <w:tc>
          <w:tcPr>
            <w:tcW w:w="573" w:type="dxa"/>
          </w:tcPr>
          <w:p w14:paraId="142A3A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330D346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67D701FE" w14:textId="77777777" w:rsidTr="008916A1">
        <w:trPr>
          <w:cantSplit/>
          <w:jc w:val="center"/>
        </w:trPr>
        <w:tc>
          <w:tcPr>
            <w:tcW w:w="2948" w:type="dxa"/>
            <w:shd w:val="clear" w:color="auto" w:fill="auto"/>
            <w:noWrap/>
          </w:tcPr>
          <w:p w14:paraId="2D4FE18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Hearing - guardian - property - standard procedure - ss. 22 and 24-25 of the SDA</w:t>
            </w:r>
          </w:p>
        </w:tc>
        <w:tc>
          <w:tcPr>
            <w:tcW w:w="717" w:type="dxa"/>
            <w:shd w:val="clear" w:color="auto" w:fill="auto"/>
            <w:noWrap/>
          </w:tcPr>
          <w:p w14:paraId="6C8C41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452-453</w:t>
            </w:r>
          </w:p>
        </w:tc>
        <w:tc>
          <w:tcPr>
            <w:tcW w:w="573" w:type="dxa"/>
          </w:tcPr>
          <w:p w14:paraId="5BAC3C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79A271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5BD9E439" w14:textId="77777777" w:rsidTr="008916A1">
        <w:trPr>
          <w:cantSplit/>
          <w:jc w:val="center"/>
        </w:trPr>
        <w:tc>
          <w:tcPr>
            <w:tcW w:w="2948" w:type="dxa"/>
            <w:shd w:val="clear" w:color="auto" w:fill="auto"/>
            <w:noWrap/>
          </w:tcPr>
          <w:p w14:paraId="3E744F3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Judgment - guardian - property - standard procedure - ss. 22 and 24-25 of the SDA</w:t>
            </w:r>
          </w:p>
        </w:tc>
        <w:tc>
          <w:tcPr>
            <w:tcW w:w="717" w:type="dxa"/>
            <w:shd w:val="clear" w:color="auto" w:fill="auto"/>
            <w:noWrap/>
          </w:tcPr>
          <w:p w14:paraId="0F0F67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452-453</w:t>
            </w:r>
          </w:p>
        </w:tc>
        <w:tc>
          <w:tcPr>
            <w:tcW w:w="573" w:type="dxa"/>
          </w:tcPr>
          <w:p w14:paraId="5CF877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431A1D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30D7892E" w14:textId="77777777" w:rsidTr="008916A1">
        <w:trPr>
          <w:cantSplit/>
          <w:jc w:val="center"/>
        </w:trPr>
        <w:tc>
          <w:tcPr>
            <w:tcW w:w="2948" w:type="dxa"/>
            <w:shd w:val="clear" w:color="auto" w:fill="auto"/>
            <w:noWrap/>
          </w:tcPr>
          <w:p w14:paraId="511550B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Costs and security - guardian - property - standard procedure </w:t>
            </w:r>
          </w:p>
        </w:tc>
        <w:tc>
          <w:tcPr>
            <w:tcW w:w="717" w:type="dxa"/>
            <w:shd w:val="clear" w:color="auto" w:fill="auto"/>
            <w:noWrap/>
          </w:tcPr>
          <w:p w14:paraId="39C79A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452-453</w:t>
            </w:r>
          </w:p>
        </w:tc>
        <w:tc>
          <w:tcPr>
            <w:tcW w:w="573" w:type="dxa"/>
          </w:tcPr>
          <w:p w14:paraId="3988E97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5471E7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20650EBF" w14:textId="77777777" w:rsidTr="008916A1">
        <w:trPr>
          <w:cantSplit/>
          <w:jc w:val="center"/>
        </w:trPr>
        <w:tc>
          <w:tcPr>
            <w:tcW w:w="2948" w:type="dxa"/>
            <w:shd w:val="clear" w:color="auto" w:fill="auto"/>
            <w:noWrap/>
          </w:tcPr>
          <w:p w14:paraId="57B6896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property - standard procedure - costs and security </w:t>
            </w:r>
          </w:p>
        </w:tc>
        <w:tc>
          <w:tcPr>
            <w:tcW w:w="717" w:type="dxa"/>
            <w:shd w:val="clear" w:color="auto" w:fill="auto"/>
            <w:noWrap/>
          </w:tcPr>
          <w:p w14:paraId="10C1BF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452-453</w:t>
            </w:r>
          </w:p>
        </w:tc>
        <w:tc>
          <w:tcPr>
            <w:tcW w:w="573" w:type="dxa"/>
          </w:tcPr>
          <w:p w14:paraId="73E833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2DFB65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13EC1B6C" w14:textId="77777777" w:rsidTr="008916A1">
        <w:trPr>
          <w:cantSplit/>
          <w:jc w:val="center"/>
        </w:trPr>
        <w:tc>
          <w:tcPr>
            <w:tcW w:w="2948" w:type="dxa"/>
            <w:shd w:val="clear" w:color="auto" w:fill="auto"/>
            <w:noWrap/>
          </w:tcPr>
          <w:p w14:paraId="5FF36CF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management plans need not be incorporated into court judgment</w:t>
            </w:r>
          </w:p>
        </w:tc>
        <w:tc>
          <w:tcPr>
            <w:tcW w:w="717" w:type="dxa"/>
            <w:shd w:val="clear" w:color="auto" w:fill="auto"/>
            <w:noWrap/>
          </w:tcPr>
          <w:p w14:paraId="18A8D0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1F60CB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F672B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1EB3AEBC" w14:textId="77777777" w:rsidTr="008916A1">
        <w:trPr>
          <w:cantSplit/>
          <w:jc w:val="center"/>
        </w:trPr>
        <w:tc>
          <w:tcPr>
            <w:tcW w:w="2948" w:type="dxa"/>
            <w:shd w:val="clear" w:color="auto" w:fill="auto"/>
            <w:noWrap/>
          </w:tcPr>
          <w:p w14:paraId="63E4B57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 passing of accounts</w:t>
            </w:r>
          </w:p>
        </w:tc>
        <w:tc>
          <w:tcPr>
            <w:tcW w:w="717" w:type="dxa"/>
            <w:shd w:val="clear" w:color="auto" w:fill="auto"/>
            <w:noWrap/>
          </w:tcPr>
          <w:p w14:paraId="58121E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4A2221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A648E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1ED38435" w14:textId="77777777" w:rsidTr="008916A1">
        <w:trPr>
          <w:cantSplit/>
          <w:jc w:val="center"/>
        </w:trPr>
        <w:tc>
          <w:tcPr>
            <w:tcW w:w="2948" w:type="dxa"/>
            <w:shd w:val="clear" w:color="auto" w:fill="auto"/>
            <w:noWrap/>
          </w:tcPr>
          <w:p w14:paraId="6E4333D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Management plans - need not be incorporated into judgment - guardian - court hearing and judgment</w:t>
            </w:r>
          </w:p>
        </w:tc>
        <w:tc>
          <w:tcPr>
            <w:tcW w:w="717" w:type="dxa"/>
            <w:shd w:val="clear" w:color="auto" w:fill="auto"/>
            <w:noWrap/>
          </w:tcPr>
          <w:p w14:paraId="2327CA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4899B1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B3DD9A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2A2A7DEB" w14:textId="77777777" w:rsidTr="008916A1">
        <w:trPr>
          <w:cantSplit/>
          <w:jc w:val="center"/>
        </w:trPr>
        <w:tc>
          <w:tcPr>
            <w:tcW w:w="2948" w:type="dxa"/>
            <w:shd w:val="clear" w:color="auto" w:fill="auto"/>
            <w:noWrap/>
          </w:tcPr>
          <w:p w14:paraId="3383A2F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Passing of accounts - guardian - property - standard procedure </w:t>
            </w:r>
          </w:p>
        </w:tc>
        <w:tc>
          <w:tcPr>
            <w:tcW w:w="717" w:type="dxa"/>
            <w:shd w:val="clear" w:color="auto" w:fill="auto"/>
            <w:noWrap/>
          </w:tcPr>
          <w:p w14:paraId="5C10DD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0E1D31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1093B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67F85D1D" w14:textId="77777777" w:rsidTr="008916A1">
        <w:trPr>
          <w:cantSplit/>
          <w:jc w:val="center"/>
        </w:trPr>
        <w:tc>
          <w:tcPr>
            <w:tcW w:w="2948" w:type="dxa"/>
            <w:shd w:val="clear" w:color="auto" w:fill="auto"/>
            <w:noWrap/>
          </w:tcPr>
          <w:p w14:paraId="3B2D7C4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w:t>
            </w:r>
          </w:p>
        </w:tc>
        <w:tc>
          <w:tcPr>
            <w:tcW w:w="717" w:type="dxa"/>
            <w:shd w:val="clear" w:color="auto" w:fill="auto"/>
            <w:noWrap/>
          </w:tcPr>
          <w:p w14:paraId="5B06B7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2BC0F4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46594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EBF6E5A" w14:textId="77777777" w:rsidTr="008916A1">
        <w:trPr>
          <w:cantSplit/>
          <w:jc w:val="center"/>
        </w:trPr>
        <w:tc>
          <w:tcPr>
            <w:tcW w:w="2948" w:type="dxa"/>
            <w:shd w:val="clear" w:color="auto" w:fill="auto"/>
            <w:noWrap/>
          </w:tcPr>
          <w:p w14:paraId="3E19126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Summary disposition procedure - guardian - property</w:t>
            </w:r>
          </w:p>
        </w:tc>
        <w:tc>
          <w:tcPr>
            <w:tcW w:w="717" w:type="dxa"/>
            <w:shd w:val="clear" w:color="auto" w:fill="auto"/>
            <w:noWrap/>
          </w:tcPr>
          <w:p w14:paraId="62E2DB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3418C7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5B152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E9498B5" w14:textId="77777777" w:rsidTr="008916A1">
        <w:trPr>
          <w:cantSplit/>
          <w:jc w:val="center"/>
        </w:trPr>
        <w:tc>
          <w:tcPr>
            <w:tcW w:w="2948" w:type="dxa"/>
            <w:shd w:val="clear" w:color="auto" w:fill="auto"/>
            <w:noWrap/>
          </w:tcPr>
          <w:p w14:paraId="40F9692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extra steps means this procedure is rarely used</w:t>
            </w:r>
          </w:p>
        </w:tc>
        <w:tc>
          <w:tcPr>
            <w:tcW w:w="717" w:type="dxa"/>
            <w:shd w:val="clear" w:color="auto" w:fill="auto"/>
            <w:noWrap/>
          </w:tcPr>
          <w:p w14:paraId="3B4404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3B5EAB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9E7D9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947EED9" w14:textId="77777777" w:rsidTr="008916A1">
        <w:trPr>
          <w:cantSplit/>
          <w:jc w:val="center"/>
        </w:trPr>
        <w:tc>
          <w:tcPr>
            <w:tcW w:w="2948" w:type="dxa"/>
            <w:shd w:val="clear" w:color="auto" w:fill="auto"/>
            <w:noWrap/>
          </w:tcPr>
          <w:p w14:paraId="75B3197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assessors, who can be one</w:t>
            </w:r>
          </w:p>
        </w:tc>
        <w:tc>
          <w:tcPr>
            <w:tcW w:w="717" w:type="dxa"/>
            <w:shd w:val="clear" w:color="auto" w:fill="auto"/>
            <w:noWrap/>
          </w:tcPr>
          <w:p w14:paraId="72E4CF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4EFA84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BB712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257709B5" w14:textId="77777777" w:rsidTr="008916A1">
        <w:trPr>
          <w:cantSplit/>
          <w:jc w:val="center"/>
        </w:trPr>
        <w:tc>
          <w:tcPr>
            <w:tcW w:w="2948" w:type="dxa"/>
            <w:shd w:val="clear" w:color="auto" w:fill="auto"/>
            <w:noWrap/>
          </w:tcPr>
          <w:p w14:paraId="17A2C0E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Affidavit - guardian - property - summary procedure</w:t>
            </w:r>
          </w:p>
        </w:tc>
        <w:tc>
          <w:tcPr>
            <w:tcW w:w="717" w:type="dxa"/>
            <w:shd w:val="clear" w:color="auto" w:fill="auto"/>
            <w:noWrap/>
          </w:tcPr>
          <w:p w14:paraId="59CEBE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6B6750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930D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63404685" w14:textId="77777777" w:rsidTr="008916A1">
        <w:trPr>
          <w:cantSplit/>
          <w:jc w:val="center"/>
        </w:trPr>
        <w:tc>
          <w:tcPr>
            <w:tcW w:w="2948" w:type="dxa"/>
            <w:shd w:val="clear" w:color="auto" w:fill="auto"/>
            <w:noWrap/>
          </w:tcPr>
          <w:p w14:paraId="62BC290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notice of application and affidavit (initial documents)</w:t>
            </w:r>
          </w:p>
        </w:tc>
        <w:tc>
          <w:tcPr>
            <w:tcW w:w="717" w:type="dxa"/>
            <w:shd w:val="clear" w:color="auto" w:fill="auto"/>
            <w:noWrap/>
          </w:tcPr>
          <w:p w14:paraId="677E44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7208C9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62EFA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C751BFA" w14:textId="77777777" w:rsidTr="008916A1">
        <w:trPr>
          <w:cantSplit/>
          <w:jc w:val="center"/>
        </w:trPr>
        <w:tc>
          <w:tcPr>
            <w:tcW w:w="2948" w:type="dxa"/>
            <w:shd w:val="clear" w:color="auto" w:fill="auto"/>
            <w:noWrap/>
          </w:tcPr>
          <w:p w14:paraId="33DE42A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Initial documentation - guardian - property - summary procedure</w:t>
            </w:r>
          </w:p>
        </w:tc>
        <w:tc>
          <w:tcPr>
            <w:tcW w:w="717" w:type="dxa"/>
            <w:shd w:val="clear" w:color="auto" w:fill="auto"/>
            <w:noWrap/>
          </w:tcPr>
          <w:p w14:paraId="70B078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3D0FAE0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D93DC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2FE0E99A" w14:textId="77777777" w:rsidTr="008916A1">
        <w:trPr>
          <w:cantSplit/>
          <w:jc w:val="center"/>
        </w:trPr>
        <w:tc>
          <w:tcPr>
            <w:tcW w:w="2948" w:type="dxa"/>
            <w:shd w:val="clear" w:color="auto" w:fill="auto"/>
            <w:noWrap/>
          </w:tcPr>
          <w:p w14:paraId="43BF1D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application - guardian - property - summary procedure</w:t>
            </w:r>
          </w:p>
        </w:tc>
        <w:tc>
          <w:tcPr>
            <w:tcW w:w="717" w:type="dxa"/>
            <w:shd w:val="clear" w:color="auto" w:fill="auto"/>
            <w:noWrap/>
          </w:tcPr>
          <w:p w14:paraId="15D82B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211AC4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AFE7BD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57E2C02" w14:textId="77777777" w:rsidTr="008916A1">
        <w:trPr>
          <w:cantSplit/>
          <w:jc w:val="center"/>
        </w:trPr>
        <w:tc>
          <w:tcPr>
            <w:tcW w:w="2948" w:type="dxa"/>
            <w:shd w:val="clear" w:color="auto" w:fill="auto"/>
            <w:noWrap/>
          </w:tcPr>
          <w:p w14:paraId="626E894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Assessors - Guardian - property - summary procedure </w:t>
            </w:r>
          </w:p>
        </w:tc>
        <w:tc>
          <w:tcPr>
            <w:tcW w:w="717" w:type="dxa"/>
            <w:shd w:val="clear" w:color="auto" w:fill="auto"/>
            <w:noWrap/>
          </w:tcPr>
          <w:p w14:paraId="4594EB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7D0CA9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9D257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0A07EB18" w14:textId="77777777" w:rsidTr="008916A1">
        <w:trPr>
          <w:cantSplit/>
          <w:jc w:val="center"/>
        </w:trPr>
        <w:tc>
          <w:tcPr>
            <w:tcW w:w="2948" w:type="dxa"/>
            <w:shd w:val="clear" w:color="auto" w:fill="auto"/>
            <w:noWrap/>
          </w:tcPr>
          <w:p w14:paraId="146B23D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assessment - guardian - property - summary procedure</w:t>
            </w:r>
          </w:p>
        </w:tc>
        <w:tc>
          <w:tcPr>
            <w:tcW w:w="717" w:type="dxa"/>
            <w:shd w:val="clear" w:color="auto" w:fill="auto"/>
            <w:noWrap/>
          </w:tcPr>
          <w:p w14:paraId="6D4AC4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6853C5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0DA84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367FE48A" w14:textId="77777777" w:rsidTr="008916A1">
        <w:trPr>
          <w:cantSplit/>
          <w:jc w:val="center"/>
        </w:trPr>
        <w:tc>
          <w:tcPr>
            <w:tcW w:w="2948" w:type="dxa"/>
            <w:shd w:val="clear" w:color="auto" w:fill="auto"/>
            <w:noWrap/>
          </w:tcPr>
          <w:p w14:paraId="6CD2B69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property - summary procedure - assessors - one vs. two </w:t>
            </w:r>
          </w:p>
        </w:tc>
        <w:tc>
          <w:tcPr>
            <w:tcW w:w="717" w:type="dxa"/>
            <w:shd w:val="clear" w:color="auto" w:fill="auto"/>
            <w:noWrap/>
          </w:tcPr>
          <w:p w14:paraId="6AB35B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p>
        </w:tc>
        <w:tc>
          <w:tcPr>
            <w:tcW w:w="573" w:type="dxa"/>
          </w:tcPr>
          <w:p w14:paraId="7DBDC0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39502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4155BB61" w14:textId="77777777" w:rsidTr="008916A1">
        <w:trPr>
          <w:cantSplit/>
          <w:jc w:val="center"/>
        </w:trPr>
        <w:tc>
          <w:tcPr>
            <w:tcW w:w="2948" w:type="dxa"/>
            <w:shd w:val="clear" w:color="auto" w:fill="auto"/>
          </w:tcPr>
          <w:p w14:paraId="636F444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Comparison - standard procedure vs. summary procedure - guardian - property </w:t>
            </w:r>
          </w:p>
        </w:tc>
        <w:tc>
          <w:tcPr>
            <w:tcW w:w="717" w:type="dxa"/>
            <w:shd w:val="clear" w:color="auto" w:fill="auto"/>
            <w:noWrap/>
          </w:tcPr>
          <w:p w14:paraId="3E9BD9FF" w14:textId="77777777" w:rsidR="00770630" w:rsidRPr="00463ADB" w:rsidRDefault="00770630" w:rsidP="00FF6B9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r w:rsidRPr="00463ADB">
              <w:rPr>
                <w:rFonts w:ascii="Arial Narrow" w:eastAsia="Calibri" w:hAnsi="Arial Narrow" w:cs="Times New Roman"/>
                <w:sz w:val="19"/>
                <w:szCs w:val="19"/>
                <w:lang w:val="en-CA"/>
              </w:rPr>
              <w:br/>
              <w:t>459-460</w:t>
            </w:r>
          </w:p>
        </w:tc>
        <w:tc>
          <w:tcPr>
            <w:tcW w:w="573" w:type="dxa"/>
          </w:tcPr>
          <w:p w14:paraId="7C06E2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tcPr>
          <w:p w14:paraId="2F3C8F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r w:rsidRPr="00463ADB">
              <w:rPr>
                <w:rFonts w:ascii="Arial Narrow" w:eastAsia="Calibri" w:hAnsi="Arial Narrow" w:cs="Times New Roman"/>
                <w:sz w:val="19"/>
                <w:szCs w:val="19"/>
                <w:lang w:val="en-CA"/>
              </w:rPr>
              <w:br/>
              <w:t>Flowcharts</w:t>
            </w:r>
          </w:p>
        </w:tc>
      </w:tr>
      <w:tr w:rsidR="00770630" w:rsidRPr="00463ADB" w14:paraId="763CAF06" w14:textId="77777777" w:rsidTr="008916A1">
        <w:trPr>
          <w:cantSplit/>
          <w:jc w:val="center"/>
        </w:trPr>
        <w:tc>
          <w:tcPr>
            <w:tcW w:w="2948" w:type="dxa"/>
            <w:shd w:val="clear" w:color="auto" w:fill="auto"/>
          </w:tcPr>
          <w:p w14:paraId="11026018" w14:textId="77777777" w:rsidR="00770630" w:rsidRPr="00463ADB" w:rsidRDefault="00770630" w:rsidP="007469E2">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standard procedure versus summary procedure</w:t>
            </w:r>
          </w:p>
        </w:tc>
        <w:tc>
          <w:tcPr>
            <w:tcW w:w="717" w:type="dxa"/>
            <w:shd w:val="clear" w:color="auto" w:fill="auto"/>
            <w:noWrap/>
          </w:tcPr>
          <w:p w14:paraId="232D22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453</w:t>
            </w:r>
            <w:r w:rsidRPr="00463ADB">
              <w:rPr>
                <w:rFonts w:ascii="Arial Narrow" w:eastAsia="Calibri" w:hAnsi="Arial Narrow" w:cs="Times New Roman"/>
                <w:sz w:val="19"/>
                <w:szCs w:val="19"/>
                <w:lang w:val="en-CA"/>
              </w:rPr>
              <w:br/>
              <w:t>459-460</w:t>
            </w:r>
          </w:p>
        </w:tc>
        <w:tc>
          <w:tcPr>
            <w:tcW w:w="573" w:type="dxa"/>
          </w:tcPr>
          <w:p w14:paraId="159B1C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tcPr>
          <w:p w14:paraId="7A930B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r w:rsidRPr="00463ADB">
              <w:rPr>
                <w:rFonts w:ascii="Arial Narrow" w:eastAsia="Calibri" w:hAnsi="Arial Narrow" w:cs="Times New Roman"/>
                <w:sz w:val="19"/>
                <w:szCs w:val="19"/>
                <w:lang w:val="en-CA"/>
              </w:rPr>
              <w:br/>
              <w:t>Flowcharts</w:t>
            </w:r>
          </w:p>
        </w:tc>
      </w:tr>
      <w:tr w:rsidR="00770630" w:rsidRPr="00463ADB" w14:paraId="28F4A449" w14:textId="77777777" w:rsidTr="008916A1">
        <w:trPr>
          <w:cantSplit/>
          <w:jc w:val="center"/>
        </w:trPr>
        <w:tc>
          <w:tcPr>
            <w:tcW w:w="2948" w:type="dxa"/>
            <w:shd w:val="clear" w:color="auto" w:fill="auto"/>
            <w:noWrap/>
          </w:tcPr>
          <w:p w14:paraId="1113812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submission of material by registrar to judge (s.77)</w:t>
            </w:r>
          </w:p>
        </w:tc>
        <w:tc>
          <w:tcPr>
            <w:tcW w:w="717" w:type="dxa"/>
            <w:shd w:val="clear" w:color="auto" w:fill="auto"/>
            <w:noWrap/>
          </w:tcPr>
          <w:p w14:paraId="344F68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657819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4B7029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2.8</w:t>
            </w:r>
          </w:p>
        </w:tc>
      </w:tr>
      <w:tr w:rsidR="00770630" w:rsidRPr="00463ADB" w14:paraId="5110C0C4" w14:textId="77777777" w:rsidTr="008916A1">
        <w:trPr>
          <w:cantSplit/>
          <w:jc w:val="center"/>
        </w:trPr>
        <w:tc>
          <w:tcPr>
            <w:tcW w:w="2948" w:type="dxa"/>
            <w:shd w:val="clear" w:color="auto" w:fill="auto"/>
            <w:noWrap/>
          </w:tcPr>
          <w:p w14:paraId="4C4F525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Submission of material by registrar to judge - Guardian - property - summary procedure (s.77)</w:t>
            </w:r>
          </w:p>
        </w:tc>
        <w:tc>
          <w:tcPr>
            <w:tcW w:w="717" w:type="dxa"/>
            <w:shd w:val="clear" w:color="auto" w:fill="auto"/>
            <w:noWrap/>
          </w:tcPr>
          <w:p w14:paraId="1A17D5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1F7160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B93D2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2.8</w:t>
            </w:r>
          </w:p>
        </w:tc>
      </w:tr>
      <w:tr w:rsidR="00770630" w:rsidRPr="00463ADB" w14:paraId="767A3B87" w14:textId="77777777" w:rsidTr="008916A1">
        <w:trPr>
          <w:cantSplit/>
          <w:jc w:val="center"/>
        </w:trPr>
        <w:tc>
          <w:tcPr>
            <w:tcW w:w="2948" w:type="dxa"/>
            <w:shd w:val="clear" w:color="auto" w:fill="auto"/>
            <w:noWrap/>
          </w:tcPr>
          <w:p w14:paraId="0AC00F2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Assessment - conducting it - guardian - property - summary - SDA section 72(1)</w:t>
            </w:r>
          </w:p>
        </w:tc>
        <w:tc>
          <w:tcPr>
            <w:tcW w:w="717" w:type="dxa"/>
            <w:shd w:val="clear" w:color="auto" w:fill="auto"/>
            <w:noWrap/>
          </w:tcPr>
          <w:p w14:paraId="0511E6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1AC53B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1B7F1C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2E07677F" w14:textId="77777777" w:rsidTr="008916A1">
        <w:trPr>
          <w:cantSplit/>
          <w:jc w:val="center"/>
        </w:trPr>
        <w:tc>
          <w:tcPr>
            <w:tcW w:w="2948" w:type="dxa"/>
            <w:shd w:val="clear" w:color="auto" w:fill="auto"/>
            <w:noWrap/>
          </w:tcPr>
          <w:p w14:paraId="4A4AB19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conducting assessment - SDA s. 72(1)</w:t>
            </w:r>
          </w:p>
        </w:tc>
        <w:tc>
          <w:tcPr>
            <w:tcW w:w="717" w:type="dxa"/>
            <w:shd w:val="clear" w:color="auto" w:fill="auto"/>
            <w:noWrap/>
          </w:tcPr>
          <w:p w14:paraId="2E8BB7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411D24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160DE4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231F09D4" w14:textId="77777777" w:rsidTr="008916A1">
        <w:trPr>
          <w:cantSplit/>
          <w:jc w:val="center"/>
        </w:trPr>
        <w:tc>
          <w:tcPr>
            <w:tcW w:w="2948" w:type="dxa"/>
            <w:shd w:val="clear" w:color="auto" w:fill="auto"/>
            <w:noWrap/>
          </w:tcPr>
          <w:p w14:paraId="6D1A498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requirements of assessor’s statements - SDA s. 72(1)</w:t>
            </w:r>
          </w:p>
        </w:tc>
        <w:tc>
          <w:tcPr>
            <w:tcW w:w="717" w:type="dxa"/>
            <w:shd w:val="clear" w:color="auto" w:fill="auto"/>
            <w:noWrap/>
          </w:tcPr>
          <w:p w14:paraId="2483AA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6A2E88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162BA3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42B006EB" w14:textId="77777777" w:rsidTr="008916A1">
        <w:trPr>
          <w:cantSplit/>
          <w:jc w:val="center"/>
        </w:trPr>
        <w:tc>
          <w:tcPr>
            <w:tcW w:w="2948" w:type="dxa"/>
            <w:shd w:val="clear" w:color="auto" w:fill="auto"/>
            <w:noWrap/>
          </w:tcPr>
          <w:p w14:paraId="78C8CAC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statement of assessor - SDA s. 72(1)</w:t>
            </w:r>
          </w:p>
        </w:tc>
        <w:tc>
          <w:tcPr>
            <w:tcW w:w="717" w:type="dxa"/>
            <w:shd w:val="clear" w:color="auto" w:fill="auto"/>
            <w:noWrap/>
          </w:tcPr>
          <w:p w14:paraId="4A1725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750891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64C3B2D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3EAAA7F9" w14:textId="77777777" w:rsidTr="008916A1">
        <w:trPr>
          <w:cantSplit/>
          <w:jc w:val="center"/>
        </w:trPr>
        <w:tc>
          <w:tcPr>
            <w:tcW w:w="2948" w:type="dxa"/>
            <w:shd w:val="clear" w:color="auto" w:fill="auto"/>
            <w:noWrap/>
          </w:tcPr>
          <w:p w14:paraId="76063D0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statement of non-assessor - SDA s. 72(1)</w:t>
            </w:r>
          </w:p>
        </w:tc>
        <w:tc>
          <w:tcPr>
            <w:tcW w:w="717" w:type="dxa"/>
            <w:shd w:val="clear" w:color="auto" w:fill="auto"/>
            <w:noWrap/>
          </w:tcPr>
          <w:p w14:paraId="686070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56B70D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478E71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65AEC541" w14:textId="77777777" w:rsidTr="008916A1">
        <w:trPr>
          <w:cantSplit/>
          <w:jc w:val="center"/>
        </w:trPr>
        <w:tc>
          <w:tcPr>
            <w:tcW w:w="2948" w:type="dxa"/>
            <w:shd w:val="clear" w:color="auto" w:fill="auto"/>
            <w:noWrap/>
          </w:tcPr>
          <w:p w14:paraId="33FADDE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Statement of assessor/non-assessor - Guardian - property - summary procedure - SDA s. 72(1)</w:t>
            </w:r>
          </w:p>
        </w:tc>
        <w:tc>
          <w:tcPr>
            <w:tcW w:w="717" w:type="dxa"/>
            <w:shd w:val="clear" w:color="auto" w:fill="auto"/>
            <w:noWrap/>
          </w:tcPr>
          <w:p w14:paraId="3A2027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7E94B2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9A2CD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5FEB2241" w14:textId="77777777" w:rsidTr="008916A1">
        <w:trPr>
          <w:cantSplit/>
          <w:jc w:val="center"/>
        </w:trPr>
        <w:tc>
          <w:tcPr>
            <w:tcW w:w="2948" w:type="dxa"/>
            <w:shd w:val="clear" w:color="auto" w:fill="auto"/>
            <w:noWrap/>
          </w:tcPr>
          <w:p w14:paraId="7CD22A7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receipt of statements from assessor and non-assessor</w:t>
            </w:r>
          </w:p>
        </w:tc>
        <w:tc>
          <w:tcPr>
            <w:tcW w:w="717" w:type="dxa"/>
            <w:shd w:val="clear" w:color="auto" w:fill="auto"/>
            <w:noWrap/>
          </w:tcPr>
          <w:p w14:paraId="25B45853" w14:textId="77777777" w:rsidR="00770630" w:rsidRPr="00463ADB" w:rsidRDefault="00770630" w:rsidP="00E671C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12AD1F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68DFB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2.4</w:t>
            </w:r>
          </w:p>
        </w:tc>
      </w:tr>
      <w:tr w:rsidR="00770630" w:rsidRPr="00463ADB" w14:paraId="63FB3326" w14:textId="77777777" w:rsidTr="008916A1">
        <w:trPr>
          <w:cantSplit/>
          <w:jc w:val="center"/>
        </w:trPr>
        <w:tc>
          <w:tcPr>
            <w:tcW w:w="2948" w:type="dxa"/>
            <w:shd w:val="clear" w:color="auto" w:fill="auto"/>
            <w:noWrap/>
          </w:tcPr>
          <w:p w14:paraId="5A8DF71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Receipt of statements from assessors and non-assessors Guardian - property - summary procedure </w:t>
            </w:r>
          </w:p>
        </w:tc>
        <w:tc>
          <w:tcPr>
            <w:tcW w:w="717" w:type="dxa"/>
            <w:shd w:val="clear" w:color="auto" w:fill="auto"/>
            <w:noWrap/>
          </w:tcPr>
          <w:p w14:paraId="134C57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72B6CA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698D12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2.4</w:t>
            </w:r>
          </w:p>
        </w:tc>
      </w:tr>
      <w:tr w:rsidR="00770630" w:rsidRPr="00463ADB" w14:paraId="419144E1" w14:textId="77777777" w:rsidTr="008916A1">
        <w:trPr>
          <w:cantSplit/>
          <w:jc w:val="center"/>
        </w:trPr>
        <w:tc>
          <w:tcPr>
            <w:tcW w:w="2948" w:type="dxa"/>
            <w:shd w:val="clear" w:color="auto" w:fill="auto"/>
            <w:noWrap/>
          </w:tcPr>
          <w:p w14:paraId="36E6274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Statements from assessors and non-assessors - receipt of - Guardian - property - summary procedure </w:t>
            </w:r>
          </w:p>
        </w:tc>
        <w:tc>
          <w:tcPr>
            <w:tcW w:w="717" w:type="dxa"/>
            <w:shd w:val="clear" w:color="auto" w:fill="auto"/>
            <w:noWrap/>
          </w:tcPr>
          <w:p w14:paraId="367C92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63FBC1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4C35A8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2.4</w:t>
            </w:r>
          </w:p>
        </w:tc>
      </w:tr>
      <w:tr w:rsidR="00770630" w:rsidRPr="00463ADB" w14:paraId="227B0DFB" w14:textId="77777777" w:rsidTr="008916A1">
        <w:trPr>
          <w:cantSplit/>
          <w:jc w:val="center"/>
        </w:trPr>
        <w:tc>
          <w:tcPr>
            <w:tcW w:w="2948" w:type="dxa"/>
            <w:shd w:val="clear" w:color="auto" w:fill="auto"/>
            <w:noWrap/>
          </w:tcPr>
          <w:p w14:paraId="7D0C430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 record (preparation of) - Guardian - property - summary procedure </w:t>
            </w:r>
          </w:p>
        </w:tc>
        <w:tc>
          <w:tcPr>
            <w:tcW w:w="717" w:type="dxa"/>
            <w:shd w:val="clear" w:color="auto" w:fill="auto"/>
            <w:noWrap/>
          </w:tcPr>
          <w:p w14:paraId="5A7454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3BE761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69F90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2.5</w:t>
            </w:r>
          </w:p>
        </w:tc>
      </w:tr>
      <w:tr w:rsidR="00770630" w:rsidRPr="00463ADB" w14:paraId="639705DA" w14:textId="77777777" w:rsidTr="008916A1">
        <w:trPr>
          <w:cantSplit/>
          <w:jc w:val="center"/>
        </w:trPr>
        <w:tc>
          <w:tcPr>
            <w:tcW w:w="2948" w:type="dxa"/>
            <w:shd w:val="clear" w:color="auto" w:fill="auto"/>
            <w:noWrap/>
          </w:tcPr>
          <w:p w14:paraId="65D42C3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application record - contents</w:t>
            </w:r>
          </w:p>
        </w:tc>
        <w:tc>
          <w:tcPr>
            <w:tcW w:w="717" w:type="dxa"/>
            <w:shd w:val="clear" w:color="auto" w:fill="auto"/>
            <w:noWrap/>
          </w:tcPr>
          <w:p w14:paraId="17B08E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6B5597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D94E1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2.5</w:t>
            </w:r>
          </w:p>
        </w:tc>
      </w:tr>
      <w:tr w:rsidR="00770630" w:rsidRPr="00463ADB" w14:paraId="719BDE43" w14:textId="77777777" w:rsidTr="008916A1">
        <w:trPr>
          <w:cantSplit/>
          <w:jc w:val="center"/>
        </w:trPr>
        <w:tc>
          <w:tcPr>
            <w:tcW w:w="2948" w:type="dxa"/>
            <w:shd w:val="clear" w:color="auto" w:fill="auto"/>
            <w:noWrap/>
          </w:tcPr>
          <w:p w14:paraId="33C85E3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property - summary procedure - application record - preparation of </w:t>
            </w:r>
          </w:p>
        </w:tc>
        <w:tc>
          <w:tcPr>
            <w:tcW w:w="717" w:type="dxa"/>
            <w:shd w:val="clear" w:color="auto" w:fill="auto"/>
            <w:noWrap/>
          </w:tcPr>
          <w:p w14:paraId="28D2BA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3756D5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93717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2.5</w:t>
            </w:r>
          </w:p>
        </w:tc>
      </w:tr>
      <w:tr w:rsidR="00770630" w:rsidRPr="00463ADB" w14:paraId="6C0B0F17" w14:textId="77777777" w:rsidTr="008916A1">
        <w:trPr>
          <w:cantSplit/>
          <w:jc w:val="center"/>
        </w:trPr>
        <w:tc>
          <w:tcPr>
            <w:tcW w:w="2948" w:type="dxa"/>
            <w:shd w:val="clear" w:color="auto" w:fill="auto"/>
            <w:noWrap/>
          </w:tcPr>
          <w:p w14:paraId="03AAB42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property - summary procedure -preparation of application record </w:t>
            </w:r>
          </w:p>
        </w:tc>
        <w:tc>
          <w:tcPr>
            <w:tcW w:w="717" w:type="dxa"/>
            <w:shd w:val="clear" w:color="auto" w:fill="auto"/>
            <w:noWrap/>
          </w:tcPr>
          <w:p w14:paraId="46CD90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571B83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595B9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2.5</w:t>
            </w:r>
          </w:p>
        </w:tc>
      </w:tr>
      <w:tr w:rsidR="00770630" w:rsidRPr="00463ADB" w14:paraId="05A80743" w14:textId="77777777" w:rsidTr="008916A1">
        <w:trPr>
          <w:cantSplit/>
          <w:jc w:val="center"/>
        </w:trPr>
        <w:tc>
          <w:tcPr>
            <w:tcW w:w="2948" w:type="dxa"/>
            <w:shd w:val="clear" w:color="auto" w:fill="auto"/>
            <w:noWrap/>
          </w:tcPr>
          <w:p w14:paraId="7F4EDC9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 record (service of) - Guardian - property - summary procedure (same as standard)</w:t>
            </w:r>
          </w:p>
        </w:tc>
        <w:tc>
          <w:tcPr>
            <w:tcW w:w="717" w:type="dxa"/>
            <w:shd w:val="clear" w:color="auto" w:fill="auto"/>
            <w:noWrap/>
          </w:tcPr>
          <w:p w14:paraId="0F7080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69F39A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17020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2.6</w:t>
            </w:r>
          </w:p>
        </w:tc>
      </w:tr>
      <w:tr w:rsidR="00770630" w:rsidRPr="00463ADB" w14:paraId="23BB0D2C" w14:textId="77777777" w:rsidTr="008916A1">
        <w:trPr>
          <w:cantSplit/>
          <w:jc w:val="center"/>
        </w:trPr>
        <w:tc>
          <w:tcPr>
            <w:tcW w:w="2948" w:type="dxa"/>
            <w:shd w:val="clear" w:color="auto" w:fill="auto"/>
            <w:noWrap/>
          </w:tcPr>
          <w:p w14:paraId="1A2B493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application record - service of (same as standard)</w:t>
            </w:r>
          </w:p>
        </w:tc>
        <w:tc>
          <w:tcPr>
            <w:tcW w:w="717" w:type="dxa"/>
            <w:shd w:val="clear" w:color="auto" w:fill="auto"/>
            <w:noWrap/>
          </w:tcPr>
          <w:p w14:paraId="09A3AA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66E217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AA980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2.6</w:t>
            </w:r>
          </w:p>
        </w:tc>
      </w:tr>
      <w:tr w:rsidR="00770630" w:rsidRPr="00463ADB" w14:paraId="2282F91B" w14:textId="77777777" w:rsidTr="008916A1">
        <w:trPr>
          <w:cantSplit/>
          <w:jc w:val="center"/>
        </w:trPr>
        <w:tc>
          <w:tcPr>
            <w:tcW w:w="2948" w:type="dxa"/>
            <w:shd w:val="clear" w:color="auto" w:fill="auto"/>
            <w:noWrap/>
          </w:tcPr>
          <w:p w14:paraId="59F5290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application record - service of (same as standard)</w:t>
            </w:r>
          </w:p>
        </w:tc>
        <w:tc>
          <w:tcPr>
            <w:tcW w:w="717" w:type="dxa"/>
            <w:shd w:val="clear" w:color="auto" w:fill="auto"/>
            <w:noWrap/>
          </w:tcPr>
          <w:p w14:paraId="2D33B5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33C4062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22D64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2.6</w:t>
            </w:r>
          </w:p>
        </w:tc>
      </w:tr>
      <w:tr w:rsidR="00770630" w:rsidRPr="00463ADB" w14:paraId="347B940C" w14:textId="77777777" w:rsidTr="008916A1">
        <w:trPr>
          <w:cantSplit/>
          <w:jc w:val="center"/>
        </w:trPr>
        <w:tc>
          <w:tcPr>
            <w:tcW w:w="2948" w:type="dxa"/>
            <w:shd w:val="clear" w:color="auto" w:fill="auto"/>
            <w:noWrap/>
          </w:tcPr>
          <w:p w14:paraId="159B489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service of application record (same as standard)</w:t>
            </w:r>
          </w:p>
        </w:tc>
        <w:tc>
          <w:tcPr>
            <w:tcW w:w="717" w:type="dxa"/>
            <w:shd w:val="clear" w:color="auto" w:fill="auto"/>
            <w:noWrap/>
          </w:tcPr>
          <w:p w14:paraId="013CBA2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11BE0F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3732C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2.6</w:t>
            </w:r>
          </w:p>
        </w:tc>
      </w:tr>
      <w:tr w:rsidR="00770630" w:rsidRPr="00463ADB" w14:paraId="329186A8" w14:textId="77777777" w:rsidTr="008916A1">
        <w:trPr>
          <w:cantSplit/>
          <w:jc w:val="center"/>
        </w:trPr>
        <w:tc>
          <w:tcPr>
            <w:tcW w:w="2948" w:type="dxa"/>
            <w:shd w:val="clear" w:color="auto" w:fill="auto"/>
            <w:noWrap/>
          </w:tcPr>
          <w:p w14:paraId="03EB4EB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Service of application record - guardian - property - summary procedure (same as standard procedure)</w:t>
            </w:r>
          </w:p>
        </w:tc>
        <w:tc>
          <w:tcPr>
            <w:tcW w:w="717" w:type="dxa"/>
            <w:shd w:val="clear" w:color="auto" w:fill="auto"/>
            <w:noWrap/>
          </w:tcPr>
          <w:p w14:paraId="753707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5B2DC8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6602C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2.6</w:t>
            </w:r>
          </w:p>
        </w:tc>
      </w:tr>
      <w:tr w:rsidR="00770630" w:rsidRPr="00463ADB" w14:paraId="7E9FD568" w14:textId="77777777" w:rsidTr="008916A1">
        <w:trPr>
          <w:cantSplit/>
          <w:jc w:val="center"/>
        </w:trPr>
        <w:tc>
          <w:tcPr>
            <w:tcW w:w="2948" w:type="dxa"/>
            <w:shd w:val="clear" w:color="auto" w:fill="auto"/>
            <w:noWrap/>
          </w:tcPr>
          <w:p w14:paraId="13E7A35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 record (response to) - Guardian - property - summary procedure (same as standard)</w:t>
            </w:r>
          </w:p>
        </w:tc>
        <w:tc>
          <w:tcPr>
            <w:tcW w:w="717" w:type="dxa"/>
            <w:shd w:val="clear" w:color="auto" w:fill="auto"/>
            <w:noWrap/>
          </w:tcPr>
          <w:p w14:paraId="3871FE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084E68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30DAC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2.7</w:t>
            </w:r>
          </w:p>
        </w:tc>
      </w:tr>
      <w:tr w:rsidR="00770630" w:rsidRPr="00463ADB" w14:paraId="46922651" w14:textId="77777777" w:rsidTr="008916A1">
        <w:trPr>
          <w:cantSplit/>
          <w:jc w:val="center"/>
        </w:trPr>
        <w:tc>
          <w:tcPr>
            <w:tcW w:w="2948" w:type="dxa"/>
            <w:shd w:val="clear" w:color="auto" w:fill="auto"/>
            <w:noWrap/>
          </w:tcPr>
          <w:p w14:paraId="54CB035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application record - response to (same as standard)</w:t>
            </w:r>
          </w:p>
        </w:tc>
        <w:tc>
          <w:tcPr>
            <w:tcW w:w="717" w:type="dxa"/>
            <w:shd w:val="clear" w:color="auto" w:fill="auto"/>
            <w:noWrap/>
          </w:tcPr>
          <w:p w14:paraId="0B4C3D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06EEC4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0FC9F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2.7</w:t>
            </w:r>
          </w:p>
        </w:tc>
      </w:tr>
      <w:tr w:rsidR="00770630" w:rsidRPr="00463ADB" w14:paraId="06EA2BF3" w14:textId="77777777" w:rsidTr="008916A1">
        <w:trPr>
          <w:cantSplit/>
          <w:jc w:val="center"/>
        </w:trPr>
        <w:tc>
          <w:tcPr>
            <w:tcW w:w="2948" w:type="dxa"/>
            <w:shd w:val="clear" w:color="auto" w:fill="auto"/>
            <w:noWrap/>
          </w:tcPr>
          <w:p w14:paraId="6FD4CBD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response to service of application record (same as standard)</w:t>
            </w:r>
          </w:p>
        </w:tc>
        <w:tc>
          <w:tcPr>
            <w:tcW w:w="717" w:type="dxa"/>
            <w:shd w:val="clear" w:color="auto" w:fill="auto"/>
            <w:noWrap/>
          </w:tcPr>
          <w:p w14:paraId="519DC0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2BE8A8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79695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2.7</w:t>
            </w:r>
          </w:p>
        </w:tc>
      </w:tr>
      <w:tr w:rsidR="00770630" w:rsidRPr="00463ADB" w14:paraId="299FB288" w14:textId="77777777" w:rsidTr="008916A1">
        <w:trPr>
          <w:cantSplit/>
          <w:jc w:val="center"/>
        </w:trPr>
        <w:tc>
          <w:tcPr>
            <w:tcW w:w="2948" w:type="dxa"/>
            <w:shd w:val="clear" w:color="auto" w:fill="auto"/>
            <w:noWrap/>
          </w:tcPr>
          <w:p w14:paraId="60A4CA9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Response to service of application record - guardian of property - summary procedure [same as in standard process]</w:t>
            </w:r>
          </w:p>
        </w:tc>
        <w:tc>
          <w:tcPr>
            <w:tcW w:w="717" w:type="dxa"/>
            <w:shd w:val="clear" w:color="auto" w:fill="auto"/>
            <w:noWrap/>
          </w:tcPr>
          <w:p w14:paraId="2CFDD1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2068C3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E14A8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2.7</w:t>
            </w:r>
          </w:p>
        </w:tc>
      </w:tr>
      <w:tr w:rsidR="00770630" w:rsidRPr="00463ADB" w14:paraId="1B0FAEA6" w14:textId="77777777" w:rsidTr="008916A1">
        <w:trPr>
          <w:cantSplit/>
          <w:jc w:val="center"/>
        </w:trPr>
        <w:tc>
          <w:tcPr>
            <w:tcW w:w="2948" w:type="dxa"/>
            <w:shd w:val="clear" w:color="auto" w:fill="auto"/>
            <w:noWrap/>
          </w:tcPr>
          <w:p w14:paraId="6E90C95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Draft judgment - Guardian - property - summary procedure </w:t>
            </w:r>
          </w:p>
        </w:tc>
        <w:tc>
          <w:tcPr>
            <w:tcW w:w="717" w:type="dxa"/>
            <w:shd w:val="clear" w:color="auto" w:fill="auto"/>
            <w:noWrap/>
          </w:tcPr>
          <w:p w14:paraId="438A23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25872F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4E2922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2.8</w:t>
            </w:r>
          </w:p>
        </w:tc>
      </w:tr>
      <w:tr w:rsidR="00770630" w:rsidRPr="00463ADB" w14:paraId="7DAAE56D" w14:textId="77777777" w:rsidTr="008916A1">
        <w:trPr>
          <w:cantSplit/>
          <w:jc w:val="center"/>
        </w:trPr>
        <w:tc>
          <w:tcPr>
            <w:tcW w:w="2948" w:type="dxa"/>
            <w:shd w:val="clear" w:color="auto" w:fill="auto"/>
            <w:noWrap/>
          </w:tcPr>
          <w:p w14:paraId="43ABDB8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draft judgment</w:t>
            </w:r>
          </w:p>
        </w:tc>
        <w:tc>
          <w:tcPr>
            <w:tcW w:w="717" w:type="dxa"/>
            <w:shd w:val="clear" w:color="auto" w:fill="auto"/>
            <w:noWrap/>
          </w:tcPr>
          <w:p w14:paraId="331210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5716AA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1BAAAC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2.8</w:t>
            </w:r>
          </w:p>
        </w:tc>
      </w:tr>
      <w:tr w:rsidR="00770630" w:rsidRPr="00463ADB" w14:paraId="782F4F35" w14:textId="77777777" w:rsidTr="008916A1">
        <w:trPr>
          <w:cantSplit/>
          <w:jc w:val="center"/>
        </w:trPr>
        <w:tc>
          <w:tcPr>
            <w:tcW w:w="2948" w:type="dxa"/>
            <w:shd w:val="clear" w:color="auto" w:fill="auto"/>
            <w:noWrap/>
          </w:tcPr>
          <w:p w14:paraId="203093F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Disposition by court - guardian - property - summary procedure (s.77(3))</w:t>
            </w:r>
          </w:p>
        </w:tc>
        <w:tc>
          <w:tcPr>
            <w:tcW w:w="717" w:type="dxa"/>
            <w:shd w:val="clear" w:color="auto" w:fill="auto"/>
            <w:noWrap/>
          </w:tcPr>
          <w:p w14:paraId="02AA21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53D269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A2493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2.9</w:t>
            </w:r>
          </w:p>
        </w:tc>
      </w:tr>
      <w:tr w:rsidR="00770630" w:rsidRPr="00463ADB" w14:paraId="581D34ED" w14:textId="77777777" w:rsidTr="008916A1">
        <w:trPr>
          <w:cantSplit/>
          <w:jc w:val="center"/>
        </w:trPr>
        <w:tc>
          <w:tcPr>
            <w:tcW w:w="2948" w:type="dxa"/>
            <w:shd w:val="clear" w:color="auto" w:fill="auto"/>
            <w:noWrap/>
          </w:tcPr>
          <w:p w14:paraId="49FE9BF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disposition - 3 options</w:t>
            </w:r>
          </w:p>
        </w:tc>
        <w:tc>
          <w:tcPr>
            <w:tcW w:w="717" w:type="dxa"/>
            <w:shd w:val="clear" w:color="auto" w:fill="auto"/>
            <w:noWrap/>
          </w:tcPr>
          <w:p w14:paraId="47B31CF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3D6A0F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8EE46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2.9</w:t>
            </w:r>
          </w:p>
        </w:tc>
      </w:tr>
      <w:tr w:rsidR="00770630" w:rsidRPr="00463ADB" w14:paraId="30227776" w14:textId="77777777" w:rsidTr="008916A1">
        <w:trPr>
          <w:cantSplit/>
          <w:jc w:val="center"/>
        </w:trPr>
        <w:tc>
          <w:tcPr>
            <w:tcW w:w="2948" w:type="dxa"/>
            <w:shd w:val="clear" w:color="auto" w:fill="auto"/>
            <w:noWrap/>
          </w:tcPr>
          <w:p w14:paraId="738447A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property - summary procedure - disposition by court (s.77(3))</w:t>
            </w:r>
          </w:p>
        </w:tc>
        <w:tc>
          <w:tcPr>
            <w:tcW w:w="717" w:type="dxa"/>
            <w:shd w:val="clear" w:color="auto" w:fill="auto"/>
            <w:noWrap/>
          </w:tcPr>
          <w:p w14:paraId="34BCDC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w:t>
            </w:r>
          </w:p>
        </w:tc>
        <w:tc>
          <w:tcPr>
            <w:tcW w:w="573" w:type="dxa"/>
          </w:tcPr>
          <w:p w14:paraId="4C51F22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EC394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2.9</w:t>
            </w:r>
          </w:p>
        </w:tc>
      </w:tr>
      <w:tr w:rsidR="00770630" w:rsidRPr="00463ADB" w14:paraId="182A0337" w14:textId="77777777" w:rsidTr="008916A1">
        <w:trPr>
          <w:cantSplit/>
          <w:jc w:val="center"/>
        </w:trPr>
        <w:tc>
          <w:tcPr>
            <w:tcW w:w="2948" w:type="dxa"/>
            <w:shd w:val="clear" w:color="auto" w:fill="auto"/>
            <w:noWrap/>
          </w:tcPr>
          <w:p w14:paraId="354DBD9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w:t>
            </w:r>
          </w:p>
        </w:tc>
        <w:tc>
          <w:tcPr>
            <w:tcW w:w="717" w:type="dxa"/>
            <w:shd w:val="clear" w:color="auto" w:fill="auto"/>
            <w:noWrap/>
          </w:tcPr>
          <w:p w14:paraId="026E13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454-455</w:t>
            </w:r>
          </w:p>
        </w:tc>
        <w:tc>
          <w:tcPr>
            <w:tcW w:w="573" w:type="dxa"/>
          </w:tcPr>
          <w:p w14:paraId="53DCEB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5D54C5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50C1959" w14:textId="77777777" w:rsidTr="008916A1">
        <w:trPr>
          <w:cantSplit/>
          <w:jc w:val="center"/>
        </w:trPr>
        <w:tc>
          <w:tcPr>
            <w:tcW w:w="2948" w:type="dxa"/>
            <w:shd w:val="clear" w:color="auto" w:fill="auto"/>
            <w:noWrap/>
          </w:tcPr>
          <w:p w14:paraId="1ECA198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optional third party statements s.71(1)</w:t>
            </w:r>
          </w:p>
        </w:tc>
        <w:tc>
          <w:tcPr>
            <w:tcW w:w="717" w:type="dxa"/>
            <w:shd w:val="clear" w:color="auto" w:fill="auto"/>
            <w:noWrap/>
          </w:tcPr>
          <w:p w14:paraId="4A42A4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79B4E0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2B213C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5D530A32" w14:textId="77777777" w:rsidTr="008916A1">
        <w:trPr>
          <w:cantSplit/>
          <w:jc w:val="center"/>
        </w:trPr>
        <w:tc>
          <w:tcPr>
            <w:tcW w:w="2948" w:type="dxa"/>
            <w:shd w:val="clear" w:color="auto" w:fill="auto"/>
            <w:noWrap/>
          </w:tcPr>
          <w:p w14:paraId="2C354BF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third party statements (optional)</w:t>
            </w:r>
          </w:p>
        </w:tc>
        <w:tc>
          <w:tcPr>
            <w:tcW w:w="717" w:type="dxa"/>
            <w:shd w:val="clear" w:color="auto" w:fill="auto"/>
            <w:noWrap/>
          </w:tcPr>
          <w:p w14:paraId="13B10E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0A94FC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10A677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4A38EA6C" w14:textId="77777777" w:rsidTr="008916A1">
        <w:trPr>
          <w:cantSplit/>
          <w:jc w:val="center"/>
        </w:trPr>
        <w:tc>
          <w:tcPr>
            <w:tcW w:w="2948" w:type="dxa"/>
            <w:shd w:val="clear" w:color="auto" w:fill="auto"/>
            <w:noWrap/>
          </w:tcPr>
          <w:p w14:paraId="55BB173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Third party statements (optional) - Guardian - person - standard procedure </w:t>
            </w:r>
          </w:p>
        </w:tc>
        <w:tc>
          <w:tcPr>
            <w:tcW w:w="717" w:type="dxa"/>
            <w:shd w:val="clear" w:color="auto" w:fill="auto"/>
            <w:noWrap/>
          </w:tcPr>
          <w:p w14:paraId="0576D7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3B39E60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373A14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277F8093" w14:textId="77777777" w:rsidTr="008916A1">
        <w:trPr>
          <w:cantSplit/>
          <w:jc w:val="center"/>
        </w:trPr>
        <w:tc>
          <w:tcPr>
            <w:tcW w:w="2948" w:type="dxa"/>
            <w:shd w:val="clear" w:color="auto" w:fill="auto"/>
            <w:noWrap/>
          </w:tcPr>
          <w:p w14:paraId="0486117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Affidavit of applicant and of application - Guardian - person - standard procedure</w:t>
            </w:r>
          </w:p>
        </w:tc>
        <w:tc>
          <w:tcPr>
            <w:tcW w:w="717" w:type="dxa"/>
            <w:shd w:val="clear" w:color="auto" w:fill="auto"/>
            <w:noWrap/>
          </w:tcPr>
          <w:p w14:paraId="2657FE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18CE6E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4271EC3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6530E95C" w14:textId="77777777" w:rsidTr="008916A1">
        <w:trPr>
          <w:cantSplit/>
          <w:jc w:val="center"/>
        </w:trPr>
        <w:tc>
          <w:tcPr>
            <w:tcW w:w="2948" w:type="dxa"/>
            <w:shd w:val="clear" w:color="auto" w:fill="auto"/>
            <w:noWrap/>
          </w:tcPr>
          <w:p w14:paraId="617460A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Consent - of guardian - Guardian - person - standard procedure </w:t>
            </w:r>
          </w:p>
        </w:tc>
        <w:tc>
          <w:tcPr>
            <w:tcW w:w="717" w:type="dxa"/>
            <w:shd w:val="clear" w:color="auto" w:fill="auto"/>
            <w:noWrap/>
          </w:tcPr>
          <w:p w14:paraId="48AC5A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170E5D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2310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28FA3C39" w14:textId="77777777" w:rsidTr="008916A1">
        <w:trPr>
          <w:cantSplit/>
          <w:jc w:val="center"/>
        </w:trPr>
        <w:tc>
          <w:tcPr>
            <w:tcW w:w="2948" w:type="dxa"/>
            <w:shd w:val="clear" w:color="auto" w:fill="auto"/>
            <w:noWrap/>
          </w:tcPr>
          <w:p w14:paraId="20756C2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affidavit of applicant and of application</w:t>
            </w:r>
          </w:p>
        </w:tc>
        <w:tc>
          <w:tcPr>
            <w:tcW w:w="717" w:type="dxa"/>
            <w:shd w:val="clear" w:color="auto" w:fill="auto"/>
            <w:noWrap/>
          </w:tcPr>
          <w:p w14:paraId="53C2E6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7700E2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77EF0E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49B61763" w14:textId="77777777" w:rsidTr="008916A1">
        <w:trPr>
          <w:cantSplit/>
          <w:jc w:val="center"/>
        </w:trPr>
        <w:tc>
          <w:tcPr>
            <w:tcW w:w="2948" w:type="dxa"/>
            <w:shd w:val="clear" w:color="auto" w:fill="auto"/>
            <w:noWrap/>
          </w:tcPr>
          <w:p w14:paraId="22E51F2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guardian’s consent required</w:t>
            </w:r>
          </w:p>
        </w:tc>
        <w:tc>
          <w:tcPr>
            <w:tcW w:w="717" w:type="dxa"/>
            <w:shd w:val="clear" w:color="auto" w:fill="auto"/>
            <w:noWrap/>
          </w:tcPr>
          <w:p w14:paraId="4AE95A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754310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8CFDF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78ACDABD" w14:textId="77777777" w:rsidTr="008916A1">
        <w:trPr>
          <w:cantSplit/>
          <w:jc w:val="center"/>
        </w:trPr>
        <w:tc>
          <w:tcPr>
            <w:tcW w:w="2948" w:type="dxa"/>
            <w:shd w:val="clear" w:color="auto" w:fill="auto"/>
            <w:noWrap/>
          </w:tcPr>
          <w:p w14:paraId="69AC145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notice of application</w:t>
            </w:r>
          </w:p>
        </w:tc>
        <w:tc>
          <w:tcPr>
            <w:tcW w:w="717" w:type="dxa"/>
            <w:shd w:val="clear" w:color="auto" w:fill="auto"/>
            <w:noWrap/>
          </w:tcPr>
          <w:p w14:paraId="099462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1C83A6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01A02B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2622EB12" w14:textId="77777777" w:rsidTr="008916A1">
        <w:trPr>
          <w:cantSplit/>
          <w:jc w:val="center"/>
        </w:trPr>
        <w:tc>
          <w:tcPr>
            <w:tcW w:w="2948" w:type="dxa"/>
            <w:shd w:val="clear" w:color="auto" w:fill="auto"/>
            <w:noWrap/>
          </w:tcPr>
          <w:p w14:paraId="1A506ED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Guardian’s consent required - Guardian - person - standard procedure </w:t>
            </w:r>
          </w:p>
        </w:tc>
        <w:tc>
          <w:tcPr>
            <w:tcW w:w="717" w:type="dxa"/>
            <w:shd w:val="clear" w:color="auto" w:fill="auto"/>
            <w:noWrap/>
          </w:tcPr>
          <w:p w14:paraId="1AB8D5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3FE6F7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AB17D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7863BB7A" w14:textId="77777777" w:rsidTr="008916A1">
        <w:trPr>
          <w:cantSplit/>
          <w:jc w:val="center"/>
        </w:trPr>
        <w:tc>
          <w:tcPr>
            <w:tcW w:w="2948" w:type="dxa"/>
            <w:shd w:val="clear" w:color="auto" w:fill="auto"/>
            <w:noWrap/>
          </w:tcPr>
          <w:p w14:paraId="24A0D14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Notice of application - guardian - person - standard procedure </w:t>
            </w:r>
          </w:p>
        </w:tc>
        <w:tc>
          <w:tcPr>
            <w:tcW w:w="717" w:type="dxa"/>
            <w:shd w:val="clear" w:color="auto" w:fill="auto"/>
            <w:noWrap/>
          </w:tcPr>
          <w:p w14:paraId="488A66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009B07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566B95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1600ED42" w14:textId="77777777" w:rsidTr="008916A1">
        <w:trPr>
          <w:cantSplit/>
          <w:jc w:val="center"/>
        </w:trPr>
        <w:tc>
          <w:tcPr>
            <w:tcW w:w="2948" w:type="dxa"/>
            <w:shd w:val="clear" w:color="auto" w:fill="auto"/>
            <w:noWrap/>
          </w:tcPr>
          <w:p w14:paraId="251C31D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initial documentation to be prepared</w:t>
            </w:r>
          </w:p>
        </w:tc>
        <w:tc>
          <w:tcPr>
            <w:tcW w:w="717" w:type="dxa"/>
            <w:shd w:val="clear" w:color="auto" w:fill="auto"/>
            <w:noWrap/>
          </w:tcPr>
          <w:p w14:paraId="45B06B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1C0F83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1A2B9B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5E3B32C5" w14:textId="77777777" w:rsidTr="008916A1">
        <w:trPr>
          <w:cantSplit/>
          <w:jc w:val="center"/>
        </w:trPr>
        <w:tc>
          <w:tcPr>
            <w:tcW w:w="2948" w:type="dxa"/>
            <w:shd w:val="clear" w:color="auto" w:fill="auto"/>
            <w:noWrap/>
          </w:tcPr>
          <w:p w14:paraId="3C9ABE8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Initial documentation to be prepared - guardian - person - standard procedure </w:t>
            </w:r>
          </w:p>
        </w:tc>
        <w:tc>
          <w:tcPr>
            <w:tcW w:w="717" w:type="dxa"/>
            <w:shd w:val="clear" w:color="auto" w:fill="auto"/>
            <w:noWrap/>
          </w:tcPr>
          <w:p w14:paraId="178C8B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05D07F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2AB433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33D186C5" w14:textId="77777777" w:rsidTr="008916A1">
        <w:trPr>
          <w:cantSplit/>
          <w:jc w:val="center"/>
        </w:trPr>
        <w:tc>
          <w:tcPr>
            <w:tcW w:w="2948" w:type="dxa"/>
            <w:shd w:val="clear" w:color="auto" w:fill="auto"/>
            <w:noWrap/>
          </w:tcPr>
          <w:p w14:paraId="2017A2C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 record (service of) - Guardian - person - standard procedure (same as for property)</w:t>
            </w:r>
          </w:p>
        </w:tc>
        <w:tc>
          <w:tcPr>
            <w:tcW w:w="717" w:type="dxa"/>
            <w:shd w:val="clear" w:color="auto" w:fill="auto"/>
            <w:noWrap/>
          </w:tcPr>
          <w:p w14:paraId="45CDA0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7C9770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58C25F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35203487" w14:textId="77777777" w:rsidTr="008916A1">
        <w:trPr>
          <w:cantSplit/>
          <w:jc w:val="center"/>
        </w:trPr>
        <w:tc>
          <w:tcPr>
            <w:tcW w:w="2948" w:type="dxa"/>
            <w:shd w:val="clear" w:color="auto" w:fill="auto"/>
            <w:noWrap/>
          </w:tcPr>
          <w:p w14:paraId="082C037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application record (service of) (same as for property)</w:t>
            </w:r>
          </w:p>
        </w:tc>
        <w:tc>
          <w:tcPr>
            <w:tcW w:w="717" w:type="dxa"/>
            <w:shd w:val="clear" w:color="auto" w:fill="auto"/>
            <w:noWrap/>
          </w:tcPr>
          <w:p w14:paraId="1B8CD1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0453D8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1F9513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7BDD6560" w14:textId="77777777" w:rsidTr="008916A1">
        <w:trPr>
          <w:cantSplit/>
          <w:jc w:val="center"/>
        </w:trPr>
        <w:tc>
          <w:tcPr>
            <w:tcW w:w="2948" w:type="dxa"/>
            <w:shd w:val="clear" w:color="auto" w:fill="auto"/>
            <w:noWrap/>
          </w:tcPr>
          <w:p w14:paraId="2F8BFBB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service - same as for guardianship of property</w:t>
            </w:r>
          </w:p>
        </w:tc>
        <w:tc>
          <w:tcPr>
            <w:tcW w:w="717" w:type="dxa"/>
            <w:shd w:val="clear" w:color="auto" w:fill="auto"/>
            <w:noWrap/>
          </w:tcPr>
          <w:p w14:paraId="284502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7A8B88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55F38F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06BEF535" w14:textId="77777777" w:rsidTr="008916A1">
        <w:trPr>
          <w:cantSplit/>
          <w:jc w:val="center"/>
        </w:trPr>
        <w:tc>
          <w:tcPr>
            <w:tcW w:w="2948" w:type="dxa"/>
            <w:shd w:val="clear" w:color="auto" w:fill="auto"/>
            <w:noWrap/>
          </w:tcPr>
          <w:p w14:paraId="7787046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service of application record (same as for property)</w:t>
            </w:r>
          </w:p>
        </w:tc>
        <w:tc>
          <w:tcPr>
            <w:tcW w:w="717" w:type="dxa"/>
            <w:shd w:val="clear" w:color="auto" w:fill="auto"/>
            <w:noWrap/>
          </w:tcPr>
          <w:p w14:paraId="11C150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402B61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5B3E79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54328B99" w14:textId="77777777" w:rsidTr="008916A1">
        <w:trPr>
          <w:cantSplit/>
          <w:jc w:val="center"/>
        </w:trPr>
        <w:tc>
          <w:tcPr>
            <w:tcW w:w="2948" w:type="dxa"/>
            <w:shd w:val="clear" w:color="auto" w:fill="auto"/>
            <w:noWrap/>
          </w:tcPr>
          <w:p w14:paraId="66D19B0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Service of application record - guardian - person - standard procedure (same as for property)</w:t>
            </w:r>
          </w:p>
        </w:tc>
        <w:tc>
          <w:tcPr>
            <w:tcW w:w="717" w:type="dxa"/>
            <w:shd w:val="clear" w:color="auto" w:fill="auto"/>
            <w:noWrap/>
          </w:tcPr>
          <w:p w14:paraId="1234BB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0BFA95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73FC3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63651100" w14:textId="77777777" w:rsidTr="008916A1">
        <w:trPr>
          <w:cantSplit/>
          <w:jc w:val="center"/>
        </w:trPr>
        <w:tc>
          <w:tcPr>
            <w:tcW w:w="2948" w:type="dxa"/>
            <w:shd w:val="clear" w:color="auto" w:fill="auto"/>
            <w:noWrap/>
          </w:tcPr>
          <w:p w14:paraId="3222578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Service of application record - guardian of person - standard procedure (same as property) </w:t>
            </w:r>
          </w:p>
        </w:tc>
        <w:tc>
          <w:tcPr>
            <w:tcW w:w="717" w:type="dxa"/>
            <w:shd w:val="clear" w:color="auto" w:fill="auto"/>
            <w:noWrap/>
          </w:tcPr>
          <w:p w14:paraId="6A83D1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5E05E2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2D869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3.2</w:t>
            </w:r>
          </w:p>
        </w:tc>
      </w:tr>
      <w:tr w:rsidR="00770630" w:rsidRPr="00463ADB" w14:paraId="5610F3CE" w14:textId="77777777" w:rsidTr="008916A1">
        <w:trPr>
          <w:cantSplit/>
          <w:jc w:val="center"/>
        </w:trPr>
        <w:tc>
          <w:tcPr>
            <w:tcW w:w="2948" w:type="dxa"/>
            <w:shd w:val="clear" w:color="auto" w:fill="auto"/>
            <w:noWrap/>
          </w:tcPr>
          <w:p w14:paraId="374A0DA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response to service of application record - same as for guardianship of property</w:t>
            </w:r>
          </w:p>
        </w:tc>
        <w:tc>
          <w:tcPr>
            <w:tcW w:w="717" w:type="dxa"/>
            <w:shd w:val="clear" w:color="auto" w:fill="auto"/>
            <w:noWrap/>
          </w:tcPr>
          <w:p w14:paraId="2EFACC0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66714A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234CD8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2BF202EC" w14:textId="77777777" w:rsidTr="008916A1">
        <w:trPr>
          <w:cantSplit/>
          <w:trHeight w:val="671"/>
          <w:jc w:val="center"/>
        </w:trPr>
        <w:tc>
          <w:tcPr>
            <w:tcW w:w="2948" w:type="dxa"/>
            <w:shd w:val="clear" w:color="auto" w:fill="auto"/>
            <w:noWrap/>
          </w:tcPr>
          <w:p w14:paraId="6365F6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Response to service of application record - guardian of person - standard procedure (same as property)</w:t>
            </w:r>
          </w:p>
        </w:tc>
        <w:tc>
          <w:tcPr>
            <w:tcW w:w="717" w:type="dxa"/>
            <w:shd w:val="clear" w:color="auto" w:fill="auto"/>
            <w:noWrap/>
          </w:tcPr>
          <w:p w14:paraId="59AFB1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44318E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3C2329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3.3</w:t>
            </w:r>
          </w:p>
        </w:tc>
      </w:tr>
      <w:tr w:rsidR="00770630" w:rsidRPr="00463ADB" w14:paraId="6170DC0A" w14:textId="77777777" w:rsidTr="008916A1">
        <w:trPr>
          <w:cantSplit/>
          <w:jc w:val="center"/>
        </w:trPr>
        <w:tc>
          <w:tcPr>
            <w:tcW w:w="2948" w:type="dxa"/>
            <w:shd w:val="clear" w:color="auto" w:fill="auto"/>
            <w:noWrap/>
          </w:tcPr>
          <w:p w14:paraId="7E66D19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Conditions - Guardian - person - standard procedure - SDA s.58(2)(a)-(b), 59(3)</w:t>
            </w:r>
          </w:p>
        </w:tc>
        <w:tc>
          <w:tcPr>
            <w:tcW w:w="717" w:type="dxa"/>
            <w:shd w:val="clear" w:color="auto" w:fill="auto"/>
            <w:noWrap/>
          </w:tcPr>
          <w:p w14:paraId="4982FD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413C21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ACCE4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4BD42F60" w14:textId="77777777" w:rsidTr="008916A1">
        <w:trPr>
          <w:cantSplit/>
          <w:jc w:val="center"/>
        </w:trPr>
        <w:tc>
          <w:tcPr>
            <w:tcW w:w="2948" w:type="dxa"/>
            <w:shd w:val="clear" w:color="auto" w:fill="auto"/>
            <w:noWrap/>
          </w:tcPr>
          <w:p w14:paraId="41B6453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Full guardian - guardian - person - standard procedure - SDA s.58(1)  </w:t>
            </w:r>
          </w:p>
        </w:tc>
        <w:tc>
          <w:tcPr>
            <w:tcW w:w="717" w:type="dxa"/>
            <w:shd w:val="clear" w:color="auto" w:fill="auto"/>
            <w:noWrap/>
          </w:tcPr>
          <w:p w14:paraId="088B650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66AF30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9D92E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19BDB356" w14:textId="77777777" w:rsidTr="008916A1">
        <w:trPr>
          <w:cantSplit/>
          <w:jc w:val="center"/>
        </w:trPr>
        <w:tc>
          <w:tcPr>
            <w:tcW w:w="2948" w:type="dxa"/>
            <w:shd w:val="clear" w:color="auto" w:fill="auto"/>
            <w:noWrap/>
          </w:tcPr>
          <w:p w14:paraId="262A594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Full guardianship - guardian - person - standard procedure - SDA s.58(1)  </w:t>
            </w:r>
          </w:p>
        </w:tc>
        <w:tc>
          <w:tcPr>
            <w:tcW w:w="717" w:type="dxa"/>
            <w:shd w:val="clear" w:color="auto" w:fill="auto"/>
            <w:noWrap/>
          </w:tcPr>
          <w:p w14:paraId="41B0E0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39A530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144DC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531F25E2" w14:textId="77777777" w:rsidTr="008916A1">
        <w:trPr>
          <w:cantSplit/>
          <w:jc w:val="center"/>
        </w:trPr>
        <w:tc>
          <w:tcPr>
            <w:tcW w:w="2948" w:type="dxa"/>
            <w:shd w:val="clear" w:color="auto" w:fill="auto"/>
            <w:noWrap/>
          </w:tcPr>
          <w:p w14:paraId="1D95997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conditions - SDA s.58(2)(a)-(b), 59(3)</w:t>
            </w:r>
          </w:p>
        </w:tc>
        <w:tc>
          <w:tcPr>
            <w:tcW w:w="717" w:type="dxa"/>
            <w:shd w:val="clear" w:color="auto" w:fill="auto"/>
            <w:noWrap/>
          </w:tcPr>
          <w:p w14:paraId="0F2C94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3C58A6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FFB34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02C9106D" w14:textId="77777777" w:rsidTr="008916A1">
        <w:trPr>
          <w:cantSplit/>
          <w:jc w:val="center"/>
        </w:trPr>
        <w:tc>
          <w:tcPr>
            <w:tcW w:w="2948" w:type="dxa"/>
            <w:shd w:val="clear" w:color="auto" w:fill="auto"/>
            <w:noWrap/>
          </w:tcPr>
          <w:p w14:paraId="6CFD32A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standard procedure - full guardianship - SDA s.58(1)  </w:t>
            </w:r>
          </w:p>
        </w:tc>
        <w:tc>
          <w:tcPr>
            <w:tcW w:w="717" w:type="dxa"/>
            <w:shd w:val="clear" w:color="auto" w:fill="auto"/>
            <w:noWrap/>
          </w:tcPr>
          <w:p w14:paraId="488E26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106464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67F0A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3F1B7DD9" w14:textId="77777777" w:rsidTr="008916A1">
        <w:trPr>
          <w:cantSplit/>
          <w:jc w:val="center"/>
        </w:trPr>
        <w:tc>
          <w:tcPr>
            <w:tcW w:w="2948" w:type="dxa"/>
            <w:shd w:val="clear" w:color="auto" w:fill="auto"/>
            <w:noWrap/>
          </w:tcPr>
          <w:p w14:paraId="7687D20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standard procedure - full versus partial guardianship - SDA s.58(1)  </w:t>
            </w:r>
          </w:p>
        </w:tc>
        <w:tc>
          <w:tcPr>
            <w:tcW w:w="717" w:type="dxa"/>
            <w:shd w:val="clear" w:color="auto" w:fill="auto"/>
            <w:noWrap/>
          </w:tcPr>
          <w:p w14:paraId="53914B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0813392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48436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388E9295" w14:textId="77777777" w:rsidTr="008916A1">
        <w:trPr>
          <w:cantSplit/>
          <w:jc w:val="center"/>
        </w:trPr>
        <w:tc>
          <w:tcPr>
            <w:tcW w:w="2948" w:type="dxa"/>
            <w:shd w:val="clear" w:color="auto" w:fill="auto"/>
            <w:noWrap/>
          </w:tcPr>
          <w:p w14:paraId="1CB7CCD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standard procedure - joint guardians - SDA s.57(4)  </w:t>
            </w:r>
          </w:p>
        </w:tc>
        <w:tc>
          <w:tcPr>
            <w:tcW w:w="717" w:type="dxa"/>
            <w:shd w:val="clear" w:color="auto" w:fill="auto"/>
            <w:noWrap/>
          </w:tcPr>
          <w:p w14:paraId="523A3A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1ED8D9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0181F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764C155D" w14:textId="77777777" w:rsidTr="008916A1">
        <w:trPr>
          <w:cantSplit/>
          <w:jc w:val="center"/>
        </w:trPr>
        <w:tc>
          <w:tcPr>
            <w:tcW w:w="2948" w:type="dxa"/>
            <w:shd w:val="clear" w:color="auto" w:fill="auto"/>
            <w:noWrap/>
          </w:tcPr>
          <w:p w14:paraId="509A27C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standard procedure - joint guardians (court-appointed) - SDA s.57(4)  </w:t>
            </w:r>
          </w:p>
        </w:tc>
        <w:tc>
          <w:tcPr>
            <w:tcW w:w="717" w:type="dxa"/>
            <w:shd w:val="clear" w:color="auto" w:fill="auto"/>
            <w:noWrap/>
          </w:tcPr>
          <w:p w14:paraId="44F520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0AE666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3FDAF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44E5C15C" w14:textId="77777777" w:rsidTr="008916A1">
        <w:trPr>
          <w:cantSplit/>
          <w:jc w:val="center"/>
        </w:trPr>
        <w:tc>
          <w:tcPr>
            <w:tcW w:w="2948" w:type="dxa"/>
            <w:shd w:val="clear" w:color="auto" w:fill="auto"/>
            <w:noWrap/>
          </w:tcPr>
          <w:p w14:paraId="5FDC8EF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standard procedure - limitations - SDA s.58(2)(a)  </w:t>
            </w:r>
          </w:p>
        </w:tc>
        <w:tc>
          <w:tcPr>
            <w:tcW w:w="717" w:type="dxa"/>
            <w:shd w:val="clear" w:color="auto" w:fill="auto"/>
            <w:noWrap/>
          </w:tcPr>
          <w:p w14:paraId="2B656F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6D6301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A3C43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40BE0A48" w14:textId="77777777" w:rsidTr="008916A1">
        <w:trPr>
          <w:cantSplit/>
          <w:jc w:val="center"/>
        </w:trPr>
        <w:tc>
          <w:tcPr>
            <w:tcW w:w="2948" w:type="dxa"/>
            <w:shd w:val="clear" w:color="auto" w:fill="auto"/>
            <w:noWrap/>
          </w:tcPr>
          <w:p w14:paraId="3D37CCA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Joint guardians - guardian - person - standard procedure - SDA s.57(4)  </w:t>
            </w:r>
          </w:p>
        </w:tc>
        <w:tc>
          <w:tcPr>
            <w:tcW w:w="717" w:type="dxa"/>
            <w:shd w:val="clear" w:color="auto" w:fill="auto"/>
            <w:noWrap/>
          </w:tcPr>
          <w:p w14:paraId="20B1E6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63EB38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1E106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294AC7D6" w14:textId="77777777" w:rsidTr="008916A1">
        <w:trPr>
          <w:cantSplit/>
          <w:jc w:val="center"/>
        </w:trPr>
        <w:tc>
          <w:tcPr>
            <w:tcW w:w="2948" w:type="dxa"/>
            <w:shd w:val="clear" w:color="auto" w:fill="auto"/>
            <w:noWrap/>
          </w:tcPr>
          <w:p w14:paraId="559D469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Joint guardians - guardian - person - standard procedure (court-appointed) - SDA s.57(4)  </w:t>
            </w:r>
          </w:p>
        </w:tc>
        <w:tc>
          <w:tcPr>
            <w:tcW w:w="717" w:type="dxa"/>
            <w:shd w:val="clear" w:color="auto" w:fill="auto"/>
            <w:noWrap/>
          </w:tcPr>
          <w:p w14:paraId="0DAA18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517214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07E533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448C4DFE" w14:textId="77777777" w:rsidTr="008916A1">
        <w:trPr>
          <w:cantSplit/>
          <w:jc w:val="center"/>
        </w:trPr>
        <w:tc>
          <w:tcPr>
            <w:tcW w:w="2948" w:type="dxa"/>
            <w:shd w:val="clear" w:color="auto" w:fill="auto"/>
            <w:noWrap/>
          </w:tcPr>
          <w:p w14:paraId="34E11D5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Limitations - Guardian - person - standard procedure - SDA s.58(2)(a)  </w:t>
            </w:r>
          </w:p>
        </w:tc>
        <w:tc>
          <w:tcPr>
            <w:tcW w:w="717" w:type="dxa"/>
            <w:shd w:val="clear" w:color="auto" w:fill="auto"/>
            <w:noWrap/>
          </w:tcPr>
          <w:p w14:paraId="3B2F0F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176E03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29120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068EF5F5" w14:textId="77777777" w:rsidTr="008916A1">
        <w:trPr>
          <w:cantSplit/>
          <w:jc w:val="center"/>
        </w:trPr>
        <w:tc>
          <w:tcPr>
            <w:tcW w:w="2948" w:type="dxa"/>
            <w:shd w:val="clear" w:color="auto" w:fill="auto"/>
            <w:noWrap/>
          </w:tcPr>
          <w:p w14:paraId="5598D5A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Partial guardianship - guardian - person - standard procedure - SDA s.60(1)-(2)  </w:t>
            </w:r>
          </w:p>
        </w:tc>
        <w:tc>
          <w:tcPr>
            <w:tcW w:w="717" w:type="dxa"/>
            <w:shd w:val="clear" w:color="auto" w:fill="auto"/>
            <w:noWrap/>
          </w:tcPr>
          <w:p w14:paraId="634838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w:t>
            </w:r>
          </w:p>
        </w:tc>
        <w:tc>
          <w:tcPr>
            <w:tcW w:w="573" w:type="dxa"/>
          </w:tcPr>
          <w:p w14:paraId="64ABD3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ED6EE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1711AC57" w14:textId="77777777" w:rsidTr="008916A1">
        <w:trPr>
          <w:cantSplit/>
          <w:jc w:val="center"/>
        </w:trPr>
        <w:tc>
          <w:tcPr>
            <w:tcW w:w="2948" w:type="dxa"/>
            <w:shd w:val="clear" w:color="auto" w:fill="auto"/>
            <w:noWrap/>
          </w:tcPr>
          <w:p w14:paraId="357E77B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court hearing and judgment</w:t>
            </w:r>
          </w:p>
        </w:tc>
        <w:tc>
          <w:tcPr>
            <w:tcW w:w="717" w:type="dxa"/>
            <w:shd w:val="clear" w:color="auto" w:fill="auto"/>
            <w:noWrap/>
          </w:tcPr>
          <w:p w14:paraId="4FC2AA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455-456</w:t>
            </w:r>
          </w:p>
        </w:tc>
        <w:tc>
          <w:tcPr>
            <w:tcW w:w="573" w:type="dxa"/>
          </w:tcPr>
          <w:p w14:paraId="7A0B2B9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19957E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178C4C36" w14:textId="77777777" w:rsidTr="008916A1">
        <w:trPr>
          <w:cantSplit/>
          <w:jc w:val="center"/>
        </w:trPr>
        <w:tc>
          <w:tcPr>
            <w:tcW w:w="2948" w:type="dxa"/>
            <w:shd w:val="clear" w:color="auto" w:fill="auto"/>
            <w:noWrap/>
          </w:tcPr>
          <w:p w14:paraId="1C0D438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standard procedure - hearing and judgment </w:t>
            </w:r>
          </w:p>
        </w:tc>
        <w:tc>
          <w:tcPr>
            <w:tcW w:w="717" w:type="dxa"/>
            <w:shd w:val="clear" w:color="auto" w:fill="auto"/>
            <w:noWrap/>
          </w:tcPr>
          <w:p w14:paraId="43E33A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455-456</w:t>
            </w:r>
          </w:p>
        </w:tc>
        <w:tc>
          <w:tcPr>
            <w:tcW w:w="573" w:type="dxa"/>
          </w:tcPr>
          <w:p w14:paraId="7F415E2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09C64D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5A235ECF" w14:textId="77777777" w:rsidTr="008916A1">
        <w:trPr>
          <w:cantSplit/>
          <w:jc w:val="center"/>
        </w:trPr>
        <w:tc>
          <w:tcPr>
            <w:tcW w:w="2948" w:type="dxa"/>
            <w:shd w:val="clear" w:color="auto" w:fill="auto"/>
            <w:noWrap/>
          </w:tcPr>
          <w:p w14:paraId="7C546D4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Hearing - guardian - person - standard procedure </w:t>
            </w:r>
          </w:p>
        </w:tc>
        <w:tc>
          <w:tcPr>
            <w:tcW w:w="717" w:type="dxa"/>
            <w:shd w:val="clear" w:color="auto" w:fill="auto"/>
            <w:noWrap/>
          </w:tcPr>
          <w:p w14:paraId="4DF26A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455-456</w:t>
            </w:r>
          </w:p>
        </w:tc>
        <w:tc>
          <w:tcPr>
            <w:tcW w:w="573" w:type="dxa"/>
          </w:tcPr>
          <w:p w14:paraId="67F28B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5EE6DF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03E5EF48" w14:textId="77777777" w:rsidTr="008916A1">
        <w:trPr>
          <w:cantSplit/>
          <w:jc w:val="center"/>
        </w:trPr>
        <w:tc>
          <w:tcPr>
            <w:tcW w:w="2948" w:type="dxa"/>
            <w:shd w:val="clear" w:color="auto" w:fill="auto"/>
            <w:noWrap/>
          </w:tcPr>
          <w:p w14:paraId="19F907A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Judgment - guardian - person - standard procedure </w:t>
            </w:r>
          </w:p>
        </w:tc>
        <w:tc>
          <w:tcPr>
            <w:tcW w:w="717" w:type="dxa"/>
            <w:shd w:val="clear" w:color="auto" w:fill="auto"/>
            <w:noWrap/>
          </w:tcPr>
          <w:p w14:paraId="01A7BD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455-456</w:t>
            </w:r>
          </w:p>
        </w:tc>
        <w:tc>
          <w:tcPr>
            <w:tcW w:w="573" w:type="dxa"/>
          </w:tcPr>
          <w:p w14:paraId="1B285D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76A71B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44503905" w14:textId="77777777" w:rsidTr="008916A1">
        <w:trPr>
          <w:cantSplit/>
          <w:jc w:val="center"/>
        </w:trPr>
        <w:tc>
          <w:tcPr>
            <w:tcW w:w="2948" w:type="dxa"/>
            <w:shd w:val="clear" w:color="auto" w:fill="auto"/>
            <w:noWrap/>
          </w:tcPr>
          <w:p w14:paraId="2719592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guardianship plan - s. 66(15)</w:t>
            </w:r>
          </w:p>
        </w:tc>
        <w:tc>
          <w:tcPr>
            <w:tcW w:w="717" w:type="dxa"/>
            <w:shd w:val="clear" w:color="auto" w:fill="auto"/>
            <w:noWrap/>
          </w:tcPr>
          <w:p w14:paraId="127ED9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27759D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662C15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47B1F1F9" w14:textId="77777777" w:rsidTr="008916A1">
        <w:trPr>
          <w:cantSplit/>
          <w:jc w:val="center"/>
        </w:trPr>
        <w:tc>
          <w:tcPr>
            <w:tcW w:w="2948" w:type="dxa"/>
            <w:shd w:val="clear" w:color="auto" w:fill="auto"/>
            <w:noWrap/>
          </w:tcPr>
          <w:p w14:paraId="54A85E5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guardianship plan, requirement to follow it - s. 66(15)</w:t>
            </w:r>
          </w:p>
        </w:tc>
        <w:tc>
          <w:tcPr>
            <w:tcW w:w="717" w:type="dxa"/>
            <w:shd w:val="clear" w:color="auto" w:fill="auto"/>
            <w:noWrap/>
          </w:tcPr>
          <w:p w14:paraId="5A3719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0EE0C9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60AF7F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00AA6C12" w14:textId="77777777" w:rsidTr="008916A1">
        <w:trPr>
          <w:cantSplit/>
          <w:jc w:val="center"/>
        </w:trPr>
        <w:tc>
          <w:tcPr>
            <w:tcW w:w="2948" w:type="dxa"/>
            <w:shd w:val="clear" w:color="auto" w:fill="auto"/>
            <w:noWrap/>
          </w:tcPr>
          <w:p w14:paraId="109CC5F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Guardianship plan - guardian - person - standard procedure - requirement to follow it - s. 66(15)</w:t>
            </w:r>
          </w:p>
        </w:tc>
        <w:tc>
          <w:tcPr>
            <w:tcW w:w="717" w:type="dxa"/>
            <w:shd w:val="clear" w:color="auto" w:fill="auto"/>
            <w:noWrap/>
          </w:tcPr>
          <w:p w14:paraId="696416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3FD0A6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428197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303E0039" w14:textId="77777777" w:rsidTr="008916A1">
        <w:trPr>
          <w:cantSplit/>
          <w:jc w:val="center"/>
        </w:trPr>
        <w:tc>
          <w:tcPr>
            <w:tcW w:w="2948" w:type="dxa"/>
            <w:shd w:val="clear" w:color="auto" w:fill="auto"/>
          </w:tcPr>
          <w:p w14:paraId="2500B00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procedure</w:t>
            </w:r>
          </w:p>
        </w:tc>
        <w:tc>
          <w:tcPr>
            <w:tcW w:w="717" w:type="dxa"/>
            <w:shd w:val="clear" w:color="auto" w:fill="auto"/>
            <w:noWrap/>
          </w:tcPr>
          <w:p w14:paraId="266DCC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5D5C1B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18757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4737EAF" w14:textId="77777777" w:rsidTr="008916A1">
        <w:trPr>
          <w:cantSplit/>
          <w:jc w:val="center"/>
        </w:trPr>
        <w:tc>
          <w:tcPr>
            <w:tcW w:w="2948" w:type="dxa"/>
            <w:shd w:val="clear" w:color="auto" w:fill="auto"/>
            <w:noWrap/>
          </w:tcPr>
          <w:p w14:paraId="559B494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disposition procedure</w:t>
            </w:r>
          </w:p>
        </w:tc>
        <w:tc>
          <w:tcPr>
            <w:tcW w:w="717" w:type="dxa"/>
            <w:shd w:val="clear" w:color="auto" w:fill="auto"/>
            <w:noWrap/>
          </w:tcPr>
          <w:p w14:paraId="4156CF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3A674A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7A588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292ECFFD" w14:textId="77777777" w:rsidTr="008916A1">
        <w:trPr>
          <w:cantSplit/>
          <w:jc w:val="center"/>
        </w:trPr>
        <w:tc>
          <w:tcPr>
            <w:tcW w:w="2948" w:type="dxa"/>
            <w:shd w:val="clear" w:color="auto" w:fill="auto"/>
            <w:noWrap/>
          </w:tcPr>
          <w:p w14:paraId="2DCFB8A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procedure - requirements (2 assessors)</w:t>
            </w:r>
          </w:p>
        </w:tc>
        <w:tc>
          <w:tcPr>
            <w:tcW w:w="717" w:type="dxa"/>
            <w:shd w:val="clear" w:color="auto" w:fill="auto"/>
            <w:noWrap/>
          </w:tcPr>
          <w:p w14:paraId="14EC61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4B6CC0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63062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08C61AE" w14:textId="77777777" w:rsidTr="008916A1">
        <w:trPr>
          <w:cantSplit/>
          <w:jc w:val="center"/>
        </w:trPr>
        <w:tc>
          <w:tcPr>
            <w:tcW w:w="2948" w:type="dxa"/>
            <w:shd w:val="clear" w:color="auto" w:fill="auto"/>
            <w:noWrap/>
          </w:tcPr>
          <w:p w14:paraId="03EDDE0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procedure - initial documentation</w:t>
            </w:r>
          </w:p>
        </w:tc>
        <w:tc>
          <w:tcPr>
            <w:tcW w:w="717" w:type="dxa"/>
            <w:shd w:val="clear" w:color="auto" w:fill="auto"/>
            <w:noWrap/>
          </w:tcPr>
          <w:p w14:paraId="576B60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4D5289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279AA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1B5FF2C8" w14:textId="77777777" w:rsidTr="008916A1">
        <w:trPr>
          <w:cantSplit/>
          <w:jc w:val="center"/>
        </w:trPr>
        <w:tc>
          <w:tcPr>
            <w:tcW w:w="2948" w:type="dxa"/>
            <w:shd w:val="clear" w:color="auto" w:fill="auto"/>
            <w:noWrap/>
          </w:tcPr>
          <w:p w14:paraId="648C25B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Initial documentation - Guardian - person - summary procedure </w:t>
            </w:r>
          </w:p>
        </w:tc>
        <w:tc>
          <w:tcPr>
            <w:tcW w:w="717" w:type="dxa"/>
            <w:shd w:val="clear" w:color="auto" w:fill="auto"/>
            <w:noWrap/>
          </w:tcPr>
          <w:p w14:paraId="6F8F4D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67AC2C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3310A2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181E01C2" w14:textId="77777777" w:rsidTr="008916A1">
        <w:trPr>
          <w:cantSplit/>
          <w:jc w:val="center"/>
        </w:trPr>
        <w:tc>
          <w:tcPr>
            <w:tcW w:w="2948" w:type="dxa"/>
            <w:shd w:val="clear" w:color="auto" w:fill="auto"/>
            <w:noWrap/>
          </w:tcPr>
          <w:p w14:paraId="4AF1B05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Assessors - guardian - person - summary procedure - 2 assessors required </w:t>
            </w:r>
          </w:p>
        </w:tc>
        <w:tc>
          <w:tcPr>
            <w:tcW w:w="717" w:type="dxa"/>
            <w:shd w:val="clear" w:color="auto" w:fill="auto"/>
            <w:noWrap/>
          </w:tcPr>
          <w:p w14:paraId="35077A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7AFD4D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28B61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6D7CFE7C" w14:textId="77777777" w:rsidTr="008916A1">
        <w:trPr>
          <w:cantSplit/>
          <w:jc w:val="center"/>
        </w:trPr>
        <w:tc>
          <w:tcPr>
            <w:tcW w:w="2948" w:type="dxa"/>
            <w:shd w:val="clear" w:color="auto" w:fill="auto"/>
            <w:noWrap/>
          </w:tcPr>
          <w:p w14:paraId="5236237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procedure - two assessors meet with alleged incapable person</w:t>
            </w:r>
          </w:p>
        </w:tc>
        <w:tc>
          <w:tcPr>
            <w:tcW w:w="717" w:type="dxa"/>
            <w:shd w:val="clear" w:color="auto" w:fill="auto"/>
            <w:noWrap/>
          </w:tcPr>
          <w:p w14:paraId="01FBDB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361D07B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2BCBB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3EB58350" w14:textId="77777777" w:rsidTr="008916A1">
        <w:trPr>
          <w:cantSplit/>
          <w:jc w:val="center"/>
        </w:trPr>
        <w:tc>
          <w:tcPr>
            <w:tcW w:w="2948" w:type="dxa"/>
            <w:shd w:val="clear" w:color="auto" w:fill="auto"/>
            <w:noWrap/>
          </w:tcPr>
          <w:p w14:paraId="6F3BCD8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Assessment - conducting it - guardian - person - summary procedure (same as standard) </w:t>
            </w:r>
          </w:p>
        </w:tc>
        <w:tc>
          <w:tcPr>
            <w:tcW w:w="717" w:type="dxa"/>
            <w:shd w:val="clear" w:color="auto" w:fill="auto"/>
            <w:noWrap/>
          </w:tcPr>
          <w:p w14:paraId="6448EF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5D1C403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1FD80E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4D36E4EC" w14:textId="77777777" w:rsidTr="008916A1">
        <w:trPr>
          <w:cantSplit/>
          <w:jc w:val="center"/>
        </w:trPr>
        <w:tc>
          <w:tcPr>
            <w:tcW w:w="2948" w:type="dxa"/>
            <w:shd w:val="clear" w:color="auto" w:fill="auto"/>
            <w:noWrap/>
          </w:tcPr>
          <w:p w14:paraId="547B6B9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Assessment procedure - Guardian - person - summary procedure </w:t>
            </w:r>
          </w:p>
        </w:tc>
        <w:tc>
          <w:tcPr>
            <w:tcW w:w="717" w:type="dxa"/>
            <w:shd w:val="clear" w:color="auto" w:fill="auto"/>
            <w:noWrap/>
          </w:tcPr>
          <w:p w14:paraId="1DDAEC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72B38F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D9A22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443A7E02" w14:textId="77777777" w:rsidTr="008916A1">
        <w:trPr>
          <w:cantSplit/>
          <w:jc w:val="center"/>
        </w:trPr>
        <w:tc>
          <w:tcPr>
            <w:tcW w:w="2948" w:type="dxa"/>
            <w:shd w:val="clear" w:color="auto" w:fill="auto"/>
            <w:noWrap/>
          </w:tcPr>
          <w:p w14:paraId="4DF91DB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procedure - assessment procedure</w:t>
            </w:r>
          </w:p>
        </w:tc>
        <w:tc>
          <w:tcPr>
            <w:tcW w:w="717" w:type="dxa"/>
            <w:shd w:val="clear" w:color="auto" w:fill="auto"/>
            <w:noWrap/>
          </w:tcPr>
          <w:p w14:paraId="68F578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2C2743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9621E8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749165DE" w14:textId="77777777" w:rsidTr="008916A1">
        <w:trPr>
          <w:cantSplit/>
          <w:jc w:val="center"/>
        </w:trPr>
        <w:tc>
          <w:tcPr>
            <w:tcW w:w="2948" w:type="dxa"/>
            <w:shd w:val="clear" w:color="auto" w:fill="auto"/>
            <w:noWrap/>
          </w:tcPr>
          <w:p w14:paraId="1300DF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Assessment and notice from assessors - Guardian - person - summary procedure </w:t>
            </w:r>
          </w:p>
        </w:tc>
        <w:tc>
          <w:tcPr>
            <w:tcW w:w="717" w:type="dxa"/>
            <w:shd w:val="clear" w:color="auto" w:fill="auto"/>
            <w:noWrap/>
          </w:tcPr>
          <w:p w14:paraId="238C1E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51885E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7A79F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tc>
      </w:tr>
      <w:tr w:rsidR="00770630" w:rsidRPr="00463ADB" w14:paraId="0C8B1C55" w14:textId="77777777" w:rsidTr="008916A1">
        <w:trPr>
          <w:cantSplit/>
          <w:jc w:val="center"/>
        </w:trPr>
        <w:tc>
          <w:tcPr>
            <w:tcW w:w="2948" w:type="dxa"/>
            <w:shd w:val="clear" w:color="auto" w:fill="auto"/>
            <w:noWrap/>
          </w:tcPr>
          <w:p w14:paraId="08FDF99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summary procedure - assessment, notice from assessors </w:t>
            </w:r>
          </w:p>
        </w:tc>
        <w:tc>
          <w:tcPr>
            <w:tcW w:w="717" w:type="dxa"/>
            <w:shd w:val="clear" w:color="auto" w:fill="auto"/>
            <w:noWrap/>
          </w:tcPr>
          <w:p w14:paraId="125D377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1D2615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9116C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tc>
      </w:tr>
      <w:tr w:rsidR="00770630" w:rsidRPr="00463ADB" w14:paraId="7341A5D6" w14:textId="77777777" w:rsidTr="008916A1">
        <w:trPr>
          <w:cantSplit/>
          <w:jc w:val="center"/>
        </w:trPr>
        <w:tc>
          <w:tcPr>
            <w:tcW w:w="2948" w:type="dxa"/>
            <w:shd w:val="clear" w:color="auto" w:fill="auto"/>
            <w:noWrap/>
          </w:tcPr>
          <w:p w14:paraId="4FCA908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procedure - issue notice of application</w:t>
            </w:r>
          </w:p>
        </w:tc>
        <w:tc>
          <w:tcPr>
            <w:tcW w:w="717" w:type="dxa"/>
            <w:shd w:val="clear" w:color="auto" w:fill="auto"/>
            <w:noWrap/>
          </w:tcPr>
          <w:p w14:paraId="2916F5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70C824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930E1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w:t>
            </w:r>
          </w:p>
        </w:tc>
      </w:tr>
      <w:tr w:rsidR="00770630" w:rsidRPr="00463ADB" w14:paraId="25C8A837" w14:textId="77777777" w:rsidTr="008916A1">
        <w:trPr>
          <w:cantSplit/>
          <w:jc w:val="center"/>
        </w:trPr>
        <w:tc>
          <w:tcPr>
            <w:tcW w:w="2948" w:type="dxa"/>
            <w:shd w:val="clear" w:color="auto" w:fill="auto"/>
            <w:noWrap/>
          </w:tcPr>
          <w:p w14:paraId="3883FDC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Notice of application (issue) - Guardian - person - summary procedure </w:t>
            </w:r>
          </w:p>
        </w:tc>
        <w:tc>
          <w:tcPr>
            <w:tcW w:w="717" w:type="dxa"/>
            <w:shd w:val="clear" w:color="auto" w:fill="auto"/>
            <w:noWrap/>
          </w:tcPr>
          <w:p w14:paraId="3AAB78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5F40BC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17F90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w:t>
            </w:r>
          </w:p>
        </w:tc>
      </w:tr>
      <w:tr w:rsidR="00770630" w:rsidRPr="00463ADB" w14:paraId="66B523A1" w14:textId="77777777" w:rsidTr="008916A1">
        <w:trPr>
          <w:cantSplit/>
          <w:jc w:val="center"/>
        </w:trPr>
        <w:tc>
          <w:tcPr>
            <w:tcW w:w="2948" w:type="dxa"/>
            <w:shd w:val="clear" w:color="auto" w:fill="auto"/>
            <w:noWrap/>
          </w:tcPr>
          <w:p w14:paraId="1DEA0D3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 record - Guardian - person - summary procedure (same as standard) </w:t>
            </w:r>
          </w:p>
        </w:tc>
        <w:tc>
          <w:tcPr>
            <w:tcW w:w="717" w:type="dxa"/>
            <w:shd w:val="clear" w:color="auto" w:fill="auto"/>
            <w:noWrap/>
          </w:tcPr>
          <w:p w14:paraId="370AAD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2F9CFD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4C438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4.7-4.9</w:t>
            </w:r>
          </w:p>
        </w:tc>
      </w:tr>
      <w:tr w:rsidR="00770630" w:rsidRPr="00463ADB" w14:paraId="0CEC7851" w14:textId="77777777" w:rsidTr="008916A1">
        <w:trPr>
          <w:cantSplit/>
          <w:jc w:val="center"/>
        </w:trPr>
        <w:tc>
          <w:tcPr>
            <w:tcW w:w="2948" w:type="dxa"/>
            <w:shd w:val="clear" w:color="auto" w:fill="auto"/>
            <w:noWrap/>
          </w:tcPr>
          <w:p w14:paraId="4E24D19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summary procedure - application record (same as standard) </w:t>
            </w:r>
          </w:p>
        </w:tc>
        <w:tc>
          <w:tcPr>
            <w:tcW w:w="717" w:type="dxa"/>
            <w:shd w:val="clear" w:color="auto" w:fill="auto"/>
            <w:noWrap/>
          </w:tcPr>
          <w:p w14:paraId="758A9D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61C712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D2559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4.7-4.9</w:t>
            </w:r>
          </w:p>
        </w:tc>
      </w:tr>
      <w:tr w:rsidR="00770630" w:rsidRPr="00463ADB" w14:paraId="4FFC0B98" w14:textId="77777777" w:rsidTr="008916A1">
        <w:trPr>
          <w:cantSplit/>
          <w:jc w:val="center"/>
        </w:trPr>
        <w:tc>
          <w:tcPr>
            <w:tcW w:w="2948" w:type="dxa"/>
            <w:shd w:val="clear" w:color="auto" w:fill="auto"/>
            <w:noWrap/>
          </w:tcPr>
          <w:p w14:paraId="66D0747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procedure - submission of material to judge by registrar, requirements for [at least 1 of 2 assessors must indicate that the they are of opinion that the person needs decisions made on their behalf] - s.77(2)</w:t>
            </w:r>
          </w:p>
        </w:tc>
        <w:tc>
          <w:tcPr>
            <w:tcW w:w="717" w:type="dxa"/>
            <w:shd w:val="clear" w:color="auto" w:fill="auto"/>
            <w:noWrap/>
          </w:tcPr>
          <w:p w14:paraId="66101C0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130FC72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F580D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4.10</w:t>
            </w:r>
          </w:p>
        </w:tc>
      </w:tr>
      <w:tr w:rsidR="00770630" w:rsidRPr="00463ADB" w14:paraId="6173BEA6" w14:textId="77777777" w:rsidTr="008916A1">
        <w:trPr>
          <w:cantSplit/>
          <w:jc w:val="center"/>
        </w:trPr>
        <w:tc>
          <w:tcPr>
            <w:tcW w:w="2948" w:type="dxa"/>
            <w:shd w:val="clear" w:color="auto" w:fill="auto"/>
            <w:noWrap/>
          </w:tcPr>
          <w:p w14:paraId="13559BF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summary procedure - submission of material to judge by registrar - s.77(2) </w:t>
            </w:r>
          </w:p>
        </w:tc>
        <w:tc>
          <w:tcPr>
            <w:tcW w:w="717" w:type="dxa"/>
            <w:shd w:val="clear" w:color="auto" w:fill="auto"/>
            <w:noWrap/>
          </w:tcPr>
          <w:p w14:paraId="564C18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404A8B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6DCD8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4.10</w:t>
            </w:r>
          </w:p>
        </w:tc>
      </w:tr>
      <w:tr w:rsidR="00770630" w:rsidRPr="00463ADB" w14:paraId="04A275DB" w14:textId="77777777" w:rsidTr="008916A1">
        <w:trPr>
          <w:cantSplit/>
          <w:jc w:val="center"/>
        </w:trPr>
        <w:tc>
          <w:tcPr>
            <w:tcW w:w="2948" w:type="dxa"/>
            <w:shd w:val="clear" w:color="auto" w:fill="auto"/>
            <w:noWrap/>
          </w:tcPr>
          <w:p w14:paraId="3065C70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Submission of material to judge by registrar - Guardian - person - summary procedure - s.77(2)</w:t>
            </w:r>
          </w:p>
        </w:tc>
        <w:tc>
          <w:tcPr>
            <w:tcW w:w="717" w:type="dxa"/>
            <w:shd w:val="clear" w:color="auto" w:fill="auto"/>
            <w:noWrap/>
          </w:tcPr>
          <w:p w14:paraId="4B9191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2A7CC8D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32B6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4.10</w:t>
            </w:r>
          </w:p>
        </w:tc>
      </w:tr>
      <w:tr w:rsidR="00770630" w:rsidRPr="00463ADB" w14:paraId="37379A7B" w14:textId="77777777" w:rsidTr="008916A1">
        <w:trPr>
          <w:cantSplit/>
          <w:jc w:val="center"/>
        </w:trPr>
        <w:tc>
          <w:tcPr>
            <w:tcW w:w="2948" w:type="dxa"/>
            <w:shd w:val="clear" w:color="auto" w:fill="auto"/>
            <w:noWrap/>
          </w:tcPr>
          <w:p w14:paraId="67900EA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Disposition by court - Guardian - person - summary procedure - s.77(3)</w:t>
            </w:r>
          </w:p>
        </w:tc>
        <w:tc>
          <w:tcPr>
            <w:tcW w:w="717" w:type="dxa"/>
            <w:shd w:val="clear" w:color="auto" w:fill="auto"/>
            <w:noWrap/>
          </w:tcPr>
          <w:p w14:paraId="1C8EEA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31B680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16769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4.11</w:t>
            </w:r>
          </w:p>
        </w:tc>
      </w:tr>
      <w:tr w:rsidR="00770630" w:rsidRPr="00463ADB" w14:paraId="28E679E5" w14:textId="77777777" w:rsidTr="008916A1">
        <w:trPr>
          <w:cantSplit/>
          <w:jc w:val="center"/>
        </w:trPr>
        <w:tc>
          <w:tcPr>
            <w:tcW w:w="2948" w:type="dxa"/>
            <w:shd w:val="clear" w:color="auto" w:fill="auto"/>
            <w:noWrap/>
          </w:tcPr>
          <w:p w14:paraId="6B2E359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summary procedure - disposition by court - s.77(3)   </w:t>
            </w:r>
          </w:p>
        </w:tc>
        <w:tc>
          <w:tcPr>
            <w:tcW w:w="717" w:type="dxa"/>
            <w:shd w:val="clear" w:color="auto" w:fill="auto"/>
            <w:noWrap/>
          </w:tcPr>
          <w:p w14:paraId="66CA40E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782821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69262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4.11</w:t>
            </w:r>
          </w:p>
        </w:tc>
      </w:tr>
      <w:tr w:rsidR="00770630" w:rsidRPr="00463ADB" w14:paraId="06D4468C" w14:textId="77777777" w:rsidTr="008916A1">
        <w:trPr>
          <w:cantSplit/>
          <w:jc w:val="center"/>
        </w:trPr>
        <w:tc>
          <w:tcPr>
            <w:tcW w:w="2948" w:type="dxa"/>
            <w:shd w:val="clear" w:color="auto" w:fill="auto"/>
            <w:noWrap/>
          </w:tcPr>
          <w:p w14:paraId="2CDF0AF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procedure - disposition, 3 options - s.77(3)</w:t>
            </w:r>
          </w:p>
        </w:tc>
        <w:tc>
          <w:tcPr>
            <w:tcW w:w="717" w:type="dxa"/>
            <w:shd w:val="clear" w:color="auto" w:fill="auto"/>
            <w:noWrap/>
          </w:tcPr>
          <w:p w14:paraId="03B4E8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4E585F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F6312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4.11</w:t>
            </w:r>
          </w:p>
        </w:tc>
      </w:tr>
      <w:tr w:rsidR="00770630" w:rsidRPr="00463ADB" w14:paraId="642A46FD" w14:textId="77777777" w:rsidTr="008916A1">
        <w:trPr>
          <w:cantSplit/>
          <w:jc w:val="center"/>
        </w:trPr>
        <w:tc>
          <w:tcPr>
            <w:tcW w:w="2948" w:type="dxa"/>
            <w:shd w:val="clear" w:color="auto" w:fill="auto"/>
            <w:noWrap/>
          </w:tcPr>
          <w:p w14:paraId="18A30BB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disposition procedure - receipt of statements from assessors</w:t>
            </w:r>
          </w:p>
        </w:tc>
        <w:tc>
          <w:tcPr>
            <w:tcW w:w="717" w:type="dxa"/>
            <w:shd w:val="clear" w:color="auto" w:fill="auto"/>
            <w:noWrap/>
          </w:tcPr>
          <w:p w14:paraId="4204BD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4AEB76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6346C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w:t>
            </w:r>
          </w:p>
        </w:tc>
      </w:tr>
      <w:tr w:rsidR="00770630" w:rsidRPr="00463ADB" w14:paraId="142CE921" w14:textId="77777777" w:rsidTr="008916A1">
        <w:trPr>
          <w:cantSplit/>
          <w:jc w:val="center"/>
        </w:trPr>
        <w:tc>
          <w:tcPr>
            <w:tcW w:w="2948" w:type="dxa"/>
            <w:shd w:val="clear" w:color="auto" w:fill="auto"/>
            <w:noWrap/>
          </w:tcPr>
          <w:p w14:paraId="44F2536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summary procedure - Receipt of statements from assessors (same as standard) </w:t>
            </w:r>
          </w:p>
        </w:tc>
        <w:tc>
          <w:tcPr>
            <w:tcW w:w="717" w:type="dxa"/>
            <w:shd w:val="clear" w:color="auto" w:fill="auto"/>
            <w:noWrap/>
          </w:tcPr>
          <w:p w14:paraId="1F760A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0E7815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2FDEDF6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w:t>
            </w:r>
          </w:p>
        </w:tc>
      </w:tr>
      <w:tr w:rsidR="00770630" w:rsidRPr="00463ADB" w14:paraId="3DAC40E3" w14:textId="77777777" w:rsidTr="008916A1">
        <w:trPr>
          <w:cantSplit/>
          <w:jc w:val="center"/>
        </w:trPr>
        <w:tc>
          <w:tcPr>
            <w:tcW w:w="2948" w:type="dxa"/>
            <w:shd w:val="clear" w:color="auto" w:fill="auto"/>
            <w:noWrap/>
          </w:tcPr>
          <w:p w14:paraId="19F85CC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Receipt of statements from assessors - Guardian - person - summary procedure (same as standard) </w:t>
            </w:r>
          </w:p>
        </w:tc>
        <w:tc>
          <w:tcPr>
            <w:tcW w:w="717" w:type="dxa"/>
            <w:shd w:val="clear" w:color="auto" w:fill="auto"/>
            <w:noWrap/>
          </w:tcPr>
          <w:p w14:paraId="680AE9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05A6CC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6B05196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w:t>
            </w:r>
          </w:p>
        </w:tc>
      </w:tr>
      <w:tr w:rsidR="00770630" w:rsidRPr="00463ADB" w14:paraId="080E1427" w14:textId="77777777" w:rsidTr="008916A1">
        <w:trPr>
          <w:cantSplit/>
          <w:jc w:val="center"/>
        </w:trPr>
        <w:tc>
          <w:tcPr>
            <w:tcW w:w="2948" w:type="dxa"/>
            <w:shd w:val="clear" w:color="auto" w:fill="auto"/>
            <w:noWrap/>
          </w:tcPr>
          <w:p w14:paraId="14420E6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disposition procedure - service of application record</w:t>
            </w:r>
          </w:p>
        </w:tc>
        <w:tc>
          <w:tcPr>
            <w:tcW w:w="717" w:type="dxa"/>
            <w:shd w:val="clear" w:color="auto" w:fill="auto"/>
            <w:noWrap/>
          </w:tcPr>
          <w:p w14:paraId="453003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5E003D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A3C58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w:t>
            </w:r>
          </w:p>
        </w:tc>
      </w:tr>
      <w:tr w:rsidR="00770630" w:rsidRPr="00463ADB" w14:paraId="083A1BFA" w14:textId="77777777" w:rsidTr="008916A1">
        <w:trPr>
          <w:cantSplit/>
          <w:jc w:val="center"/>
        </w:trPr>
        <w:tc>
          <w:tcPr>
            <w:tcW w:w="2948" w:type="dxa"/>
            <w:shd w:val="clear" w:color="auto" w:fill="auto"/>
            <w:noWrap/>
          </w:tcPr>
          <w:p w14:paraId="1F27E30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summary disposition procedure - response to service of application record</w:t>
            </w:r>
          </w:p>
        </w:tc>
        <w:tc>
          <w:tcPr>
            <w:tcW w:w="717" w:type="dxa"/>
            <w:shd w:val="clear" w:color="auto" w:fill="auto"/>
            <w:noWrap/>
          </w:tcPr>
          <w:p w14:paraId="583E3D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66BB88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36156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w:t>
            </w:r>
          </w:p>
        </w:tc>
      </w:tr>
      <w:tr w:rsidR="00770630" w:rsidRPr="00463ADB" w14:paraId="34126F3F" w14:textId="77777777" w:rsidTr="008916A1">
        <w:trPr>
          <w:cantSplit/>
          <w:jc w:val="center"/>
        </w:trPr>
        <w:tc>
          <w:tcPr>
            <w:tcW w:w="2948" w:type="dxa"/>
            <w:shd w:val="clear" w:color="auto" w:fill="auto"/>
            <w:noWrap/>
          </w:tcPr>
          <w:p w14:paraId="38500D8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Consent to medical treatment - incapable persons - </w:t>
            </w:r>
            <w:r w:rsidRPr="00463ADB">
              <w:rPr>
                <w:rFonts w:ascii="Arial Narrow" w:eastAsia="Calibri" w:hAnsi="Arial Narrow" w:cs="Times New Roman"/>
                <w:i/>
                <w:sz w:val="19"/>
                <w:szCs w:val="19"/>
                <w:lang w:val="en-CA"/>
              </w:rPr>
              <w:t xml:space="preserve">Health Care Consent Act </w:t>
            </w:r>
          </w:p>
        </w:tc>
        <w:tc>
          <w:tcPr>
            <w:tcW w:w="717" w:type="dxa"/>
            <w:shd w:val="clear" w:color="auto" w:fill="auto"/>
            <w:noWrap/>
          </w:tcPr>
          <w:p w14:paraId="7223C7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61A414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EA110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E9C460A" w14:textId="77777777" w:rsidTr="008916A1">
        <w:trPr>
          <w:cantSplit/>
          <w:jc w:val="center"/>
        </w:trPr>
        <w:tc>
          <w:tcPr>
            <w:tcW w:w="2948" w:type="dxa"/>
            <w:shd w:val="clear" w:color="auto" w:fill="auto"/>
            <w:noWrap/>
          </w:tcPr>
          <w:p w14:paraId="42428B2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 person - standard procedure - Consent to medical treatment - </w:t>
            </w:r>
            <w:r w:rsidRPr="00463ADB">
              <w:rPr>
                <w:rFonts w:ascii="Arial Narrow" w:eastAsia="Calibri" w:hAnsi="Arial Narrow" w:cs="Times New Roman"/>
                <w:i/>
                <w:sz w:val="19"/>
                <w:szCs w:val="19"/>
                <w:lang w:val="en-CA"/>
              </w:rPr>
              <w:t xml:space="preserve">Health Care Consent Act </w:t>
            </w:r>
          </w:p>
        </w:tc>
        <w:tc>
          <w:tcPr>
            <w:tcW w:w="717" w:type="dxa"/>
            <w:shd w:val="clear" w:color="auto" w:fill="auto"/>
            <w:noWrap/>
          </w:tcPr>
          <w:p w14:paraId="0DE0DA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062421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313ED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44221C7C" w14:textId="77777777" w:rsidTr="008916A1">
        <w:trPr>
          <w:cantSplit/>
          <w:jc w:val="center"/>
        </w:trPr>
        <w:tc>
          <w:tcPr>
            <w:tcW w:w="2948" w:type="dxa"/>
            <w:shd w:val="clear" w:color="auto" w:fill="auto"/>
            <w:noWrap/>
          </w:tcPr>
          <w:p w14:paraId="6C37C16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Health Care Consent Act - </w:t>
            </w:r>
            <w:r w:rsidRPr="00463ADB">
              <w:rPr>
                <w:rFonts w:ascii="Arial Narrow" w:eastAsia="Calibri" w:hAnsi="Arial Narrow" w:cs="Times New Roman"/>
                <w:sz w:val="19"/>
                <w:szCs w:val="19"/>
                <w:lang w:val="en-CA"/>
              </w:rPr>
              <w:t xml:space="preserve">Consent to medical treatment - incapable persons </w:t>
            </w:r>
          </w:p>
        </w:tc>
        <w:tc>
          <w:tcPr>
            <w:tcW w:w="717" w:type="dxa"/>
            <w:shd w:val="clear" w:color="auto" w:fill="auto"/>
            <w:noWrap/>
          </w:tcPr>
          <w:p w14:paraId="320369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47E3FE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0B328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287F711" w14:textId="77777777" w:rsidTr="008916A1">
        <w:trPr>
          <w:cantSplit/>
          <w:jc w:val="center"/>
        </w:trPr>
        <w:tc>
          <w:tcPr>
            <w:tcW w:w="2948" w:type="dxa"/>
            <w:shd w:val="clear" w:color="auto" w:fill="auto"/>
            <w:noWrap/>
          </w:tcPr>
          <w:p w14:paraId="6BABA0CE" w14:textId="77777777" w:rsidR="00770630" w:rsidRPr="00463ADB" w:rsidRDefault="00770630" w:rsidP="006B34FB">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Incapable persons - consent to medical treatment - </w:t>
            </w:r>
            <w:r w:rsidRPr="00463ADB">
              <w:rPr>
                <w:rFonts w:ascii="Arial Narrow" w:eastAsia="Calibri" w:hAnsi="Arial Narrow" w:cs="Times New Roman"/>
                <w:i/>
                <w:sz w:val="19"/>
                <w:szCs w:val="19"/>
                <w:lang w:val="en-CA"/>
              </w:rPr>
              <w:t xml:space="preserve">Health Care Consent Act </w:t>
            </w:r>
          </w:p>
        </w:tc>
        <w:tc>
          <w:tcPr>
            <w:tcW w:w="717" w:type="dxa"/>
            <w:shd w:val="clear" w:color="auto" w:fill="auto"/>
            <w:noWrap/>
          </w:tcPr>
          <w:p w14:paraId="3244DD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17026D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33139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DC483FF" w14:textId="77777777" w:rsidTr="008916A1">
        <w:trPr>
          <w:cantSplit/>
          <w:jc w:val="center"/>
        </w:trPr>
        <w:tc>
          <w:tcPr>
            <w:tcW w:w="2948" w:type="dxa"/>
            <w:shd w:val="clear" w:color="auto" w:fill="auto"/>
            <w:noWrap/>
          </w:tcPr>
          <w:p w14:paraId="551E02F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Substitute decision-makers - consent on behalf of incapable person</w:t>
            </w:r>
          </w:p>
        </w:tc>
        <w:tc>
          <w:tcPr>
            <w:tcW w:w="717" w:type="dxa"/>
            <w:shd w:val="clear" w:color="auto" w:fill="auto"/>
            <w:noWrap/>
          </w:tcPr>
          <w:p w14:paraId="7B64BB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w:t>
            </w:r>
          </w:p>
        </w:tc>
        <w:tc>
          <w:tcPr>
            <w:tcW w:w="573" w:type="dxa"/>
          </w:tcPr>
          <w:p w14:paraId="628C8E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5515F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084F9FFF" w14:textId="77777777" w:rsidTr="008916A1">
        <w:trPr>
          <w:cantSplit/>
          <w:jc w:val="center"/>
        </w:trPr>
        <w:tc>
          <w:tcPr>
            <w:tcW w:w="2948" w:type="dxa"/>
            <w:shd w:val="clear" w:color="auto" w:fill="auto"/>
            <w:noWrap/>
          </w:tcPr>
          <w:p w14:paraId="5708A83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Custody and access of child - Guardian - person - standard procedure - s. 59(4)(b)</w:t>
            </w:r>
          </w:p>
        </w:tc>
        <w:tc>
          <w:tcPr>
            <w:tcW w:w="717" w:type="dxa"/>
            <w:shd w:val="clear" w:color="auto" w:fill="auto"/>
            <w:noWrap/>
          </w:tcPr>
          <w:p w14:paraId="022A83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456-457</w:t>
            </w:r>
          </w:p>
        </w:tc>
        <w:tc>
          <w:tcPr>
            <w:tcW w:w="573" w:type="dxa"/>
          </w:tcPr>
          <w:p w14:paraId="340B40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2EB8F30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5E4E77EE" w14:textId="77777777" w:rsidTr="008916A1">
        <w:trPr>
          <w:cantSplit/>
          <w:jc w:val="center"/>
        </w:trPr>
        <w:tc>
          <w:tcPr>
            <w:tcW w:w="2948" w:type="dxa"/>
            <w:shd w:val="clear" w:color="auto" w:fill="auto"/>
            <w:noWrap/>
          </w:tcPr>
          <w:p w14:paraId="71B9AE4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standard procedure - custody &amp; access of child - s. 59(4)(b)</w:t>
            </w:r>
          </w:p>
        </w:tc>
        <w:tc>
          <w:tcPr>
            <w:tcW w:w="717" w:type="dxa"/>
            <w:shd w:val="clear" w:color="auto" w:fill="auto"/>
            <w:noWrap/>
          </w:tcPr>
          <w:p w14:paraId="7B6101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456-457</w:t>
            </w:r>
          </w:p>
        </w:tc>
        <w:tc>
          <w:tcPr>
            <w:tcW w:w="573" w:type="dxa"/>
          </w:tcPr>
          <w:p w14:paraId="537580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5DBE083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3.4</w:t>
            </w:r>
          </w:p>
        </w:tc>
      </w:tr>
      <w:tr w:rsidR="00770630" w:rsidRPr="00463ADB" w14:paraId="7E83D563" w14:textId="77777777" w:rsidTr="008916A1">
        <w:trPr>
          <w:cantSplit/>
          <w:jc w:val="center"/>
        </w:trPr>
        <w:tc>
          <w:tcPr>
            <w:tcW w:w="2948" w:type="dxa"/>
            <w:shd w:val="clear" w:color="auto" w:fill="auto"/>
            <w:noWrap/>
          </w:tcPr>
          <w:p w14:paraId="035BBDA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Substitute decision-makers</w:t>
            </w:r>
          </w:p>
        </w:tc>
        <w:tc>
          <w:tcPr>
            <w:tcW w:w="717" w:type="dxa"/>
            <w:shd w:val="clear" w:color="auto" w:fill="auto"/>
            <w:noWrap/>
          </w:tcPr>
          <w:p w14:paraId="718781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456-457</w:t>
            </w:r>
          </w:p>
        </w:tc>
        <w:tc>
          <w:tcPr>
            <w:tcW w:w="573" w:type="dxa"/>
          </w:tcPr>
          <w:p w14:paraId="767F7F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R/B-R</w:t>
            </w:r>
          </w:p>
        </w:tc>
        <w:tc>
          <w:tcPr>
            <w:tcW w:w="860" w:type="dxa"/>
            <w:shd w:val="clear" w:color="auto" w:fill="auto"/>
            <w:noWrap/>
          </w:tcPr>
          <w:p w14:paraId="14543B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7BF8648" w14:textId="77777777" w:rsidTr="008916A1">
        <w:trPr>
          <w:cantSplit/>
          <w:jc w:val="center"/>
        </w:trPr>
        <w:tc>
          <w:tcPr>
            <w:tcW w:w="2948" w:type="dxa"/>
            <w:shd w:val="clear" w:color="auto" w:fill="auto"/>
            <w:noWrap/>
          </w:tcPr>
          <w:p w14:paraId="229E251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Substitute decision-makers - ranked list of (S.20 HCCA)</w:t>
            </w:r>
          </w:p>
        </w:tc>
        <w:tc>
          <w:tcPr>
            <w:tcW w:w="717" w:type="dxa"/>
            <w:shd w:val="clear" w:color="auto" w:fill="auto"/>
            <w:noWrap/>
          </w:tcPr>
          <w:p w14:paraId="28027D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456-457</w:t>
            </w:r>
          </w:p>
        </w:tc>
        <w:tc>
          <w:tcPr>
            <w:tcW w:w="573" w:type="dxa"/>
          </w:tcPr>
          <w:p w14:paraId="0299AC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R/B-R</w:t>
            </w:r>
          </w:p>
        </w:tc>
        <w:tc>
          <w:tcPr>
            <w:tcW w:w="860" w:type="dxa"/>
            <w:shd w:val="clear" w:color="auto" w:fill="auto"/>
            <w:noWrap/>
          </w:tcPr>
          <w:p w14:paraId="5C843A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39EA5FFA" w14:textId="77777777" w:rsidTr="008916A1">
        <w:trPr>
          <w:cantSplit/>
          <w:jc w:val="center"/>
        </w:trPr>
        <w:tc>
          <w:tcPr>
            <w:tcW w:w="2948" w:type="dxa"/>
            <w:shd w:val="clear" w:color="auto" w:fill="auto"/>
            <w:noWrap/>
          </w:tcPr>
          <w:p w14:paraId="698F651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Substitute decision-makers - requirements of (S.20(2) HCCA)</w:t>
            </w:r>
          </w:p>
        </w:tc>
        <w:tc>
          <w:tcPr>
            <w:tcW w:w="717" w:type="dxa"/>
            <w:shd w:val="clear" w:color="auto" w:fill="auto"/>
            <w:noWrap/>
          </w:tcPr>
          <w:p w14:paraId="3D2674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456-457</w:t>
            </w:r>
          </w:p>
        </w:tc>
        <w:tc>
          <w:tcPr>
            <w:tcW w:w="573" w:type="dxa"/>
          </w:tcPr>
          <w:p w14:paraId="0749AB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R/B-R</w:t>
            </w:r>
          </w:p>
        </w:tc>
        <w:tc>
          <w:tcPr>
            <w:tcW w:w="860" w:type="dxa"/>
            <w:shd w:val="clear" w:color="auto" w:fill="auto"/>
            <w:noWrap/>
          </w:tcPr>
          <w:p w14:paraId="3039F14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55EE736B" w14:textId="77777777" w:rsidTr="008916A1">
        <w:trPr>
          <w:cantSplit/>
          <w:jc w:val="center"/>
        </w:trPr>
        <w:tc>
          <w:tcPr>
            <w:tcW w:w="2948" w:type="dxa"/>
            <w:shd w:val="clear" w:color="auto" w:fill="auto"/>
            <w:noWrap/>
          </w:tcPr>
          <w:p w14:paraId="6F70C73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Substitute decision-makers - consent to admission to hospital or psychiatric facility (S.24 HCCA)</w:t>
            </w:r>
          </w:p>
        </w:tc>
        <w:tc>
          <w:tcPr>
            <w:tcW w:w="717" w:type="dxa"/>
            <w:shd w:val="clear" w:color="auto" w:fill="auto"/>
            <w:noWrap/>
          </w:tcPr>
          <w:p w14:paraId="5497A1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457</w:t>
            </w:r>
          </w:p>
        </w:tc>
        <w:tc>
          <w:tcPr>
            <w:tcW w:w="573" w:type="dxa"/>
          </w:tcPr>
          <w:p w14:paraId="581CD7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58C64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3ADFCF22" w14:textId="77777777" w:rsidTr="008916A1">
        <w:trPr>
          <w:cantSplit/>
          <w:jc w:val="center"/>
        </w:trPr>
        <w:tc>
          <w:tcPr>
            <w:tcW w:w="2948" w:type="dxa"/>
            <w:shd w:val="clear" w:color="auto" w:fill="auto"/>
            <w:noWrap/>
          </w:tcPr>
          <w:p w14:paraId="37CEA1F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property - standard procedure versus summary procedure</w:t>
            </w:r>
          </w:p>
          <w:p w14:paraId="0D296A1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flowcharts to compare </w:t>
            </w:r>
          </w:p>
        </w:tc>
        <w:tc>
          <w:tcPr>
            <w:tcW w:w="717" w:type="dxa"/>
            <w:shd w:val="clear" w:color="auto" w:fill="auto"/>
            <w:noWrap/>
          </w:tcPr>
          <w:p w14:paraId="08D890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459-462</w:t>
            </w:r>
          </w:p>
        </w:tc>
        <w:tc>
          <w:tcPr>
            <w:tcW w:w="573" w:type="dxa"/>
          </w:tcPr>
          <w:p w14:paraId="771A7744" w14:textId="77777777" w:rsidR="00770630" w:rsidRPr="00463ADB" w:rsidRDefault="00770630" w:rsidP="006B34FB">
            <w:pPr>
              <w:jc w:val="center"/>
              <w:rPr>
                <w:rFonts w:ascii="Arial Narrow" w:eastAsia="Calibri" w:hAnsi="Arial Narrow" w:cs="Times New Roman"/>
                <w:sz w:val="19"/>
                <w:szCs w:val="19"/>
                <w:lang w:val="en-CA"/>
              </w:rPr>
            </w:pPr>
          </w:p>
        </w:tc>
        <w:tc>
          <w:tcPr>
            <w:tcW w:w="860" w:type="dxa"/>
            <w:shd w:val="clear" w:color="auto" w:fill="auto"/>
            <w:noWrap/>
          </w:tcPr>
          <w:p w14:paraId="4D5E6F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Flowcharts</w:t>
            </w:r>
          </w:p>
        </w:tc>
      </w:tr>
      <w:tr w:rsidR="00770630" w:rsidRPr="00463ADB" w14:paraId="03E5EFDC" w14:textId="77777777" w:rsidTr="008916A1">
        <w:trPr>
          <w:cantSplit/>
          <w:jc w:val="center"/>
        </w:trPr>
        <w:tc>
          <w:tcPr>
            <w:tcW w:w="2948" w:type="dxa"/>
            <w:shd w:val="clear" w:color="auto" w:fill="auto"/>
            <w:noWrap/>
          </w:tcPr>
          <w:p w14:paraId="371A2B1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 property - summary procedure - difference vs standard procedure</w:t>
            </w:r>
          </w:p>
        </w:tc>
        <w:tc>
          <w:tcPr>
            <w:tcW w:w="717" w:type="dxa"/>
            <w:shd w:val="clear" w:color="auto" w:fill="auto"/>
            <w:noWrap/>
          </w:tcPr>
          <w:p w14:paraId="01F4B0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459-462</w:t>
            </w:r>
          </w:p>
        </w:tc>
        <w:tc>
          <w:tcPr>
            <w:tcW w:w="573" w:type="dxa"/>
          </w:tcPr>
          <w:p w14:paraId="231A9AB6" w14:textId="77777777" w:rsidR="00770630" w:rsidRPr="00463ADB" w:rsidRDefault="00770630" w:rsidP="006B34FB">
            <w:pPr>
              <w:jc w:val="center"/>
              <w:rPr>
                <w:rFonts w:ascii="Arial Narrow" w:eastAsia="Calibri" w:hAnsi="Arial Narrow" w:cs="Times New Roman"/>
                <w:sz w:val="19"/>
                <w:szCs w:val="19"/>
                <w:lang w:val="en-CA"/>
              </w:rPr>
            </w:pPr>
          </w:p>
        </w:tc>
        <w:tc>
          <w:tcPr>
            <w:tcW w:w="860" w:type="dxa"/>
            <w:shd w:val="clear" w:color="auto" w:fill="auto"/>
            <w:noWrap/>
          </w:tcPr>
          <w:p w14:paraId="4EADFD9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Flowcharts</w:t>
            </w:r>
          </w:p>
        </w:tc>
      </w:tr>
      <w:tr w:rsidR="00770630" w:rsidRPr="00463ADB" w14:paraId="6648EB70" w14:textId="77777777" w:rsidTr="008916A1">
        <w:trPr>
          <w:cantSplit/>
          <w:jc w:val="center"/>
        </w:trPr>
        <w:tc>
          <w:tcPr>
            <w:tcW w:w="2948" w:type="dxa"/>
            <w:shd w:val="clear" w:color="auto" w:fill="auto"/>
            <w:noWrap/>
          </w:tcPr>
          <w:p w14:paraId="272F7D4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Flowcharts - guardians </w:t>
            </w:r>
          </w:p>
        </w:tc>
        <w:tc>
          <w:tcPr>
            <w:tcW w:w="717" w:type="dxa"/>
            <w:shd w:val="clear" w:color="auto" w:fill="auto"/>
            <w:noWrap/>
          </w:tcPr>
          <w:p w14:paraId="63E5C2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459-462</w:t>
            </w:r>
          </w:p>
        </w:tc>
        <w:tc>
          <w:tcPr>
            <w:tcW w:w="573" w:type="dxa"/>
          </w:tcPr>
          <w:p w14:paraId="0069E49B" w14:textId="77777777" w:rsidR="00770630" w:rsidRPr="00463ADB" w:rsidRDefault="00770630" w:rsidP="006B34FB">
            <w:pPr>
              <w:jc w:val="center"/>
              <w:rPr>
                <w:rFonts w:ascii="Arial Narrow" w:eastAsia="Calibri" w:hAnsi="Arial Narrow" w:cs="Times New Roman"/>
                <w:sz w:val="19"/>
                <w:szCs w:val="19"/>
                <w:lang w:val="en-CA"/>
              </w:rPr>
            </w:pPr>
          </w:p>
        </w:tc>
        <w:tc>
          <w:tcPr>
            <w:tcW w:w="860" w:type="dxa"/>
            <w:shd w:val="clear" w:color="auto" w:fill="auto"/>
            <w:noWrap/>
          </w:tcPr>
          <w:p w14:paraId="7973B0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Flowcharts</w:t>
            </w:r>
          </w:p>
        </w:tc>
      </w:tr>
      <w:tr w:rsidR="00770630" w:rsidRPr="00463ADB" w14:paraId="52FE2832" w14:textId="77777777" w:rsidTr="008916A1">
        <w:trPr>
          <w:cantSplit/>
          <w:jc w:val="center"/>
        </w:trPr>
        <w:tc>
          <w:tcPr>
            <w:tcW w:w="2948" w:type="dxa"/>
            <w:shd w:val="clear" w:color="auto" w:fill="auto"/>
            <w:noWrap/>
          </w:tcPr>
          <w:p w14:paraId="167D043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flowcharts</w:t>
            </w:r>
          </w:p>
        </w:tc>
        <w:tc>
          <w:tcPr>
            <w:tcW w:w="717" w:type="dxa"/>
            <w:shd w:val="clear" w:color="auto" w:fill="auto"/>
            <w:noWrap/>
          </w:tcPr>
          <w:p w14:paraId="5517E5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459-462</w:t>
            </w:r>
          </w:p>
        </w:tc>
        <w:tc>
          <w:tcPr>
            <w:tcW w:w="573" w:type="dxa"/>
          </w:tcPr>
          <w:p w14:paraId="10BB4EF0" w14:textId="77777777" w:rsidR="00770630" w:rsidRPr="00463ADB" w:rsidRDefault="00770630" w:rsidP="006B34FB">
            <w:pPr>
              <w:jc w:val="center"/>
              <w:rPr>
                <w:rFonts w:ascii="Arial Narrow" w:eastAsia="Calibri" w:hAnsi="Arial Narrow" w:cs="Times New Roman"/>
                <w:sz w:val="19"/>
                <w:szCs w:val="19"/>
                <w:lang w:val="en-CA"/>
              </w:rPr>
            </w:pPr>
          </w:p>
        </w:tc>
        <w:tc>
          <w:tcPr>
            <w:tcW w:w="860" w:type="dxa"/>
            <w:shd w:val="clear" w:color="auto" w:fill="auto"/>
            <w:noWrap/>
          </w:tcPr>
          <w:p w14:paraId="7CD002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Flowcharts</w:t>
            </w:r>
          </w:p>
        </w:tc>
      </w:tr>
      <w:tr w:rsidR="00770630" w:rsidRPr="00463ADB" w14:paraId="1533A7DD" w14:textId="77777777" w:rsidTr="008916A1">
        <w:trPr>
          <w:cantSplit/>
          <w:jc w:val="center"/>
        </w:trPr>
        <w:tc>
          <w:tcPr>
            <w:tcW w:w="2948" w:type="dxa"/>
            <w:shd w:val="clear" w:color="auto" w:fill="auto"/>
          </w:tcPr>
          <w:p w14:paraId="7B58EBB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Person: Standard procedure vs. Summary procedure</w:t>
            </w:r>
          </w:p>
        </w:tc>
        <w:tc>
          <w:tcPr>
            <w:tcW w:w="717" w:type="dxa"/>
            <w:shd w:val="clear" w:color="auto" w:fill="auto"/>
            <w:noWrap/>
          </w:tcPr>
          <w:p w14:paraId="1D56C3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461-462</w:t>
            </w:r>
          </w:p>
        </w:tc>
        <w:tc>
          <w:tcPr>
            <w:tcW w:w="573" w:type="dxa"/>
          </w:tcPr>
          <w:p w14:paraId="24A4B1C1" w14:textId="77777777" w:rsidR="00770630" w:rsidRPr="00463ADB" w:rsidRDefault="00770630" w:rsidP="006B34FB">
            <w:pPr>
              <w:jc w:val="center"/>
              <w:rPr>
                <w:rFonts w:ascii="Arial Narrow" w:eastAsia="Calibri" w:hAnsi="Arial Narrow" w:cs="Times New Roman"/>
                <w:sz w:val="19"/>
                <w:szCs w:val="19"/>
                <w:lang w:val="en-CA"/>
              </w:rPr>
            </w:pPr>
          </w:p>
        </w:tc>
        <w:tc>
          <w:tcPr>
            <w:tcW w:w="860" w:type="dxa"/>
            <w:shd w:val="clear" w:color="auto" w:fill="auto"/>
            <w:noWrap/>
          </w:tcPr>
          <w:p w14:paraId="5D4402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Flowcharts</w:t>
            </w:r>
          </w:p>
        </w:tc>
      </w:tr>
      <w:tr w:rsidR="00770630" w:rsidRPr="00463ADB" w14:paraId="65A5AB10" w14:textId="77777777" w:rsidTr="008916A1">
        <w:trPr>
          <w:cantSplit/>
          <w:jc w:val="center"/>
        </w:trPr>
        <w:tc>
          <w:tcPr>
            <w:tcW w:w="2948" w:type="dxa"/>
            <w:shd w:val="clear" w:color="auto" w:fill="auto"/>
          </w:tcPr>
          <w:p w14:paraId="79BB77B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w:t>
            </w:r>
          </w:p>
        </w:tc>
        <w:tc>
          <w:tcPr>
            <w:tcW w:w="717" w:type="dxa"/>
            <w:shd w:val="clear" w:color="auto" w:fill="auto"/>
            <w:noWrap/>
          </w:tcPr>
          <w:p w14:paraId="27ED7F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5D34C2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C11E5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10AE0A14" w14:textId="77777777" w:rsidTr="008916A1">
        <w:trPr>
          <w:cantSplit/>
          <w:jc w:val="center"/>
        </w:trPr>
        <w:tc>
          <w:tcPr>
            <w:tcW w:w="2948" w:type="dxa"/>
            <w:shd w:val="clear" w:color="auto" w:fill="auto"/>
            <w:noWrap/>
          </w:tcPr>
          <w:p w14:paraId="1FA0770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Custody - child</w:t>
            </w:r>
          </w:p>
          <w:p w14:paraId="6A02344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Custodian - Child </w:t>
            </w:r>
          </w:p>
        </w:tc>
        <w:tc>
          <w:tcPr>
            <w:tcW w:w="717" w:type="dxa"/>
            <w:shd w:val="clear" w:color="auto" w:fill="auto"/>
            <w:noWrap/>
          </w:tcPr>
          <w:p w14:paraId="719D97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45C85E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2E831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03D43FEF" w14:textId="77777777" w:rsidTr="008916A1">
        <w:trPr>
          <w:cantSplit/>
          <w:jc w:val="center"/>
        </w:trPr>
        <w:tc>
          <w:tcPr>
            <w:tcW w:w="2948" w:type="dxa"/>
            <w:shd w:val="clear" w:color="auto" w:fill="auto"/>
          </w:tcPr>
          <w:p w14:paraId="7FC552A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appointment</w:t>
            </w:r>
          </w:p>
          <w:p w14:paraId="50005251" w14:textId="77777777" w:rsidR="00770630" w:rsidRPr="00463ADB" w:rsidRDefault="00770630" w:rsidP="006B34FB">
            <w:pPr>
              <w:ind w:left="170"/>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Custodian - child - Testamentary Appointment</w:t>
            </w:r>
          </w:p>
        </w:tc>
        <w:tc>
          <w:tcPr>
            <w:tcW w:w="717" w:type="dxa"/>
            <w:shd w:val="clear" w:color="auto" w:fill="auto"/>
            <w:noWrap/>
          </w:tcPr>
          <w:p w14:paraId="3762C7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63834D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3F3C35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EAB4A26" w14:textId="77777777" w:rsidTr="008916A1">
        <w:trPr>
          <w:cantSplit/>
          <w:jc w:val="center"/>
        </w:trPr>
        <w:tc>
          <w:tcPr>
            <w:tcW w:w="2948" w:type="dxa"/>
            <w:shd w:val="clear" w:color="auto" w:fill="auto"/>
          </w:tcPr>
          <w:p w14:paraId="00A5593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Appointment - Custodian - child </w:t>
            </w:r>
          </w:p>
          <w:p w14:paraId="625C5EF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Custodian - child - testamentary appointment</w:t>
            </w:r>
          </w:p>
        </w:tc>
        <w:tc>
          <w:tcPr>
            <w:tcW w:w="717" w:type="dxa"/>
            <w:shd w:val="clear" w:color="auto" w:fill="auto"/>
            <w:noWrap/>
          </w:tcPr>
          <w:p w14:paraId="0CB3BD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66888D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1FA742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3330DA4" w14:textId="77777777" w:rsidTr="008916A1">
        <w:trPr>
          <w:cantSplit/>
          <w:jc w:val="center"/>
        </w:trPr>
        <w:tc>
          <w:tcPr>
            <w:tcW w:w="2948" w:type="dxa"/>
            <w:shd w:val="clear" w:color="auto" w:fill="auto"/>
          </w:tcPr>
          <w:p w14:paraId="3C4880C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Custodian - child - appointment </w:t>
            </w:r>
          </w:p>
          <w:p w14:paraId="448023C9" w14:textId="77777777" w:rsidR="00770630" w:rsidRPr="00463ADB" w:rsidRDefault="00770630" w:rsidP="00F42FAA">
            <w:pPr>
              <w:ind w:left="253"/>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SEE ALSO: Custodian - child - testamentary appointment </w:t>
            </w:r>
          </w:p>
        </w:tc>
        <w:tc>
          <w:tcPr>
            <w:tcW w:w="717" w:type="dxa"/>
            <w:shd w:val="clear" w:color="auto" w:fill="auto"/>
            <w:noWrap/>
          </w:tcPr>
          <w:p w14:paraId="02E9AE4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59CFFF4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1B825C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D2FB083" w14:textId="77777777" w:rsidTr="008916A1">
        <w:trPr>
          <w:cantSplit/>
          <w:jc w:val="center"/>
        </w:trPr>
        <w:tc>
          <w:tcPr>
            <w:tcW w:w="2948" w:type="dxa"/>
            <w:shd w:val="clear" w:color="auto" w:fill="auto"/>
            <w:noWrap/>
          </w:tcPr>
          <w:p w14:paraId="089F32D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right to</w:t>
            </w:r>
          </w:p>
        </w:tc>
        <w:tc>
          <w:tcPr>
            <w:tcW w:w="717" w:type="dxa"/>
            <w:shd w:val="clear" w:color="auto" w:fill="auto"/>
            <w:noWrap/>
          </w:tcPr>
          <w:p w14:paraId="5E6ED3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5CA73F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173FFF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5601BA4" w14:textId="77777777" w:rsidTr="008916A1">
        <w:trPr>
          <w:cantSplit/>
          <w:jc w:val="center"/>
        </w:trPr>
        <w:tc>
          <w:tcPr>
            <w:tcW w:w="2948" w:type="dxa"/>
            <w:shd w:val="clear" w:color="auto" w:fill="auto"/>
            <w:noWrap/>
          </w:tcPr>
          <w:p w14:paraId="799353E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when effective</w:t>
            </w:r>
          </w:p>
        </w:tc>
        <w:tc>
          <w:tcPr>
            <w:tcW w:w="717" w:type="dxa"/>
            <w:shd w:val="clear" w:color="auto" w:fill="auto"/>
            <w:noWrap/>
          </w:tcPr>
          <w:p w14:paraId="240695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2B983A9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0A0BE5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F689906" w14:textId="77777777" w:rsidTr="008916A1">
        <w:trPr>
          <w:cantSplit/>
          <w:jc w:val="center"/>
        </w:trPr>
        <w:tc>
          <w:tcPr>
            <w:tcW w:w="2948" w:type="dxa"/>
            <w:shd w:val="clear" w:color="auto" w:fill="auto"/>
            <w:noWrap/>
          </w:tcPr>
          <w:p w14:paraId="5311213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 child - appointment of</w:t>
            </w:r>
          </w:p>
          <w:p w14:paraId="5334357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Custodian - child </w:t>
            </w:r>
          </w:p>
        </w:tc>
        <w:tc>
          <w:tcPr>
            <w:tcW w:w="717" w:type="dxa"/>
            <w:shd w:val="clear" w:color="auto" w:fill="auto"/>
            <w:noWrap/>
          </w:tcPr>
          <w:p w14:paraId="14F4D59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0FB248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45844C1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8287063" w14:textId="77777777" w:rsidTr="008916A1">
        <w:trPr>
          <w:cantSplit/>
          <w:jc w:val="center"/>
        </w:trPr>
        <w:tc>
          <w:tcPr>
            <w:tcW w:w="2948" w:type="dxa"/>
            <w:shd w:val="clear" w:color="auto" w:fill="auto"/>
            <w:noWrap/>
          </w:tcPr>
          <w:p w14:paraId="6AC366A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Minors - custody - testamentary appointment</w:t>
            </w:r>
          </w:p>
          <w:p w14:paraId="6544F43F" w14:textId="77777777" w:rsidR="00770630" w:rsidRPr="00463ADB" w:rsidRDefault="00770630" w:rsidP="006B34FB">
            <w:pPr>
              <w:ind w:left="170"/>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Custodian - child</w:t>
            </w:r>
          </w:p>
        </w:tc>
        <w:tc>
          <w:tcPr>
            <w:tcW w:w="717" w:type="dxa"/>
            <w:shd w:val="clear" w:color="auto" w:fill="auto"/>
            <w:noWrap/>
          </w:tcPr>
          <w:p w14:paraId="215AF2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392340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18600E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F70FFE5" w14:textId="77777777" w:rsidTr="008916A1">
        <w:trPr>
          <w:cantSplit/>
          <w:jc w:val="center"/>
        </w:trPr>
        <w:tc>
          <w:tcPr>
            <w:tcW w:w="2948" w:type="dxa"/>
            <w:shd w:val="clear" w:color="auto" w:fill="auto"/>
          </w:tcPr>
          <w:p w14:paraId="026C4FD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Testamentary appointment - Custodian - child </w:t>
            </w:r>
          </w:p>
          <w:p w14:paraId="103FEF0F" w14:textId="77777777" w:rsidR="00770630" w:rsidRPr="00463ADB" w:rsidRDefault="00770630" w:rsidP="00F42FAA">
            <w:pPr>
              <w:ind w:left="253"/>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ALSO: Custodian - child - testamentary appointment</w:t>
            </w:r>
          </w:p>
        </w:tc>
        <w:tc>
          <w:tcPr>
            <w:tcW w:w="717" w:type="dxa"/>
            <w:shd w:val="clear" w:color="auto" w:fill="auto"/>
            <w:noWrap/>
          </w:tcPr>
          <w:p w14:paraId="7FC2C0E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6D6F66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65B9AE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2FA34A2" w14:textId="77777777" w:rsidTr="008916A1">
        <w:trPr>
          <w:cantSplit/>
          <w:jc w:val="center"/>
        </w:trPr>
        <w:tc>
          <w:tcPr>
            <w:tcW w:w="2948" w:type="dxa"/>
            <w:shd w:val="clear" w:color="auto" w:fill="auto"/>
            <w:noWrap/>
          </w:tcPr>
          <w:p w14:paraId="4D15C45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definition vs. “guardian”</w:t>
            </w:r>
          </w:p>
        </w:tc>
        <w:tc>
          <w:tcPr>
            <w:tcW w:w="717" w:type="dxa"/>
            <w:shd w:val="clear" w:color="auto" w:fill="auto"/>
            <w:noWrap/>
          </w:tcPr>
          <w:p w14:paraId="571B0B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438BDD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67B417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191FA1B1" w14:textId="77777777" w:rsidTr="008916A1">
        <w:trPr>
          <w:cantSplit/>
          <w:jc w:val="center"/>
        </w:trPr>
        <w:tc>
          <w:tcPr>
            <w:tcW w:w="2948" w:type="dxa"/>
            <w:shd w:val="clear" w:color="auto" w:fill="auto"/>
            <w:noWrap/>
          </w:tcPr>
          <w:p w14:paraId="53C1DB7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Custodian and guardian - child - definition </w:t>
            </w:r>
          </w:p>
        </w:tc>
        <w:tc>
          <w:tcPr>
            <w:tcW w:w="717" w:type="dxa"/>
            <w:shd w:val="clear" w:color="auto" w:fill="auto"/>
            <w:noWrap/>
          </w:tcPr>
          <w:p w14:paraId="4F0DD3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60687FF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402C3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5B89F4A" w14:textId="77777777" w:rsidTr="008916A1">
        <w:trPr>
          <w:cantSplit/>
          <w:jc w:val="center"/>
        </w:trPr>
        <w:tc>
          <w:tcPr>
            <w:tcW w:w="2948" w:type="dxa"/>
            <w:shd w:val="clear" w:color="auto" w:fill="auto"/>
            <w:noWrap/>
          </w:tcPr>
          <w:p w14:paraId="6D8AB89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(custodian) - child - definition </w:t>
            </w:r>
          </w:p>
          <w:p w14:paraId="7DD7BED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Custodian - child </w:t>
            </w:r>
          </w:p>
        </w:tc>
        <w:tc>
          <w:tcPr>
            <w:tcW w:w="717" w:type="dxa"/>
            <w:shd w:val="clear" w:color="auto" w:fill="auto"/>
            <w:noWrap/>
          </w:tcPr>
          <w:p w14:paraId="58C1E7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21E08A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3E217C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65C8F81F" w14:textId="77777777" w:rsidTr="008916A1">
        <w:trPr>
          <w:cantSplit/>
          <w:jc w:val="center"/>
        </w:trPr>
        <w:tc>
          <w:tcPr>
            <w:tcW w:w="2948" w:type="dxa"/>
            <w:shd w:val="clear" w:color="auto" w:fill="auto"/>
            <w:noWrap/>
          </w:tcPr>
          <w:p w14:paraId="36C3945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Custodian - child - parents’ equal entitlement (s.20(1) CLRA) </w:t>
            </w:r>
          </w:p>
        </w:tc>
        <w:tc>
          <w:tcPr>
            <w:tcW w:w="717" w:type="dxa"/>
            <w:shd w:val="clear" w:color="auto" w:fill="auto"/>
            <w:noWrap/>
          </w:tcPr>
          <w:p w14:paraId="081E28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07F3ED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3FC01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25642D0" w14:textId="77777777" w:rsidTr="008916A1">
        <w:trPr>
          <w:cantSplit/>
          <w:jc w:val="center"/>
        </w:trPr>
        <w:tc>
          <w:tcPr>
            <w:tcW w:w="2948" w:type="dxa"/>
            <w:shd w:val="clear" w:color="auto" w:fill="auto"/>
            <w:noWrap/>
          </w:tcPr>
          <w:p w14:paraId="69E3B17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Entitlement of parents - custodian - child (s.20(1) CLRA)</w:t>
            </w:r>
          </w:p>
        </w:tc>
        <w:tc>
          <w:tcPr>
            <w:tcW w:w="717" w:type="dxa"/>
            <w:shd w:val="clear" w:color="auto" w:fill="auto"/>
            <w:noWrap/>
          </w:tcPr>
          <w:p w14:paraId="5F1C649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5F4BFB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107C6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F32FFC9" w14:textId="77777777" w:rsidTr="008916A1">
        <w:trPr>
          <w:cantSplit/>
          <w:jc w:val="center"/>
        </w:trPr>
        <w:tc>
          <w:tcPr>
            <w:tcW w:w="2948" w:type="dxa"/>
            <w:shd w:val="clear" w:color="auto" w:fill="auto"/>
            <w:noWrap/>
          </w:tcPr>
          <w:p w14:paraId="624DEF2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Parent entitlement - custodian - child (s.20(1) CLRA)</w:t>
            </w:r>
          </w:p>
        </w:tc>
        <w:tc>
          <w:tcPr>
            <w:tcW w:w="717" w:type="dxa"/>
            <w:shd w:val="clear" w:color="auto" w:fill="auto"/>
            <w:noWrap/>
          </w:tcPr>
          <w:p w14:paraId="62DC2B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338399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AAAA2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F718AC6" w14:textId="77777777" w:rsidTr="008916A1">
        <w:trPr>
          <w:cantSplit/>
          <w:jc w:val="center"/>
        </w:trPr>
        <w:tc>
          <w:tcPr>
            <w:tcW w:w="2948" w:type="dxa"/>
            <w:shd w:val="clear" w:color="auto" w:fill="auto"/>
            <w:noWrap/>
          </w:tcPr>
          <w:p w14:paraId="428B9FE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Common disaster - conflicting wills - Custodian - child - Testamentary Appointment (s.61(5) CLRA) - only common custodian will be recognized</w:t>
            </w:r>
          </w:p>
        </w:tc>
        <w:tc>
          <w:tcPr>
            <w:tcW w:w="717" w:type="dxa"/>
            <w:shd w:val="clear" w:color="auto" w:fill="auto"/>
            <w:noWrap/>
          </w:tcPr>
          <w:p w14:paraId="018251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7F81AE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2D1811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229705D" w14:textId="77777777" w:rsidTr="008916A1">
        <w:trPr>
          <w:cantSplit/>
          <w:jc w:val="center"/>
        </w:trPr>
        <w:tc>
          <w:tcPr>
            <w:tcW w:w="2948" w:type="dxa"/>
            <w:shd w:val="clear" w:color="auto" w:fill="auto"/>
            <w:noWrap/>
          </w:tcPr>
          <w:p w14:paraId="11E598B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Conflicting wills - common wills - Custodian - child - Testamentary Appointment (s.61(5) CLRA) - only common custodian will be recognized</w:t>
            </w:r>
          </w:p>
        </w:tc>
        <w:tc>
          <w:tcPr>
            <w:tcW w:w="717" w:type="dxa"/>
            <w:shd w:val="clear" w:color="auto" w:fill="auto"/>
            <w:noWrap/>
          </w:tcPr>
          <w:p w14:paraId="30203C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5FB393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72F71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581AC50" w14:textId="77777777" w:rsidTr="008916A1">
        <w:trPr>
          <w:cantSplit/>
          <w:jc w:val="center"/>
        </w:trPr>
        <w:tc>
          <w:tcPr>
            <w:tcW w:w="2948" w:type="dxa"/>
            <w:shd w:val="clear" w:color="auto" w:fill="auto"/>
            <w:noWrap/>
          </w:tcPr>
          <w:p w14:paraId="4AC86A3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Consent of appointee - Custodian - child - Testamentary Appointment - s. 61(6) CLRA</w:t>
            </w:r>
          </w:p>
        </w:tc>
        <w:tc>
          <w:tcPr>
            <w:tcW w:w="717" w:type="dxa"/>
            <w:shd w:val="clear" w:color="auto" w:fill="auto"/>
            <w:noWrap/>
          </w:tcPr>
          <w:p w14:paraId="059E9B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30BDF6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29411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BFA75D8" w14:textId="77777777" w:rsidTr="008916A1">
        <w:trPr>
          <w:cantSplit/>
          <w:jc w:val="center"/>
        </w:trPr>
        <w:tc>
          <w:tcPr>
            <w:tcW w:w="2948" w:type="dxa"/>
            <w:shd w:val="clear" w:color="auto" w:fill="auto"/>
            <w:noWrap/>
          </w:tcPr>
          <w:p w14:paraId="5ABC376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Custodian - child - testamentary appointment - common appointment effective (s.61(5) CLRA) </w:t>
            </w:r>
          </w:p>
        </w:tc>
        <w:tc>
          <w:tcPr>
            <w:tcW w:w="717" w:type="dxa"/>
            <w:shd w:val="clear" w:color="auto" w:fill="auto"/>
            <w:noWrap/>
          </w:tcPr>
          <w:p w14:paraId="01A660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66BF7D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B4472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571B08B" w14:textId="77777777" w:rsidTr="008916A1">
        <w:trPr>
          <w:cantSplit/>
          <w:jc w:val="center"/>
        </w:trPr>
        <w:tc>
          <w:tcPr>
            <w:tcW w:w="2948" w:type="dxa"/>
            <w:shd w:val="clear" w:color="auto" w:fill="auto"/>
            <w:noWrap/>
          </w:tcPr>
          <w:p w14:paraId="0287C7B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conflicting wills (common disaster) (s.61(5) CLRA) - only common custodian will be recognized</w:t>
            </w:r>
          </w:p>
        </w:tc>
        <w:tc>
          <w:tcPr>
            <w:tcW w:w="717" w:type="dxa"/>
            <w:shd w:val="clear" w:color="auto" w:fill="auto"/>
            <w:noWrap/>
          </w:tcPr>
          <w:p w14:paraId="2E04C4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07F7A9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33939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E71B296" w14:textId="77777777" w:rsidTr="008916A1">
        <w:trPr>
          <w:cantSplit/>
          <w:jc w:val="center"/>
        </w:trPr>
        <w:tc>
          <w:tcPr>
            <w:tcW w:w="2948" w:type="dxa"/>
            <w:shd w:val="clear" w:color="auto" w:fill="auto"/>
            <w:noWrap/>
          </w:tcPr>
          <w:p w14:paraId="758E88F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consent of appointee</w:t>
            </w:r>
          </w:p>
        </w:tc>
        <w:tc>
          <w:tcPr>
            <w:tcW w:w="717" w:type="dxa"/>
            <w:shd w:val="clear" w:color="auto" w:fill="auto"/>
            <w:noWrap/>
          </w:tcPr>
          <w:p w14:paraId="7829DF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797A79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6A9919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9CEC12A" w14:textId="77777777" w:rsidTr="008916A1">
        <w:trPr>
          <w:cantSplit/>
          <w:jc w:val="center"/>
        </w:trPr>
        <w:tc>
          <w:tcPr>
            <w:tcW w:w="2948" w:type="dxa"/>
            <w:shd w:val="clear" w:color="auto" w:fill="auto"/>
            <w:noWrap/>
          </w:tcPr>
          <w:p w14:paraId="3ADCD04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Apply to Court for “more permanent” order</w:t>
            </w:r>
          </w:p>
        </w:tc>
        <w:tc>
          <w:tcPr>
            <w:tcW w:w="717" w:type="dxa"/>
            <w:shd w:val="clear" w:color="auto" w:fill="auto"/>
            <w:noWrap/>
          </w:tcPr>
          <w:p w14:paraId="442E04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345F9B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2EAEE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867C3CE" w14:textId="77777777" w:rsidTr="008916A1">
        <w:trPr>
          <w:cantSplit/>
          <w:jc w:val="center"/>
        </w:trPr>
        <w:tc>
          <w:tcPr>
            <w:tcW w:w="2948" w:type="dxa"/>
            <w:shd w:val="clear" w:color="auto" w:fill="auto"/>
            <w:noWrap/>
          </w:tcPr>
          <w:p w14:paraId="2BD51A3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Best interests of child prevail</w:t>
            </w:r>
          </w:p>
        </w:tc>
        <w:tc>
          <w:tcPr>
            <w:tcW w:w="717" w:type="dxa"/>
            <w:shd w:val="clear" w:color="auto" w:fill="auto"/>
            <w:noWrap/>
          </w:tcPr>
          <w:p w14:paraId="295C4F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5564D9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8FF62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A8C85F7" w14:textId="77777777" w:rsidTr="008916A1">
        <w:trPr>
          <w:cantSplit/>
          <w:jc w:val="center"/>
        </w:trPr>
        <w:tc>
          <w:tcPr>
            <w:tcW w:w="2948" w:type="dxa"/>
            <w:shd w:val="clear" w:color="auto" w:fill="auto"/>
            <w:noWrap/>
          </w:tcPr>
          <w:p w14:paraId="5FCF77E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Supervisory role of court</w:t>
            </w:r>
          </w:p>
        </w:tc>
        <w:tc>
          <w:tcPr>
            <w:tcW w:w="717" w:type="dxa"/>
            <w:shd w:val="clear" w:color="auto" w:fill="auto"/>
            <w:noWrap/>
          </w:tcPr>
          <w:p w14:paraId="35387A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52C0F5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F91E1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FC90172" w14:textId="77777777" w:rsidTr="008916A1">
        <w:trPr>
          <w:cantSplit/>
          <w:jc w:val="center"/>
        </w:trPr>
        <w:tc>
          <w:tcPr>
            <w:tcW w:w="2948" w:type="dxa"/>
            <w:shd w:val="clear" w:color="auto" w:fill="auto"/>
            <w:noWrap/>
          </w:tcPr>
          <w:p w14:paraId="6BFC2AD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temporary - 90 days - s.61(7) CLRA</w:t>
            </w:r>
          </w:p>
        </w:tc>
        <w:tc>
          <w:tcPr>
            <w:tcW w:w="717" w:type="dxa"/>
            <w:shd w:val="clear" w:color="auto" w:fill="auto"/>
            <w:noWrap/>
          </w:tcPr>
          <w:p w14:paraId="4403AF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5C6438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BEA8A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2BFD233" w14:textId="77777777" w:rsidTr="008916A1">
        <w:trPr>
          <w:cantSplit/>
          <w:jc w:val="center"/>
        </w:trPr>
        <w:tc>
          <w:tcPr>
            <w:tcW w:w="2948" w:type="dxa"/>
            <w:shd w:val="clear" w:color="auto" w:fill="auto"/>
            <w:noWrap/>
          </w:tcPr>
          <w:p w14:paraId="1D4938D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temporary - court supervisory role</w:t>
            </w:r>
          </w:p>
        </w:tc>
        <w:tc>
          <w:tcPr>
            <w:tcW w:w="717" w:type="dxa"/>
            <w:shd w:val="clear" w:color="auto" w:fill="auto"/>
            <w:noWrap/>
          </w:tcPr>
          <w:p w14:paraId="1D16AC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09EF47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B8C5C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60381BD" w14:textId="77777777" w:rsidTr="008916A1">
        <w:trPr>
          <w:cantSplit/>
          <w:jc w:val="center"/>
        </w:trPr>
        <w:tc>
          <w:tcPr>
            <w:tcW w:w="2948" w:type="dxa"/>
            <w:shd w:val="clear" w:color="auto" w:fill="auto"/>
            <w:noWrap/>
          </w:tcPr>
          <w:p w14:paraId="63EF98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minors: temporary vs. permanent appointment</w:t>
            </w:r>
          </w:p>
          <w:p w14:paraId="79B6E29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See: custodian - child </w:t>
            </w:r>
          </w:p>
        </w:tc>
        <w:tc>
          <w:tcPr>
            <w:tcW w:w="717" w:type="dxa"/>
            <w:shd w:val="clear" w:color="auto" w:fill="auto"/>
            <w:noWrap/>
          </w:tcPr>
          <w:p w14:paraId="781F8A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6D1713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95D29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B704956" w14:textId="77777777" w:rsidTr="008916A1">
        <w:trPr>
          <w:cantSplit/>
          <w:jc w:val="center"/>
        </w:trPr>
        <w:tc>
          <w:tcPr>
            <w:tcW w:w="2948" w:type="dxa"/>
            <w:shd w:val="clear" w:color="auto" w:fill="auto"/>
            <w:noWrap/>
          </w:tcPr>
          <w:p w14:paraId="7F95308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when needed</w:t>
            </w:r>
          </w:p>
        </w:tc>
        <w:tc>
          <w:tcPr>
            <w:tcW w:w="717" w:type="dxa"/>
            <w:shd w:val="clear" w:color="auto" w:fill="auto"/>
            <w:noWrap/>
          </w:tcPr>
          <w:p w14:paraId="1973E1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w:t>
            </w:r>
          </w:p>
        </w:tc>
        <w:tc>
          <w:tcPr>
            <w:tcW w:w="573" w:type="dxa"/>
          </w:tcPr>
          <w:p w14:paraId="0DAA03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E5484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56AC8CA" w14:textId="77777777" w:rsidTr="008916A1">
        <w:trPr>
          <w:cantSplit/>
          <w:jc w:val="center"/>
        </w:trPr>
        <w:tc>
          <w:tcPr>
            <w:tcW w:w="2948" w:type="dxa"/>
            <w:shd w:val="clear" w:color="auto" w:fill="auto"/>
            <w:noWrap/>
          </w:tcPr>
          <w:p w14:paraId="3DBA3AF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Custodian - child - testamentary appointment - more permanent </w:t>
            </w:r>
          </w:p>
        </w:tc>
        <w:tc>
          <w:tcPr>
            <w:tcW w:w="717" w:type="dxa"/>
            <w:shd w:val="clear" w:color="auto" w:fill="auto"/>
            <w:noWrap/>
          </w:tcPr>
          <w:p w14:paraId="2C74DD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463-464</w:t>
            </w:r>
          </w:p>
        </w:tc>
        <w:tc>
          <w:tcPr>
            <w:tcW w:w="573" w:type="dxa"/>
          </w:tcPr>
          <w:p w14:paraId="1A65A4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86E2A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E660FB6" w14:textId="77777777" w:rsidTr="008916A1">
        <w:trPr>
          <w:cantSplit/>
          <w:jc w:val="center"/>
        </w:trPr>
        <w:tc>
          <w:tcPr>
            <w:tcW w:w="2948" w:type="dxa"/>
            <w:shd w:val="clear" w:color="auto" w:fill="auto"/>
            <w:noWrap/>
          </w:tcPr>
          <w:p w14:paraId="2CA5BA5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Custodian - child - testamentary appointment - temporary </w:t>
            </w:r>
          </w:p>
        </w:tc>
        <w:tc>
          <w:tcPr>
            <w:tcW w:w="717" w:type="dxa"/>
            <w:shd w:val="clear" w:color="auto" w:fill="auto"/>
            <w:noWrap/>
          </w:tcPr>
          <w:p w14:paraId="6CEA3D9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463-464</w:t>
            </w:r>
          </w:p>
        </w:tc>
        <w:tc>
          <w:tcPr>
            <w:tcW w:w="573" w:type="dxa"/>
          </w:tcPr>
          <w:p w14:paraId="714AE8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1C3C4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05B14CC" w14:textId="77777777" w:rsidTr="008916A1">
        <w:trPr>
          <w:cantSplit/>
          <w:jc w:val="center"/>
        </w:trPr>
        <w:tc>
          <w:tcPr>
            <w:tcW w:w="2948" w:type="dxa"/>
            <w:shd w:val="clear" w:color="auto" w:fill="auto"/>
            <w:noWrap/>
          </w:tcPr>
          <w:p w14:paraId="1C7596A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Minors - custodial appointment (temporary)</w:t>
            </w:r>
          </w:p>
        </w:tc>
        <w:tc>
          <w:tcPr>
            <w:tcW w:w="717" w:type="dxa"/>
            <w:shd w:val="clear" w:color="auto" w:fill="auto"/>
            <w:noWrap/>
          </w:tcPr>
          <w:p w14:paraId="66206C5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463-464</w:t>
            </w:r>
          </w:p>
        </w:tc>
        <w:tc>
          <w:tcPr>
            <w:tcW w:w="573" w:type="dxa"/>
          </w:tcPr>
          <w:p w14:paraId="04E914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CD2DC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6DAEDBF" w14:textId="77777777" w:rsidTr="008916A1">
        <w:trPr>
          <w:cantSplit/>
          <w:jc w:val="center"/>
        </w:trPr>
        <w:tc>
          <w:tcPr>
            <w:tcW w:w="2948" w:type="dxa"/>
            <w:shd w:val="clear" w:color="auto" w:fill="auto"/>
            <w:noWrap/>
          </w:tcPr>
          <w:p w14:paraId="0139BC3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Custodian - child - anyone can apply at anytime to be custodians, subordinating any testamentary custodial appointment - s. 21/s. 61(8) CLRA </w:t>
            </w:r>
          </w:p>
        </w:tc>
        <w:tc>
          <w:tcPr>
            <w:tcW w:w="717" w:type="dxa"/>
            <w:shd w:val="clear" w:color="auto" w:fill="auto"/>
            <w:noWrap/>
          </w:tcPr>
          <w:p w14:paraId="1EF739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463-464</w:t>
            </w:r>
          </w:p>
        </w:tc>
        <w:tc>
          <w:tcPr>
            <w:tcW w:w="573" w:type="dxa"/>
          </w:tcPr>
          <w:p w14:paraId="0D6EEF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73EFF0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823FF0E" w14:textId="77777777" w:rsidTr="008916A1">
        <w:trPr>
          <w:cantSplit/>
          <w:jc w:val="center"/>
        </w:trPr>
        <w:tc>
          <w:tcPr>
            <w:tcW w:w="2948" w:type="dxa"/>
            <w:shd w:val="clear" w:color="auto" w:fill="auto"/>
            <w:noWrap/>
          </w:tcPr>
          <w:p w14:paraId="27DFA7F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Custodian - child - anyone can apply at anytime to be custodians, subordinating any testamentary custodial appointment - s. 21/s. 61(8) CLRA </w:t>
            </w:r>
          </w:p>
        </w:tc>
        <w:tc>
          <w:tcPr>
            <w:tcW w:w="717" w:type="dxa"/>
            <w:shd w:val="clear" w:color="auto" w:fill="auto"/>
            <w:noWrap/>
          </w:tcPr>
          <w:p w14:paraId="4A3B27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463-464</w:t>
            </w:r>
          </w:p>
        </w:tc>
        <w:tc>
          <w:tcPr>
            <w:tcW w:w="573" w:type="dxa"/>
          </w:tcPr>
          <w:p w14:paraId="5A5D22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420941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216CCDD" w14:textId="77777777" w:rsidTr="008916A1">
        <w:trPr>
          <w:cantSplit/>
          <w:jc w:val="center"/>
        </w:trPr>
        <w:tc>
          <w:tcPr>
            <w:tcW w:w="2948" w:type="dxa"/>
            <w:shd w:val="clear" w:color="auto" w:fill="auto"/>
            <w:noWrap/>
          </w:tcPr>
          <w:p w14:paraId="17FCB79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Anyone and Anytime application</w:t>
            </w:r>
          </w:p>
        </w:tc>
        <w:tc>
          <w:tcPr>
            <w:tcW w:w="717" w:type="dxa"/>
            <w:shd w:val="clear" w:color="auto" w:fill="auto"/>
            <w:noWrap/>
          </w:tcPr>
          <w:p w14:paraId="551B1C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463-464</w:t>
            </w:r>
          </w:p>
        </w:tc>
        <w:tc>
          <w:tcPr>
            <w:tcW w:w="573" w:type="dxa"/>
          </w:tcPr>
          <w:p w14:paraId="0C28F5D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1A6CFC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9E8E2DB" w14:textId="77777777" w:rsidTr="008916A1">
        <w:trPr>
          <w:cantSplit/>
          <w:jc w:val="center"/>
        </w:trPr>
        <w:tc>
          <w:tcPr>
            <w:tcW w:w="2948" w:type="dxa"/>
            <w:shd w:val="clear" w:color="auto" w:fill="auto"/>
          </w:tcPr>
          <w:p w14:paraId="1FBE266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Child - Custodian</w:t>
            </w:r>
          </w:p>
        </w:tc>
        <w:tc>
          <w:tcPr>
            <w:tcW w:w="717" w:type="dxa"/>
            <w:shd w:val="clear" w:color="auto" w:fill="auto"/>
            <w:noWrap/>
          </w:tcPr>
          <w:p w14:paraId="5CD441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463-465</w:t>
            </w:r>
          </w:p>
        </w:tc>
        <w:tc>
          <w:tcPr>
            <w:tcW w:w="573" w:type="dxa"/>
          </w:tcPr>
          <w:p w14:paraId="55EAE7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FB911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4CC00C4D" w14:textId="77777777" w:rsidTr="008916A1">
        <w:trPr>
          <w:cantSplit/>
          <w:jc w:val="center"/>
        </w:trPr>
        <w:tc>
          <w:tcPr>
            <w:tcW w:w="2948" w:type="dxa"/>
            <w:shd w:val="clear" w:color="auto" w:fill="auto"/>
            <w:noWrap/>
          </w:tcPr>
          <w:p w14:paraId="2653DBC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w:t>
            </w:r>
          </w:p>
        </w:tc>
        <w:tc>
          <w:tcPr>
            <w:tcW w:w="717" w:type="dxa"/>
            <w:shd w:val="clear" w:color="auto" w:fill="auto"/>
            <w:noWrap/>
          </w:tcPr>
          <w:p w14:paraId="7A2425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57AE85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D3B73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1D419A1" w14:textId="77777777" w:rsidTr="008916A1">
        <w:trPr>
          <w:cantSplit/>
          <w:jc w:val="center"/>
        </w:trPr>
        <w:tc>
          <w:tcPr>
            <w:tcW w:w="2948" w:type="dxa"/>
            <w:shd w:val="clear" w:color="auto" w:fill="auto"/>
            <w:noWrap/>
          </w:tcPr>
          <w:p w14:paraId="7EA4C17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When parents die intestate or without trustee, guardian generally required</w:t>
            </w:r>
          </w:p>
        </w:tc>
        <w:tc>
          <w:tcPr>
            <w:tcW w:w="717" w:type="dxa"/>
            <w:shd w:val="clear" w:color="auto" w:fill="auto"/>
            <w:noWrap/>
          </w:tcPr>
          <w:p w14:paraId="119E9D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0D08D0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63E5F2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6FEDBE9" w14:textId="77777777" w:rsidTr="008916A1">
        <w:trPr>
          <w:cantSplit/>
          <w:jc w:val="center"/>
        </w:trPr>
        <w:tc>
          <w:tcPr>
            <w:tcW w:w="2948" w:type="dxa"/>
            <w:shd w:val="clear" w:color="auto" w:fill="auto"/>
            <w:noWrap/>
          </w:tcPr>
          <w:p w14:paraId="00E8088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Guardians of property of minor child</w:t>
            </w:r>
          </w:p>
        </w:tc>
        <w:tc>
          <w:tcPr>
            <w:tcW w:w="717" w:type="dxa"/>
            <w:shd w:val="clear" w:color="auto" w:fill="auto"/>
            <w:noWrap/>
          </w:tcPr>
          <w:p w14:paraId="609B46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3FFDF5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CCAB1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46E98E1" w14:textId="77777777" w:rsidTr="008916A1">
        <w:trPr>
          <w:cantSplit/>
          <w:jc w:val="center"/>
        </w:trPr>
        <w:tc>
          <w:tcPr>
            <w:tcW w:w="2948" w:type="dxa"/>
            <w:shd w:val="clear" w:color="auto" w:fill="auto"/>
            <w:noWrap/>
          </w:tcPr>
          <w:p w14:paraId="0A47568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Minors - guardians of property</w:t>
            </w:r>
          </w:p>
        </w:tc>
        <w:tc>
          <w:tcPr>
            <w:tcW w:w="717" w:type="dxa"/>
            <w:shd w:val="clear" w:color="auto" w:fill="auto"/>
            <w:noWrap/>
          </w:tcPr>
          <w:p w14:paraId="6DD068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6F429A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93795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6E484B1" w14:textId="77777777" w:rsidTr="008916A1">
        <w:trPr>
          <w:cantSplit/>
          <w:jc w:val="center"/>
        </w:trPr>
        <w:tc>
          <w:tcPr>
            <w:tcW w:w="2948" w:type="dxa"/>
            <w:shd w:val="clear" w:color="auto" w:fill="auto"/>
            <w:noWrap/>
          </w:tcPr>
          <w:p w14:paraId="71EBB99D"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Property - guardians for minor</w:t>
            </w:r>
          </w:p>
        </w:tc>
        <w:tc>
          <w:tcPr>
            <w:tcW w:w="717" w:type="dxa"/>
            <w:shd w:val="clear" w:color="auto" w:fill="auto"/>
            <w:noWrap/>
          </w:tcPr>
          <w:p w14:paraId="7B3CBF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649DFB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BC3F0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A8EEDC3" w14:textId="77777777" w:rsidTr="008916A1">
        <w:trPr>
          <w:cantSplit/>
          <w:jc w:val="center"/>
        </w:trPr>
        <w:tc>
          <w:tcPr>
            <w:tcW w:w="2948" w:type="dxa"/>
            <w:shd w:val="clear" w:color="auto" w:fill="auto"/>
            <w:noWrap/>
          </w:tcPr>
          <w:p w14:paraId="47C3520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(of property) - child - death - parents </w:t>
            </w:r>
          </w:p>
        </w:tc>
        <w:tc>
          <w:tcPr>
            <w:tcW w:w="717" w:type="dxa"/>
            <w:shd w:val="clear" w:color="auto" w:fill="auto"/>
            <w:noWrap/>
          </w:tcPr>
          <w:p w14:paraId="2B2F3E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4E789C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40D3A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2F56CF2" w14:textId="77777777" w:rsidTr="008916A1">
        <w:trPr>
          <w:cantSplit/>
          <w:jc w:val="center"/>
        </w:trPr>
        <w:tc>
          <w:tcPr>
            <w:tcW w:w="2948" w:type="dxa"/>
            <w:shd w:val="clear" w:color="auto" w:fill="auto"/>
            <w:noWrap/>
          </w:tcPr>
          <w:p w14:paraId="2843F8F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(of property) - child - none appointed by the court </w:t>
            </w:r>
          </w:p>
        </w:tc>
        <w:tc>
          <w:tcPr>
            <w:tcW w:w="717" w:type="dxa"/>
            <w:shd w:val="clear" w:color="auto" w:fill="auto"/>
            <w:noWrap/>
          </w:tcPr>
          <w:p w14:paraId="52B27B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243646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13BEC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C7E3738" w14:textId="77777777" w:rsidTr="008916A1">
        <w:trPr>
          <w:cantSplit/>
          <w:jc w:val="center"/>
        </w:trPr>
        <w:tc>
          <w:tcPr>
            <w:tcW w:w="2948" w:type="dxa"/>
            <w:shd w:val="clear" w:color="auto" w:fill="auto"/>
            <w:noWrap/>
          </w:tcPr>
          <w:p w14:paraId="1C613D6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(of property) - child - parents die </w:t>
            </w:r>
          </w:p>
        </w:tc>
        <w:tc>
          <w:tcPr>
            <w:tcW w:w="717" w:type="dxa"/>
            <w:shd w:val="clear" w:color="auto" w:fill="auto"/>
            <w:noWrap/>
          </w:tcPr>
          <w:p w14:paraId="597E83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658E3E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09D0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D3D339B" w14:textId="77777777" w:rsidTr="008916A1">
        <w:trPr>
          <w:cantSplit/>
          <w:jc w:val="center"/>
        </w:trPr>
        <w:tc>
          <w:tcPr>
            <w:tcW w:w="2948" w:type="dxa"/>
            <w:shd w:val="clear" w:color="auto" w:fill="auto"/>
            <w:noWrap/>
          </w:tcPr>
          <w:p w14:paraId="31192C4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parents die and entitled to insurance or “orphan’s” benefits</w:t>
            </w:r>
          </w:p>
        </w:tc>
        <w:tc>
          <w:tcPr>
            <w:tcW w:w="717" w:type="dxa"/>
            <w:shd w:val="clear" w:color="auto" w:fill="auto"/>
            <w:noWrap/>
          </w:tcPr>
          <w:p w14:paraId="2DC527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7F9C009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ECF2E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744109E" w14:textId="77777777" w:rsidTr="008916A1">
        <w:trPr>
          <w:cantSplit/>
          <w:jc w:val="center"/>
        </w:trPr>
        <w:tc>
          <w:tcPr>
            <w:tcW w:w="2948" w:type="dxa"/>
            <w:shd w:val="clear" w:color="auto" w:fill="auto"/>
            <w:noWrap/>
          </w:tcPr>
          <w:p w14:paraId="7FF1759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Testamentary Appointment - Subordinate to Anyone/Anytime application</w:t>
            </w:r>
          </w:p>
        </w:tc>
        <w:tc>
          <w:tcPr>
            <w:tcW w:w="717" w:type="dxa"/>
            <w:shd w:val="clear" w:color="auto" w:fill="auto"/>
            <w:noWrap/>
          </w:tcPr>
          <w:p w14:paraId="6D39B3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599F30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B16DD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154E921" w14:textId="77777777" w:rsidTr="008916A1">
        <w:trPr>
          <w:cantSplit/>
          <w:jc w:val="center"/>
        </w:trPr>
        <w:tc>
          <w:tcPr>
            <w:tcW w:w="2948" w:type="dxa"/>
            <w:shd w:val="clear" w:color="auto" w:fill="auto"/>
            <w:noWrap/>
          </w:tcPr>
          <w:p w14:paraId="193E492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Orphan’s benefits - guardians of the property of minor children</w:t>
            </w:r>
          </w:p>
        </w:tc>
        <w:tc>
          <w:tcPr>
            <w:tcW w:w="717" w:type="dxa"/>
            <w:shd w:val="clear" w:color="auto" w:fill="auto"/>
            <w:noWrap/>
          </w:tcPr>
          <w:p w14:paraId="058929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79FC51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FC8B1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724FFC28" w14:textId="77777777" w:rsidTr="008916A1">
        <w:trPr>
          <w:cantSplit/>
          <w:jc w:val="center"/>
        </w:trPr>
        <w:tc>
          <w:tcPr>
            <w:tcW w:w="2948" w:type="dxa"/>
            <w:shd w:val="clear" w:color="auto" w:fill="auto"/>
            <w:noWrap/>
          </w:tcPr>
          <w:p w14:paraId="2180621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Property - minor child - no inherent right of parent or custodian to possess</w:t>
            </w:r>
          </w:p>
        </w:tc>
        <w:tc>
          <w:tcPr>
            <w:tcW w:w="717" w:type="dxa"/>
            <w:shd w:val="clear" w:color="auto" w:fill="auto"/>
            <w:noWrap/>
          </w:tcPr>
          <w:p w14:paraId="553F00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6CF62A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AD757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1831209" w14:textId="77777777" w:rsidTr="008916A1">
        <w:trPr>
          <w:cantSplit/>
          <w:jc w:val="center"/>
        </w:trPr>
        <w:tc>
          <w:tcPr>
            <w:tcW w:w="2948" w:type="dxa"/>
            <w:shd w:val="clear" w:color="auto" w:fill="auto"/>
          </w:tcPr>
          <w:p w14:paraId="01897C9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ability to “pass on” guardianship through testamentary appointment</w:t>
            </w:r>
            <w:r w:rsidRPr="00463ADB">
              <w:rPr>
                <w:rFonts w:ascii="Arial Narrow" w:eastAsia="Calibri" w:hAnsi="Arial Narrow" w:cs="Times New Roman"/>
                <w:sz w:val="19"/>
                <w:szCs w:val="19"/>
                <w:lang w:val="en-CA"/>
              </w:rPr>
              <w:br/>
              <w:t xml:space="preserve">   Note: custodian of child vs. guardian of property (s.61(2) CLRA)</w:t>
            </w:r>
          </w:p>
        </w:tc>
        <w:tc>
          <w:tcPr>
            <w:tcW w:w="717" w:type="dxa"/>
            <w:shd w:val="clear" w:color="auto" w:fill="auto"/>
            <w:noWrap/>
          </w:tcPr>
          <w:p w14:paraId="127CD8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5A8CD8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68697A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2052E161" w14:textId="77777777" w:rsidTr="008916A1">
        <w:trPr>
          <w:cantSplit/>
          <w:jc w:val="center"/>
        </w:trPr>
        <w:tc>
          <w:tcPr>
            <w:tcW w:w="2948" w:type="dxa"/>
            <w:shd w:val="clear" w:color="auto" w:fill="auto"/>
            <w:noWrap/>
          </w:tcPr>
          <w:p w14:paraId="0C57ACA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Application - anyone can apply (s.47 CLRA)</w:t>
            </w:r>
          </w:p>
        </w:tc>
        <w:tc>
          <w:tcPr>
            <w:tcW w:w="717" w:type="dxa"/>
            <w:shd w:val="clear" w:color="auto" w:fill="auto"/>
            <w:noWrap/>
          </w:tcPr>
          <w:p w14:paraId="1A8649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2CB6B3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7820E0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4324A00" w14:textId="77777777" w:rsidTr="008916A1">
        <w:trPr>
          <w:cantSplit/>
          <w:jc w:val="center"/>
        </w:trPr>
        <w:tc>
          <w:tcPr>
            <w:tcW w:w="2948" w:type="dxa"/>
            <w:shd w:val="clear" w:color="auto" w:fill="auto"/>
            <w:noWrap/>
          </w:tcPr>
          <w:p w14:paraId="269D189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Application - notice requirements - Office of Children's Lawyer</w:t>
            </w:r>
          </w:p>
        </w:tc>
        <w:tc>
          <w:tcPr>
            <w:tcW w:w="717" w:type="dxa"/>
            <w:shd w:val="clear" w:color="auto" w:fill="auto"/>
            <w:noWrap/>
          </w:tcPr>
          <w:p w14:paraId="73C4FDD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674C23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6EFB27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0F7BF0E" w14:textId="77777777" w:rsidTr="008916A1">
        <w:trPr>
          <w:cantSplit/>
          <w:jc w:val="center"/>
        </w:trPr>
        <w:tc>
          <w:tcPr>
            <w:tcW w:w="2948" w:type="dxa"/>
            <w:shd w:val="clear" w:color="auto" w:fill="auto"/>
            <w:noWrap/>
          </w:tcPr>
          <w:p w14:paraId="084D9EC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Application - procedure</w:t>
            </w:r>
          </w:p>
        </w:tc>
        <w:tc>
          <w:tcPr>
            <w:tcW w:w="717" w:type="dxa"/>
            <w:shd w:val="clear" w:color="auto" w:fill="auto"/>
            <w:noWrap/>
          </w:tcPr>
          <w:p w14:paraId="24D0AA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743B46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0FD50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CF5E333" w14:textId="77777777" w:rsidTr="008916A1">
        <w:trPr>
          <w:cantSplit/>
          <w:jc w:val="center"/>
        </w:trPr>
        <w:tc>
          <w:tcPr>
            <w:tcW w:w="2948" w:type="dxa"/>
            <w:shd w:val="clear" w:color="auto" w:fill="auto"/>
            <w:noWrap/>
          </w:tcPr>
          <w:p w14:paraId="2B69575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(of property) - child - Testamentary appointment </w:t>
            </w:r>
          </w:p>
        </w:tc>
        <w:tc>
          <w:tcPr>
            <w:tcW w:w="717" w:type="dxa"/>
            <w:shd w:val="clear" w:color="auto" w:fill="auto"/>
            <w:noWrap/>
          </w:tcPr>
          <w:p w14:paraId="0348D4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1C05D8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75E051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F736AB5" w14:textId="77777777" w:rsidTr="008916A1">
        <w:trPr>
          <w:cantSplit/>
          <w:jc w:val="center"/>
        </w:trPr>
        <w:tc>
          <w:tcPr>
            <w:tcW w:w="2948" w:type="dxa"/>
            <w:shd w:val="clear" w:color="auto" w:fill="auto"/>
            <w:noWrap/>
          </w:tcPr>
          <w:p w14:paraId="6019FCE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Testamentary Appointment - application to court for “more permanent” order</w:t>
            </w:r>
          </w:p>
        </w:tc>
        <w:tc>
          <w:tcPr>
            <w:tcW w:w="717" w:type="dxa"/>
            <w:shd w:val="clear" w:color="auto" w:fill="auto"/>
            <w:noWrap/>
          </w:tcPr>
          <w:p w14:paraId="60093B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5D4660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FF61AE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29BC9F98" w14:textId="77777777" w:rsidTr="008916A1">
        <w:trPr>
          <w:cantSplit/>
          <w:jc w:val="center"/>
        </w:trPr>
        <w:tc>
          <w:tcPr>
            <w:tcW w:w="2948" w:type="dxa"/>
            <w:shd w:val="clear" w:color="auto" w:fill="auto"/>
            <w:noWrap/>
          </w:tcPr>
          <w:p w14:paraId="19D18A9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(of property) - child - Testamentary Appointment - court scrutiny </w:t>
            </w:r>
          </w:p>
        </w:tc>
        <w:tc>
          <w:tcPr>
            <w:tcW w:w="717" w:type="dxa"/>
            <w:shd w:val="clear" w:color="auto" w:fill="auto"/>
            <w:noWrap/>
          </w:tcPr>
          <w:p w14:paraId="16BE2E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18F8895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1BA0E2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809ACFB" w14:textId="77777777" w:rsidTr="008916A1">
        <w:trPr>
          <w:cantSplit/>
          <w:jc w:val="center"/>
        </w:trPr>
        <w:tc>
          <w:tcPr>
            <w:tcW w:w="2948" w:type="dxa"/>
            <w:shd w:val="clear" w:color="auto" w:fill="auto"/>
            <w:noWrap/>
          </w:tcPr>
          <w:p w14:paraId="4443460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Testamentary appointment - how possible</w:t>
            </w:r>
          </w:p>
        </w:tc>
        <w:tc>
          <w:tcPr>
            <w:tcW w:w="717" w:type="dxa"/>
            <w:shd w:val="clear" w:color="auto" w:fill="auto"/>
            <w:noWrap/>
          </w:tcPr>
          <w:p w14:paraId="63E1B8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658251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37D46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A08CD5D" w14:textId="77777777" w:rsidTr="008916A1">
        <w:trPr>
          <w:cantSplit/>
          <w:jc w:val="center"/>
        </w:trPr>
        <w:tc>
          <w:tcPr>
            <w:tcW w:w="2948" w:type="dxa"/>
            <w:shd w:val="clear" w:color="auto" w:fill="auto"/>
            <w:noWrap/>
          </w:tcPr>
          <w:p w14:paraId="763DCD6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Testamentary appointment - restrictions (when effective, conflicting wills, common appointments)</w:t>
            </w:r>
          </w:p>
        </w:tc>
        <w:tc>
          <w:tcPr>
            <w:tcW w:w="717" w:type="dxa"/>
            <w:shd w:val="clear" w:color="auto" w:fill="auto"/>
            <w:noWrap/>
          </w:tcPr>
          <w:p w14:paraId="3BFDFF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1A4A25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98C64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6D689806" w14:textId="77777777" w:rsidTr="008916A1">
        <w:trPr>
          <w:cantSplit/>
          <w:jc w:val="center"/>
        </w:trPr>
        <w:tc>
          <w:tcPr>
            <w:tcW w:w="2948" w:type="dxa"/>
            <w:shd w:val="clear" w:color="auto" w:fill="auto"/>
            <w:noWrap/>
          </w:tcPr>
          <w:p w14:paraId="0EBB26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(of property) - child - Testamentary Appointment - Temporary - 90 days </w:t>
            </w:r>
          </w:p>
        </w:tc>
        <w:tc>
          <w:tcPr>
            <w:tcW w:w="717" w:type="dxa"/>
            <w:shd w:val="clear" w:color="auto" w:fill="auto"/>
            <w:noWrap/>
          </w:tcPr>
          <w:p w14:paraId="3CC1D64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7346DF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0F90C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152EFA8" w14:textId="77777777" w:rsidTr="008916A1">
        <w:trPr>
          <w:cantSplit/>
          <w:jc w:val="center"/>
        </w:trPr>
        <w:tc>
          <w:tcPr>
            <w:tcW w:w="2948" w:type="dxa"/>
            <w:shd w:val="clear" w:color="auto" w:fill="auto"/>
            <w:noWrap/>
          </w:tcPr>
          <w:p w14:paraId="609D011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Property - minor child - where no court appointment of guardian of child’s property</w:t>
            </w:r>
          </w:p>
        </w:tc>
        <w:tc>
          <w:tcPr>
            <w:tcW w:w="717" w:type="dxa"/>
            <w:shd w:val="clear" w:color="auto" w:fill="auto"/>
            <w:noWrap/>
          </w:tcPr>
          <w:p w14:paraId="023F85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59ECB2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688E976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46B4587" w14:textId="77777777" w:rsidTr="008916A1">
        <w:trPr>
          <w:cantSplit/>
          <w:jc w:val="center"/>
        </w:trPr>
        <w:tc>
          <w:tcPr>
            <w:tcW w:w="2948" w:type="dxa"/>
            <w:shd w:val="clear" w:color="auto" w:fill="auto"/>
            <w:noWrap/>
          </w:tcPr>
          <w:p w14:paraId="25C0E47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Testamentary appointment - guardian (of property) - child </w:t>
            </w:r>
          </w:p>
        </w:tc>
        <w:tc>
          <w:tcPr>
            <w:tcW w:w="717" w:type="dxa"/>
            <w:shd w:val="clear" w:color="auto" w:fill="auto"/>
            <w:noWrap/>
          </w:tcPr>
          <w:p w14:paraId="74085F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w:t>
            </w:r>
          </w:p>
        </w:tc>
        <w:tc>
          <w:tcPr>
            <w:tcW w:w="573" w:type="dxa"/>
          </w:tcPr>
          <w:p w14:paraId="004292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4FCE1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77FA2F6" w14:textId="77777777" w:rsidTr="008916A1">
        <w:trPr>
          <w:cantSplit/>
          <w:jc w:val="center"/>
        </w:trPr>
        <w:tc>
          <w:tcPr>
            <w:tcW w:w="2948" w:type="dxa"/>
            <w:shd w:val="clear" w:color="auto" w:fill="auto"/>
            <w:noWrap/>
          </w:tcPr>
          <w:p w14:paraId="6257286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Payments from trustee - s. 51 CLRA</w:t>
            </w:r>
          </w:p>
        </w:tc>
        <w:tc>
          <w:tcPr>
            <w:tcW w:w="717" w:type="dxa"/>
            <w:shd w:val="clear" w:color="auto" w:fill="auto"/>
            <w:noWrap/>
          </w:tcPr>
          <w:p w14:paraId="44B624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464-465</w:t>
            </w:r>
          </w:p>
        </w:tc>
        <w:tc>
          <w:tcPr>
            <w:tcW w:w="573" w:type="dxa"/>
          </w:tcPr>
          <w:p w14:paraId="1AA053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3A0B6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6DB17285" w14:textId="77777777" w:rsidTr="008916A1">
        <w:trPr>
          <w:cantSplit/>
          <w:jc w:val="center"/>
        </w:trPr>
        <w:tc>
          <w:tcPr>
            <w:tcW w:w="2948" w:type="dxa"/>
            <w:shd w:val="clear" w:color="auto" w:fill="auto"/>
            <w:noWrap/>
          </w:tcPr>
          <w:p w14:paraId="169B872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trustee payments and distributions - s. 51 CLRA</w:t>
            </w:r>
          </w:p>
        </w:tc>
        <w:tc>
          <w:tcPr>
            <w:tcW w:w="717" w:type="dxa"/>
            <w:shd w:val="clear" w:color="auto" w:fill="auto"/>
            <w:noWrap/>
          </w:tcPr>
          <w:p w14:paraId="679D41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464-465</w:t>
            </w:r>
          </w:p>
        </w:tc>
        <w:tc>
          <w:tcPr>
            <w:tcW w:w="573" w:type="dxa"/>
          </w:tcPr>
          <w:p w14:paraId="16DD43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41657E7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4345ABDA" w14:textId="77777777" w:rsidTr="008916A1">
        <w:trPr>
          <w:cantSplit/>
          <w:jc w:val="center"/>
        </w:trPr>
        <w:tc>
          <w:tcPr>
            <w:tcW w:w="2948" w:type="dxa"/>
            <w:shd w:val="clear" w:color="auto" w:fill="auto"/>
            <w:noWrap/>
          </w:tcPr>
          <w:p w14:paraId="4B83499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Minors - distribution and payments from trustees - s. 51 CLRA</w:t>
            </w:r>
          </w:p>
        </w:tc>
        <w:tc>
          <w:tcPr>
            <w:tcW w:w="717" w:type="dxa"/>
            <w:shd w:val="clear" w:color="auto" w:fill="auto"/>
            <w:noWrap/>
          </w:tcPr>
          <w:p w14:paraId="06ABB1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464-465</w:t>
            </w:r>
          </w:p>
        </w:tc>
        <w:tc>
          <w:tcPr>
            <w:tcW w:w="573" w:type="dxa"/>
          </w:tcPr>
          <w:p w14:paraId="03CDEE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E3285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86A9302" w14:textId="77777777" w:rsidTr="008916A1">
        <w:trPr>
          <w:cantSplit/>
          <w:jc w:val="center"/>
        </w:trPr>
        <w:tc>
          <w:tcPr>
            <w:tcW w:w="2948" w:type="dxa"/>
            <w:shd w:val="clear" w:color="auto" w:fill="auto"/>
            <w:noWrap/>
          </w:tcPr>
          <w:p w14:paraId="62DE91C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wills - for minors - distributions and payments from trustee to custodians/guardians </w:t>
            </w:r>
          </w:p>
        </w:tc>
        <w:tc>
          <w:tcPr>
            <w:tcW w:w="717" w:type="dxa"/>
            <w:shd w:val="clear" w:color="auto" w:fill="auto"/>
            <w:noWrap/>
          </w:tcPr>
          <w:p w14:paraId="0F8A5E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464-465</w:t>
            </w:r>
          </w:p>
        </w:tc>
        <w:tc>
          <w:tcPr>
            <w:tcW w:w="573" w:type="dxa"/>
          </w:tcPr>
          <w:p w14:paraId="4A580F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2F5C06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376817B" w14:textId="77777777" w:rsidTr="008916A1">
        <w:trPr>
          <w:cantSplit/>
          <w:jc w:val="center"/>
        </w:trPr>
        <w:tc>
          <w:tcPr>
            <w:tcW w:w="2948" w:type="dxa"/>
            <w:shd w:val="clear" w:color="auto" w:fill="auto"/>
            <w:noWrap/>
          </w:tcPr>
          <w:p w14:paraId="2B96A82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Trusts - For minors - trustee cannot delegate fiduciary obligations</w:t>
            </w:r>
          </w:p>
        </w:tc>
        <w:tc>
          <w:tcPr>
            <w:tcW w:w="717" w:type="dxa"/>
            <w:shd w:val="clear" w:color="auto" w:fill="auto"/>
            <w:noWrap/>
          </w:tcPr>
          <w:p w14:paraId="4DBE37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464-465</w:t>
            </w:r>
          </w:p>
        </w:tc>
        <w:tc>
          <w:tcPr>
            <w:tcW w:w="573" w:type="dxa"/>
          </w:tcPr>
          <w:p w14:paraId="156757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389A53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030E4D8" w14:textId="77777777" w:rsidTr="008916A1">
        <w:trPr>
          <w:cantSplit/>
          <w:jc w:val="center"/>
        </w:trPr>
        <w:tc>
          <w:tcPr>
            <w:tcW w:w="2948" w:type="dxa"/>
            <w:shd w:val="clear" w:color="auto" w:fill="auto"/>
            <w:noWrap/>
          </w:tcPr>
          <w:p w14:paraId="4451F6C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Trusts - Custodian or guardian of property for child as sub-trustee </w:t>
            </w:r>
          </w:p>
        </w:tc>
        <w:tc>
          <w:tcPr>
            <w:tcW w:w="717" w:type="dxa"/>
            <w:shd w:val="clear" w:color="auto" w:fill="auto"/>
            <w:noWrap/>
          </w:tcPr>
          <w:p w14:paraId="1774A8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715FD54F" w14:textId="77777777" w:rsidR="00770630" w:rsidRPr="00463ADB" w:rsidRDefault="00770630" w:rsidP="00D5282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48728B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6E483856" w14:textId="77777777" w:rsidTr="008916A1">
        <w:trPr>
          <w:cantSplit/>
          <w:jc w:val="center"/>
        </w:trPr>
        <w:tc>
          <w:tcPr>
            <w:tcW w:w="2948" w:type="dxa"/>
            <w:shd w:val="clear" w:color="auto" w:fill="auto"/>
            <w:noWrap/>
          </w:tcPr>
          <w:p w14:paraId="7EC8047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Trusts - For minors - generally, only trustee can possess and spend trust resources on behalf of minor child - s. 51 CLRA</w:t>
            </w:r>
          </w:p>
        </w:tc>
        <w:tc>
          <w:tcPr>
            <w:tcW w:w="717" w:type="dxa"/>
            <w:shd w:val="clear" w:color="auto" w:fill="auto"/>
            <w:noWrap/>
          </w:tcPr>
          <w:p w14:paraId="5A5F31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110C1B7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8862B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3476E67" w14:textId="77777777" w:rsidTr="008916A1">
        <w:trPr>
          <w:cantSplit/>
          <w:jc w:val="center"/>
        </w:trPr>
        <w:tc>
          <w:tcPr>
            <w:tcW w:w="2948" w:type="dxa"/>
            <w:shd w:val="clear" w:color="auto" w:fill="auto"/>
            <w:noWrap/>
          </w:tcPr>
          <w:p w14:paraId="63A63D2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interaction w/ testamentary trusts</w:t>
            </w:r>
          </w:p>
        </w:tc>
        <w:tc>
          <w:tcPr>
            <w:tcW w:w="717" w:type="dxa"/>
            <w:shd w:val="clear" w:color="auto" w:fill="auto"/>
            <w:noWrap/>
          </w:tcPr>
          <w:p w14:paraId="7B8573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49A3A6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63B7D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E9DB62D" w14:textId="77777777" w:rsidTr="008916A1">
        <w:trPr>
          <w:cantSplit/>
          <w:jc w:val="center"/>
        </w:trPr>
        <w:tc>
          <w:tcPr>
            <w:tcW w:w="2948" w:type="dxa"/>
            <w:shd w:val="clear" w:color="auto" w:fill="auto"/>
            <w:noWrap/>
          </w:tcPr>
          <w:p w14:paraId="76633AE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testamentary appointment - will clause (typical)</w:t>
            </w:r>
          </w:p>
        </w:tc>
        <w:tc>
          <w:tcPr>
            <w:tcW w:w="717" w:type="dxa"/>
            <w:shd w:val="clear" w:color="auto" w:fill="auto"/>
            <w:noWrap/>
          </w:tcPr>
          <w:p w14:paraId="57D7E0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0FBEF4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BA4DC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5B2D412" w14:textId="77777777" w:rsidTr="008916A1">
        <w:trPr>
          <w:cantSplit/>
          <w:jc w:val="center"/>
        </w:trPr>
        <w:tc>
          <w:tcPr>
            <w:tcW w:w="2948" w:type="dxa"/>
            <w:shd w:val="clear" w:color="auto" w:fill="auto"/>
            <w:noWrap/>
          </w:tcPr>
          <w:p w14:paraId="3362D48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Custodian and Guardian of Property - child - Testamentary Appointment - will clause (typical) </w:t>
            </w:r>
          </w:p>
        </w:tc>
        <w:tc>
          <w:tcPr>
            <w:tcW w:w="717" w:type="dxa"/>
            <w:shd w:val="clear" w:color="auto" w:fill="auto"/>
            <w:noWrap/>
          </w:tcPr>
          <w:p w14:paraId="71804C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620C8E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6BB2C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3A71C6F7" w14:textId="77777777" w:rsidTr="008916A1">
        <w:trPr>
          <w:cantSplit/>
          <w:jc w:val="center"/>
        </w:trPr>
        <w:tc>
          <w:tcPr>
            <w:tcW w:w="2948" w:type="dxa"/>
            <w:shd w:val="clear" w:color="auto" w:fill="auto"/>
            <w:noWrap/>
          </w:tcPr>
          <w:p w14:paraId="587E8C55"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Guardian (of property) - child - Testamentary appointment - will clause (typical) </w:t>
            </w:r>
          </w:p>
        </w:tc>
        <w:tc>
          <w:tcPr>
            <w:tcW w:w="717" w:type="dxa"/>
            <w:shd w:val="clear" w:color="auto" w:fill="auto"/>
            <w:noWrap/>
          </w:tcPr>
          <w:p w14:paraId="09DA71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1C502F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B4BEA8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F380A1D" w14:textId="77777777" w:rsidTr="008916A1">
        <w:trPr>
          <w:cantSplit/>
          <w:jc w:val="center"/>
        </w:trPr>
        <w:tc>
          <w:tcPr>
            <w:tcW w:w="2948" w:type="dxa"/>
            <w:shd w:val="clear" w:color="auto" w:fill="auto"/>
            <w:noWrap/>
          </w:tcPr>
          <w:p w14:paraId="39EABDD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appointment - will-drafting considerations</w:t>
            </w:r>
          </w:p>
        </w:tc>
        <w:tc>
          <w:tcPr>
            <w:tcW w:w="717" w:type="dxa"/>
            <w:shd w:val="clear" w:color="auto" w:fill="auto"/>
            <w:noWrap/>
          </w:tcPr>
          <w:p w14:paraId="7D8269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0F117A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C95F07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172C047" w14:textId="77777777" w:rsidTr="008916A1">
        <w:trPr>
          <w:cantSplit/>
          <w:jc w:val="center"/>
        </w:trPr>
        <w:tc>
          <w:tcPr>
            <w:tcW w:w="2948" w:type="dxa"/>
            <w:shd w:val="clear" w:color="auto" w:fill="auto"/>
            <w:noWrap/>
          </w:tcPr>
          <w:p w14:paraId="73E8A31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drafting - testamentary appointments </w:t>
            </w:r>
          </w:p>
        </w:tc>
        <w:tc>
          <w:tcPr>
            <w:tcW w:w="717" w:type="dxa"/>
            <w:shd w:val="clear" w:color="auto" w:fill="auto"/>
            <w:noWrap/>
          </w:tcPr>
          <w:p w14:paraId="3EC4CD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1F1200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09E3C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221376BC" w14:textId="77777777" w:rsidTr="008916A1">
        <w:trPr>
          <w:cantSplit/>
          <w:jc w:val="center"/>
        </w:trPr>
        <w:tc>
          <w:tcPr>
            <w:tcW w:w="2948" w:type="dxa"/>
            <w:shd w:val="clear" w:color="auto" w:fill="auto"/>
            <w:noWrap/>
          </w:tcPr>
          <w:p w14:paraId="4A471971"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testamentary appointments - drafting considerations </w:t>
            </w:r>
          </w:p>
        </w:tc>
        <w:tc>
          <w:tcPr>
            <w:tcW w:w="717" w:type="dxa"/>
            <w:shd w:val="clear" w:color="auto" w:fill="auto"/>
            <w:noWrap/>
          </w:tcPr>
          <w:p w14:paraId="24A7DF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5748C1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D42AD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942D328" w14:textId="77777777" w:rsidTr="008916A1">
        <w:trPr>
          <w:cantSplit/>
          <w:jc w:val="center"/>
        </w:trPr>
        <w:tc>
          <w:tcPr>
            <w:tcW w:w="2948" w:type="dxa"/>
            <w:shd w:val="clear" w:color="auto" w:fill="auto"/>
            <w:noWrap/>
          </w:tcPr>
          <w:p w14:paraId="5FBEC02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Trusts - estate trustee interaction with testamentary custodian</w:t>
            </w:r>
          </w:p>
        </w:tc>
        <w:tc>
          <w:tcPr>
            <w:tcW w:w="717" w:type="dxa"/>
            <w:shd w:val="clear" w:color="auto" w:fill="auto"/>
            <w:noWrap/>
          </w:tcPr>
          <w:p w14:paraId="33DF227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1239F7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4E5A6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3C6A1D92" w14:textId="77777777" w:rsidTr="008916A1">
        <w:trPr>
          <w:cantSplit/>
          <w:jc w:val="center"/>
        </w:trPr>
        <w:tc>
          <w:tcPr>
            <w:tcW w:w="2948" w:type="dxa"/>
            <w:shd w:val="clear" w:color="auto" w:fill="auto"/>
            <w:noWrap/>
          </w:tcPr>
          <w:p w14:paraId="63AB6A5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Custodian as sub-trustee in will</w:t>
            </w:r>
          </w:p>
        </w:tc>
        <w:tc>
          <w:tcPr>
            <w:tcW w:w="717" w:type="dxa"/>
            <w:shd w:val="clear" w:color="auto" w:fill="auto"/>
            <w:noWrap/>
          </w:tcPr>
          <w:p w14:paraId="421A75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0C1B76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491E77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78D7C9E" w14:textId="77777777" w:rsidTr="008916A1">
        <w:trPr>
          <w:cantSplit/>
          <w:jc w:val="center"/>
        </w:trPr>
        <w:tc>
          <w:tcPr>
            <w:tcW w:w="2948" w:type="dxa"/>
            <w:shd w:val="clear" w:color="auto" w:fill="auto"/>
            <w:noWrap/>
          </w:tcPr>
          <w:p w14:paraId="4DFD333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Estate trustee may pay up to $10K to custodian - s. 51 CLRA</w:t>
            </w:r>
          </w:p>
        </w:tc>
        <w:tc>
          <w:tcPr>
            <w:tcW w:w="717" w:type="dxa"/>
            <w:shd w:val="clear" w:color="auto" w:fill="auto"/>
            <w:noWrap/>
          </w:tcPr>
          <w:p w14:paraId="05A3BD2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759B21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B6CC9F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0E4AE638" w14:textId="77777777" w:rsidTr="008916A1">
        <w:trPr>
          <w:cantSplit/>
          <w:jc w:val="center"/>
        </w:trPr>
        <w:tc>
          <w:tcPr>
            <w:tcW w:w="2948" w:type="dxa"/>
            <w:shd w:val="clear" w:color="auto" w:fill="auto"/>
            <w:noWrap/>
          </w:tcPr>
          <w:p w14:paraId="09F2C2D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Custodian - child - sub-trustee in will - custodian receives distributions from estate trustee for benefit of child</w:t>
            </w:r>
          </w:p>
        </w:tc>
        <w:tc>
          <w:tcPr>
            <w:tcW w:w="717" w:type="dxa"/>
            <w:shd w:val="clear" w:color="auto" w:fill="auto"/>
            <w:noWrap/>
          </w:tcPr>
          <w:p w14:paraId="4128AA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502F99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1088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0A496EF2" w14:textId="77777777" w:rsidTr="008916A1">
        <w:trPr>
          <w:cantSplit/>
          <w:jc w:val="center"/>
        </w:trPr>
        <w:tc>
          <w:tcPr>
            <w:tcW w:w="2948" w:type="dxa"/>
            <w:shd w:val="clear" w:color="auto" w:fill="auto"/>
            <w:noWrap/>
          </w:tcPr>
          <w:p w14:paraId="6A6EB4C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Trusts - For minors - Estate trustee may pay up to $10K to custodian - s. 51 CLRA</w:t>
            </w:r>
          </w:p>
        </w:tc>
        <w:tc>
          <w:tcPr>
            <w:tcW w:w="717" w:type="dxa"/>
            <w:shd w:val="clear" w:color="auto" w:fill="auto"/>
            <w:noWrap/>
          </w:tcPr>
          <w:p w14:paraId="341B21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0FD182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39731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27892AB" w14:textId="77777777" w:rsidTr="008916A1">
        <w:trPr>
          <w:cantSplit/>
          <w:jc w:val="center"/>
        </w:trPr>
        <w:tc>
          <w:tcPr>
            <w:tcW w:w="2948" w:type="dxa"/>
            <w:shd w:val="clear" w:color="auto" w:fill="auto"/>
            <w:noWrap/>
          </w:tcPr>
          <w:p w14:paraId="3E31F5C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Trusts - For minors - payments to custodian</w:t>
            </w:r>
          </w:p>
        </w:tc>
        <w:tc>
          <w:tcPr>
            <w:tcW w:w="717" w:type="dxa"/>
            <w:shd w:val="clear" w:color="auto" w:fill="auto"/>
            <w:noWrap/>
          </w:tcPr>
          <w:p w14:paraId="1DAED8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57B518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96C15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63E813C0" w14:textId="77777777" w:rsidTr="008916A1">
        <w:trPr>
          <w:cantSplit/>
          <w:jc w:val="center"/>
        </w:trPr>
        <w:tc>
          <w:tcPr>
            <w:tcW w:w="2948" w:type="dxa"/>
            <w:shd w:val="clear" w:color="auto" w:fill="auto"/>
            <w:noWrap/>
          </w:tcPr>
          <w:p w14:paraId="069F701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Custody - child - Testamentary Appointment - letter/memorandum of parent wishes outside will - not binding</w:t>
            </w:r>
          </w:p>
        </w:tc>
        <w:tc>
          <w:tcPr>
            <w:tcW w:w="717" w:type="dxa"/>
            <w:shd w:val="clear" w:color="auto" w:fill="auto"/>
            <w:noWrap/>
          </w:tcPr>
          <w:p w14:paraId="2D9C885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692629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825F9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928D88B" w14:textId="77777777" w:rsidTr="008916A1">
        <w:trPr>
          <w:cantSplit/>
          <w:jc w:val="center"/>
        </w:trPr>
        <w:tc>
          <w:tcPr>
            <w:tcW w:w="2948" w:type="dxa"/>
            <w:shd w:val="clear" w:color="auto" w:fill="auto"/>
            <w:noWrap/>
          </w:tcPr>
          <w:p w14:paraId="594A85B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Guardian (of property) - child - Testamentary Appointment - letter/memorandum of parent wishes outside will - not binding</w:t>
            </w:r>
          </w:p>
        </w:tc>
        <w:tc>
          <w:tcPr>
            <w:tcW w:w="717" w:type="dxa"/>
            <w:shd w:val="clear" w:color="auto" w:fill="auto"/>
            <w:noWrap/>
          </w:tcPr>
          <w:p w14:paraId="1AF7A2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2911BD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8A912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38797ED9" w14:textId="77777777" w:rsidTr="008916A1">
        <w:trPr>
          <w:cantSplit/>
          <w:jc w:val="center"/>
        </w:trPr>
        <w:tc>
          <w:tcPr>
            <w:tcW w:w="2948" w:type="dxa"/>
            <w:shd w:val="clear" w:color="auto" w:fill="auto"/>
            <w:noWrap/>
          </w:tcPr>
          <w:p w14:paraId="2F084FE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appointment - guardian (of property) and custodian - child - Testamentary Appointment - letter/memorandum of parent wishes outside will - not binding</w:t>
            </w:r>
          </w:p>
        </w:tc>
        <w:tc>
          <w:tcPr>
            <w:tcW w:w="717" w:type="dxa"/>
            <w:shd w:val="clear" w:color="auto" w:fill="auto"/>
            <w:noWrap/>
          </w:tcPr>
          <w:p w14:paraId="6CEEDB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225F75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329DF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C75B46C" w14:textId="77777777" w:rsidTr="008916A1">
        <w:trPr>
          <w:cantSplit/>
          <w:jc w:val="center"/>
        </w:trPr>
        <w:tc>
          <w:tcPr>
            <w:tcW w:w="2948" w:type="dxa"/>
            <w:shd w:val="clear" w:color="auto" w:fill="auto"/>
            <w:noWrap/>
          </w:tcPr>
          <w:p w14:paraId="28042A3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Testamentary - for minors - letter/memorandum of parent wishes outside will - not binding</w:t>
            </w:r>
          </w:p>
        </w:tc>
        <w:tc>
          <w:tcPr>
            <w:tcW w:w="717" w:type="dxa"/>
            <w:shd w:val="clear" w:color="auto" w:fill="auto"/>
            <w:noWrap/>
          </w:tcPr>
          <w:p w14:paraId="42D462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465</w:t>
            </w:r>
          </w:p>
        </w:tc>
        <w:tc>
          <w:tcPr>
            <w:tcW w:w="573" w:type="dxa"/>
          </w:tcPr>
          <w:p w14:paraId="68D6EF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8BB81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A1DE1E1" w14:textId="77777777" w:rsidTr="008916A1">
        <w:trPr>
          <w:cantSplit/>
          <w:jc w:val="center"/>
        </w:trPr>
        <w:tc>
          <w:tcPr>
            <w:tcW w:w="2948" w:type="dxa"/>
            <w:shd w:val="clear" w:color="auto" w:fill="auto"/>
            <w:noWrap/>
          </w:tcPr>
          <w:p w14:paraId="7A978F5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year of death - change to accrual basis</w:t>
            </w:r>
          </w:p>
        </w:tc>
        <w:tc>
          <w:tcPr>
            <w:tcW w:w="717" w:type="dxa"/>
            <w:shd w:val="clear" w:color="auto" w:fill="auto"/>
            <w:noWrap/>
          </w:tcPr>
          <w:p w14:paraId="2361E8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7E203F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64041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0B1F16F5" w14:textId="77777777" w:rsidTr="008916A1">
        <w:trPr>
          <w:cantSplit/>
          <w:jc w:val="center"/>
        </w:trPr>
        <w:tc>
          <w:tcPr>
            <w:tcW w:w="2948" w:type="dxa"/>
            <w:shd w:val="clear" w:color="auto" w:fill="auto"/>
            <w:noWrap/>
          </w:tcPr>
          <w:p w14:paraId="476F63C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Accrual basis - change - tax - year of death</w:t>
            </w:r>
          </w:p>
        </w:tc>
        <w:tc>
          <w:tcPr>
            <w:tcW w:w="717" w:type="dxa"/>
            <w:shd w:val="clear" w:color="auto" w:fill="auto"/>
            <w:noWrap/>
          </w:tcPr>
          <w:p w14:paraId="1753D0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057F92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A160D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0D769D7C" w14:textId="77777777" w:rsidTr="008916A1">
        <w:trPr>
          <w:cantSplit/>
          <w:jc w:val="center"/>
        </w:trPr>
        <w:tc>
          <w:tcPr>
            <w:tcW w:w="2948" w:type="dxa"/>
            <w:shd w:val="clear" w:color="auto" w:fill="auto"/>
            <w:noWrap/>
          </w:tcPr>
          <w:p w14:paraId="42C05A8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Death - tax and personal tax planning - basic principles - Canada taxes income</w:t>
            </w:r>
          </w:p>
        </w:tc>
        <w:tc>
          <w:tcPr>
            <w:tcW w:w="717" w:type="dxa"/>
            <w:shd w:val="clear" w:color="auto" w:fill="auto"/>
            <w:noWrap/>
          </w:tcPr>
          <w:p w14:paraId="685E60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07A574C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17E18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3DA7E0D" w14:textId="77777777" w:rsidTr="008916A1">
        <w:trPr>
          <w:cantSplit/>
          <w:jc w:val="center"/>
        </w:trPr>
        <w:tc>
          <w:tcPr>
            <w:tcW w:w="2948" w:type="dxa"/>
            <w:shd w:val="clear" w:color="auto" w:fill="auto"/>
            <w:noWrap/>
          </w:tcPr>
          <w:p w14:paraId="1A84665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at death and personal tax planning - basic principles - Canada taxes income</w:t>
            </w:r>
          </w:p>
        </w:tc>
        <w:tc>
          <w:tcPr>
            <w:tcW w:w="717" w:type="dxa"/>
            <w:shd w:val="clear" w:color="auto" w:fill="auto"/>
            <w:noWrap/>
          </w:tcPr>
          <w:p w14:paraId="64576F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p w14:paraId="09597AB1" w14:textId="77777777" w:rsidR="00770630" w:rsidRPr="00463ADB" w:rsidRDefault="00770630" w:rsidP="006B34FB">
            <w:pPr>
              <w:jc w:val="center"/>
              <w:rPr>
                <w:rFonts w:ascii="Arial Narrow" w:eastAsia="Calibri" w:hAnsi="Arial Narrow" w:cs="Times New Roman"/>
                <w:sz w:val="19"/>
                <w:szCs w:val="19"/>
                <w:lang w:val="en-CA"/>
              </w:rPr>
            </w:pPr>
          </w:p>
        </w:tc>
        <w:tc>
          <w:tcPr>
            <w:tcW w:w="573" w:type="dxa"/>
          </w:tcPr>
          <w:p w14:paraId="48C49B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991A7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99D9482" w14:textId="77777777" w:rsidTr="008916A1">
        <w:trPr>
          <w:cantSplit/>
          <w:jc w:val="center"/>
        </w:trPr>
        <w:tc>
          <w:tcPr>
            <w:tcW w:w="2948" w:type="dxa"/>
            <w:shd w:val="clear" w:color="auto" w:fill="auto"/>
            <w:noWrap/>
          </w:tcPr>
          <w:p w14:paraId="1022894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General Considerations - taxation at death - Canada taxes income </w:t>
            </w:r>
          </w:p>
        </w:tc>
        <w:tc>
          <w:tcPr>
            <w:tcW w:w="717" w:type="dxa"/>
            <w:shd w:val="clear" w:color="auto" w:fill="auto"/>
            <w:noWrap/>
          </w:tcPr>
          <w:p w14:paraId="17F9000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4682A5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13BF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7FBE5A09" w14:textId="77777777" w:rsidTr="008916A1">
        <w:trPr>
          <w:cantSplit/>
          <w:jc w:val="center"/>
        </w:trPr>
        <w:tc>
          <w:tcPr>
            <w:tcW w:w="2948" w:type="dxa"/>
            <w:shd w:val="clear" w:color="auto" w:fill="auto"/>
            <w:noWrap/>
          </w:tcPr>
          <w:p w14:paraId="4D56FBE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Creation of two taxpayers - tax </w:t>
            </w:r>
          </w:p>
        </w:tc>
        <w:tc>
          <w:tcPr>
            <w:tcW w:w="717" w:type="dxa"/>
            <w:shd w:val="clear" w:color="auto" w:fill="auto"/>
            <w:noWrap/>
          </w:tcPr>
          <w:p w14:paraId="1D0B452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5468E0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68322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851453E" w14:textId="77777777" w:rsidTr="008916A1">
        <w:trPr>
          <w:cantSplit/>
          <w:jc w:val="center"/>
        </w:trPr>
        <w:tc>
          <w:tcPr>
            <w:tcW w:w="2948" w:type="dxa"/>
            <w:shd w:val="clear" w:color="auto" w:fill="auto"/>
            <w:noWrap/>
          </w:tcPr>
          <w:p w14:paraId="4490FB23"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of the deceased - tax - new taxpayer</w:t>
            </w:r>
          </w:p>
        </w:tc>
        <w:tc>
          <w:tcPr>
            <w:tcW w:w="717" w:type="dxa"/>
            <w:shd w:val="clear" w:color="auto" w:fill="auto"/>
            <w:noWrap/>
          </w:tcPr>
          <w:p w14:paraId="08FF4E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458297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DFE1A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0E48CEA" w14:textId="77777777" w:rsidTr="008916A1">
        <w:trPr>
          <w:cantSplit/>
          <w:jc w:val="center"/>
        </w:trPr>
        <w:tc>
          <w:tcPr>
            <w:tcW w:w="2948" w:type="dxa"/>
            <w:shd w:val="clear" w:color="auto" w:fill="auto"/>
            <w:noWrap/>
          </w:tcPr>
          <w:p w14:paraId="40DA4DC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T1 tax return - terminal return - tax - income between Jan 1 and death</w:t>
            </w:r>
          </w:p>
        </w:tc>
        <w:tc>
          <w:tcPr>
            <w:tcW w:w="717" w:type="dxa"/>
            <w:shd w:val="clear" w:color="auto" w:fill="auto"/>
            <w:noWrap/>
          </w:tcPr>
          <w:p w14:paraId="11E718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699BF43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EF610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17FEFE13" w14:textId="77777777" w:rsidTr="008916A1">
        <w:trPr>
          <w:cantSplit/>
          <w:jc w:val="center"/>
        </w:trPr>
        <w:tc>
          <w:tcPr>
            <w:tcW w:w="2948" w:type="dxa"/>
            <w:shd w:val="clear" w:color="auto" w:fill="auto"/>
            <w:noWrap/>
          </w:tcPr>
          <w:p w14:paraId="3AFEDB9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T3 Trust Return - tax </w:t>
            </w:r>
          </w:p>
        </w:tc>
        <w:tc>
          <w:tcPr>
            <w:tcW w:w="717" w:type="dxa"/>
            <w:shd w:val="clear" w:color="auto" w:fill="auto"/>
            <w:noWrap/>
          </w:tcPr>
          <w:p w14:paraId="5E3B80A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2BC475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AEE6E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E7D8453" w14:textId="77777777" w:rsidTr="008916A1">
        <w:trPr>
          <w:cantSplit/>
          <w:jc w:val="center"/>
        </w:trPr>
        <w:tc>
          <w:tcPr>
            <w:tcW w:w="2948" w:type="dxa"/>
            <w:shd w:val="clear" w:color="auto" w:fill="auto"/>
            <w:noWrap/>
          </w:tcPr>
          <w:p w14:paraId="2C65CCF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creation of two taxpayers</w:t>
            </w:r>
          </w:p>
        </w:tc>
        <w:tc>
          <w:tcPr>
            <w:tcW w:w="717" w:type="dxa"/>
            <w:shd w:val="clear" w:color="auto" w:fill="auto"/>
            <w:noWrap/>
          </w:tcPr>
          <w:p w14:paraId="5875AE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35A98F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50290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9010AFB" w14:textId="77777777" w:rsidTr="008916A1">
        <w:trPr>
          <w:cantSplit/>
          <w:jc w:val="center"/>
        </w:trPr>
        <w:tc>
          <w:tcPr>
            <w:tcW w:w="2948" w:type="dxa"/>
            <w:shd w:val="clear" w:color="auto" w:fill="auto"/>
            <w:noWrap/>
          </w:tcPr>
          <w:p w14:paraId="004A238C"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of the deceased - new taxpayer</w:t>
            </w:r>
          </w:p>
        </w:tc>
        <w:tc>
          <w:tcPr>
            <w:tcW w:w="717" w:type="dxa"/>
            <w:shd w:val="clear" w:color="auto" w:fill="auto"/>
            <w:noWrap/>
          </w:tcPr>
          <w:p w14:paraId="3742589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074DBB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C2E58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7B1293AF" w14:textId="77777777" w:rsidTr="008916A1">
        <w:trPr>
          <w:cantSplit/>
          <w:jc w:val="center"/>
        </w:trPr>
        <w:tc>
          <w:tcPr>
            <w:tcW w:w="2948" w:type="dxa"/>
            <w:shd w:val="clear" w:color="auto" w:fill="auto"/>
            <w:noWrap/>
          </w:tcPr>
          <w:p w14:paraId="280F0A3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Final, i.e. terminal, return - income between Jan 1 and death - T1</w:t>
            </w:r>
          </w:p>
        </w:tc>
        <w:tc>
          <w:tcPr>
            <w:tcW w:w="717" w:type="dxa"/>
            <w:shd w:val="clear" w:color="auto" w:fill="auto"/>
            <w:noWrap/>
          </w:tcPr>
          <w:p w14:paraId="6406A6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6E2CBA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4F160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D801CB1" w14:textId="77777777" w:rsidTr="008916A1">
        <w:trPr>
          <w:cantSplit/>
          <w:jc w:val="center"/>
        </w:trPr>
        <w:tc>
          <w:tcPr>
            <w:tcW w:w="2948" w:type="dxa"/>
            <w:shd w:val="clear" w:color="auto" w:fill="auto"/>
            <w:noWrap/>
          </w:tcPr>
          <w:p w14:paraId="12B887D4"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new taxpayer - estate of the deceased</w:t>
            </w:r>
          </w:p>
        </w:tc>
        <w:tc>
          <w:tcPr>
            <w:tcW w:w="717" w:type="dxa"/>
            <w:shd w:val="clear" w:color="auto" w:fill="auto"/>
            <w:noWrap/>
          </w:tcPr>
          <w:p w14:paraId="4C3F8F2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3D64B6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BB157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6E5A310" w14:textId="77777777" w:rsidTr="008916A1">
        <w:trPr>
          <w:cantSplit/>
          <w:jc w:val="center"/>
        </w:trPr>
        <w:tc>
          <w:tcPr>
            <w:tcW w:w="2948" w:type="dxa"/>
            <w:shd w:val="clear" w:color="auto" w:fill="auto"/>
            <w:noWrap/>
          </w:tcPr>
          <w:p w14:paraId="76D99820"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T3 Trust Return</w:t>
            </w:r>
          </w:p>
        </w:tc>
        <w:tc>
          <w:tcPr>
            <w:tcW w:w="717" w:type="dxa"/>
            <w:shd w:val="clear" w:color="auto" w:fill="auto"/>
            <w:noWrap/>
          </w:tcPr>
          <w:p w14:paraId="14ADFE1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71F857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F4CF8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1664CDFB" w14:textId="77777777" w:rsidTr="008916A1">
        <w:trPr>
          <w:cantSplit/>
          <w:jc w:val="center"/>
        </w:trPr>
        <w:tc>
          <w:tcPr>
            <w:tcW w:w="2948" w:type="dxa"/>
            <w:shd w:val="clear" w:color="auto" w:fill="auto"/>
            <w:noWrap/>
          </w:tcPr>
          <w:p w14:paraId="52AD5382"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terminal return - income between Jan 1 and death - T1</w:t>
            </w:r>
          </w:p>
        </w:tc>
        <w:tc>
          <w:tcPr>
            <w:tcW w:w="717" w:type="dxa"/>
            <w:shd w:val="clear" w:color="auto" w:fill="auto"/>
            <w:noWrap/>
          </w:tcPr>
          <w:p w14:paraId="5E6992F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133902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D1915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1F06B120" w14:textId="77777777" w:rsidTr="008916A1">
        <w:trPr>
          <w:cantSplit/>
          <w:jc w:val="center"/>
        </w:trPr>
        <w:tc>
          <w:tcPr>
            <w:tcW w:w="2948" w:type="dxa"/>
            <w:shd w:val="clear" w:color="auto" w:fill="auto"/>
            <w:noWrap/>
          </w:tcPr>
          <w:p w14:paraId="343EDE7E"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Terminal return - tax - income between Jan 1 and death - T1 </w:t>
            </w:r>
          </w:p>
        </w:tc>
        <w:tc>
          <w:tcPr>
            <w:tcW w:w="717" w:type="dxa"/>
            <w:shd w:val="clear" w:color="auto" w:fill="auto"/>
            <w:noWrap/>
          </w:tcPr>
          <w:p w14:paraId="6AEA46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3890A5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01D4C5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E4AF0A9" w14:textId="77777777" w:rsidTr="008916A1">
        <w:trPr>
          <w:cantSplit/>
          <w:jc w:val="center"/>
        </w:trPr>
        <w:tc>
          <w:tcPr>
            <w:tcW w:w="2948" w:type="dxa"/>
            <w:shd w:val="clear" w:color="auto" w:fill="auto"/>
            <w:noWrap/>
          </w:tcPr>
          <w:p w14:paraId="5EC5D45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creation of two taxpayers - preliminary matters - taxable or not - is income reportable in terminal return or elsewhere - file previous unfiled returns </w:t>
            </w:r>
          </w:p>
        </w:tc>
        <w:tc>
          <w:tcPr>
            <w:tcW w:w="717" w:type="dxa"/>
            <w:shd w:val="clear" w:color="auto" w:fill="auto"/>
            <w:noWrap/>
          </w:tcPr>
          <w:p w14:paraId="667004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72787F4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3B6FE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8576FE3" w14:textId="77777777" w:rsidTr="008916A1">
        <w:trPr>
          <w:cantSplit/>
          <w:jc w:val="center"/>
        </w:trPr>
        <w:tc>
          <w:tcPr>
            <w:tcW w:w="2948" w:type="dxa"/>
            <w:shd w:val="clear" w:color="auto" w:fill="auto"/>
            <w:noWrap/>
          </w:tcPr>
          <w:p w14:paraId="4BFF808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at death and personal tax planning - preliminary matters - taxable or not - is income reportable in terminal return or elsewhere - file previous unfiled returns</w:t>
            </w:r>
          </w:p>
        </w:tc>
        <w:tc>
          <w:tcPr>
            <w:tcW w:w="717" w:type="dxa"/>
            <w:shd w:val="clear" w:color="auto" w:fill="auto"/>
            <w:noWrap/>
          </w:tcPr>
          <w:p w14:paraId="23F27B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28809F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96951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DDD7A7C" w14:textId="77777777" w:rsidTr="008916A1">
        <w:trPr>
          <w:cantSplit/>
          <w:jc w:val="center"/>
        </w:trPr>
        <w:tc>
          <w:tcPr>
            <w:tcW w:w="2948" w:type="dxa"/>
            <w:shd w:val="clear" w:color="auto" w:fill="auto"/>
            <w:noWrap/>
          </w:tcPr>
          <w:p w14:paraId="1D6C1D3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Death - tax and personal tax planning - preliminary matters - taxable or not - is income reportable in terminal return or elsewhere - file previous unfiled returns </w:t>
            </w:r>
          </w:p>
        </w:tc>
        <w:tc>
          <w:tcPr>
            <w:tcW w:w="717" w:type="dxa"/>
            <w:shd w:val="clear" w:color="auto" w:fill="auto"/>
            <w:noWrap/>
          </w:tcPr>
          <w:p w14:paraId="57A9F1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2DA8FE6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7352B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5F8A85A" w14:textId="77777777" w:rsidTr="008916A1">
        <w:trPr>
          <w:cantSplit/>
          <w:jc w:val="center"/>
        </w:trPr>
        <w:tc>
          <w:tcPr>
            <w:tcW w:w="2948" w:type="dxa"/>
            <w:shd w:val="clear" w:color="auto" w:fill="auto"/>
            <w:noWrap/>
          </w:tcPr>
          <w:p w14:paraId="14B0D74B"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Accrual basis vs. cash basis - tax - year of death</w:t>
            </w:r>
          </w:p>
        </w:tc>
        <w:tc>
          <w:tcPr>
            <w:tcW w:w="717" w:type="dxa"/>
            <w:shd w:val="clear" w:color="auto" w:fill="auto"/>
            <w:noWrap/>
          </w:tcPr>
          <w:p w14:paraId="5F400F7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379E43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D8D04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1BAC1DAA" w14:textId="77777777" w:rsidTr="008916A1">
        <w:trPr>
          <w:cantSplit/>
          <w:jc w:val="center"/>
        </w:trPr>
        <w:tc>
          <w:tcPr>
            <w:tcW w:w="2948" w:type="dxa"/>
            <w:shd w:val="clear" w:color="auto" w:fill="auto"/>
            <w:noWrap/>
          </w:tcPr>
          <w:p w14:paraId="1F5F602F"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Basis - cash vs. accrual - tax - year of death</w:t>
            </w:r>
          </w:p>
        </w:tc>
        <w:tc>
          <w:tcPr>
            <w:tcW w:w="717" w:type="dxa"/>
            <w:shd w:val="clear" w:color="auto" w:fill="auto"/>
            <w:noWrap/>
          </w:tcPr>
          <w:p w14:paraId="28F9BC9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0FC505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45F00B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2C576808" w14:textId="77777777" w:rsidTr="008916A1">
        <w:trPr>
          <w:cantSplit/>
          <w:jc w:val="center"/>
        </w:trPr>
        <w:tc>
          <w:tcPr>
            <w:tcW w:w="2948" w:type="dxa"/>
            <w:shd w:val="clear" w:color="auto" w:fill="auto"/>
            <w:noWrap/>
          </w:tcPr>
          <w:p w14:paraId="34FAD5C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Cash basis vs. accrual basis - tax - year of death</w:t>
            </w:r>
          </w:p>
        </w:tc>
        <w:tc>
          <w:tcPr>
            <w:tcW w:w="717" w:type="dxa"/>
            <w:shd w:val="clear" w:color="auto" w:fill="auto"/>
            <w:noWrap/>
          </w:tcPr>
          <w:p w14:paraId="15E8170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03C811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D6590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3ECB13FE" w14:textId="77777777" w:rsidTr="008916A1">
        <w:trPr>
          <w:cantSplit/>
          <w:jc w:val="center"/>
        </w:trPr>
        <w:tc>
          <w:tcPr>
            <w:tcW w:w="2948" w:type="dxa"/>
            <w:shd w:val="clear" w:color="auto" w:fill="auto"/>
            <w:noWrap/>
          </w:tcPr>
          <w:p w14:paraId="303EC22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Accrual basis vs. cash basis - year of death</w:t>
            </w:r>
          </w:p>
        </w:tc>
        <w:tc>
          <w:tcPr>
            <w:tcW w:w="717" w:type="dxa"/>
            <w:shd w:val="clear" w:color="auto" w:fill="auto"/>
            <w:noWrap/>
          </w:tcPr>
          <w:p w14:paraId="72AB952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3B8504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91BE91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03BC2824" w14:textId="77777777" w:rsidTr="008916A1">
        <w:trPr>
          <w:cantSplit/>
          <w:jc w:val="center"/>
        </w:trPr>
        <w:tc>
          <w:tcPr>
            <w:tcW w:w="2948" w:type="dxa"/>
            <w:shd w:val="clear" w:color="auto" w:fill="auto"/>
            <w:noWrap/>
          </w:tcPr>
          <w:p w14:paraId="0FCAC6E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Deemed realization - tax - before death</w:t>
            </w:r>
          </w:p>
        </w:tc>
        <w:tc>
          <w:tcPr>
            <w:tcW w:w="717" w:type="dxa"/>
            <w:shd w:val="clear" w:color="auto" w:fill="auto"/>
            <w:noWrap/>
          </w:tcPr>
          <w:p w14:paraId="713E28C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w:t>
            </w:r>
          </w:p>
        </w:tc>
        <w:tc>
          <w:tcPr>
            <w:tcW w:w="573" w:type="dxa"/>
          </w:tcPr>
          <w:p w14:paraId="78AFE4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EDE5D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4E050A3E" w14:textId="77777777" w:rsidTr="008916A1">
        <w:trPr>
          <w:cantSplit/>
          <w:jc w:val="center"/>
        </w:trPr>
        <w:tc>
          <w:tcPr>
            <w:tcW w:w="2948" w:type="dxa"/>
            <w:shd w:val="clear" w:color="auto" w:fill="auto"/>
            <w:noWrap/>
          </w:tcPr>
          <w:p w14:paraId="645C9756"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Capital loss - cannot result from deemed disposition of personal property</w:t>
            </w:r>
          </w:p>
        </w:tc>
        <w:tc>
          <w:tcPr>
            <w:tcW w:w="717" w:type="dxa"/>
            <w:shd w:val="clear" w:color="auto" w:fill="auto"/>
            <w:noWrap/>
          </w:tcPr>
          <w:p w14:paraId="4F26A9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467-468</w:t>
            </w:r>
          </w:p>
        </w:tc>
        <w:tc>
          <w:tcPr>
            <w:tcW w:w="573" w:type="dxa"/>
          </w:tcPr>
          <w:p w14:paraId="193491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0CAC57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62ABCB89" w14:textId="77777777" w:rsidTr="008916A1">
        <w:trPr>
          <w:cantSplit/>
          <w:jc w:val="center"/>
        </w:trPr>
        <w:tc>
          <w:tcPr>
            <w:tcW w:w="2948" w:type="dxa"/>
            <w:shd w:val="clear" w:color="auto" w:fill="auto"/>
            <w:noWrap/>
          </w:tcPr>
          <w:p w14:paraId="3266BAF9"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deemed realization</w:t>
            </w:r>
          </w:p>
        </w:tc>
        <w:tc>
          <w:tcPr>
            <w:tcW w:w="717" w:type="dxa"/>
            <w:shd w:val="clear" w:color="auto" w:fill="auto"/>
            <w:noWrap/>
          </w:tcPr>
          <w:p w14:paraId="2A1FC31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467-468</w:t>
            </w:r>
          </w:p>
        </w:tc>
        <w:tc>
          <w:tcPr>
            <w:tcW w:w="573" w:type="dxa"/>
          </w:tcPr>
          <w:p w14:paraId="1F8D15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27F249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7AD62E12" w14:textId="77777777" w:rsidTr="008916A1">
        <w:trPr>
          <w:cantSplit/>
          <w:jc w:val="center"/>
        </w:trPr>
        <w:tc>
          <w:tcPr>
            <w:tcW w:w="2948" w:type="dxa"/>
            <w:shd w:val="clear" w:color="auto" w:fill="auto"/>
            <w:noWrap/>
          </w:tcPr>
          <w:p w14:paraId="73AC2B5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capital loss - deemed realization/disposition</w:t>
            </w:r>
          </w:p>
        </w:tc>
        <w:tc>
          <w:tcPr>
            <w:tcW w:w="717" w:type="dxa"/>
            <w:shd w:val="clear" w:color="auto" w:fill="auto"/>
            <w:noWrap/>
          </w:tcPr>
          <w:p w14:paraId="2F06F6D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467-468</w:t>
            </w:r>
          </w:p>
        </w:tc>
        <w:tc>
          <w:tcPr>
            <w:tcW w:w="573" w:type="dxa"/>
          </w:tcPr>
          <w:p w14:paraId="3938F20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8A988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3369ACC4" w14:textId="77777777" w:rsidTr="008916A1">
        <w:trPr>
          <w:cantSplit/>
          <w:jc w:val="center"/>
        </w:trPr>
        <w:tc>
          <w:tcPr>
            <w:tcW w:w="2948" w:type="dxa"/>
            <w:shd w:val="clear" w:color="auto" w:fill="auto"/>
            <w:noWrap/>
          </w:tcPr>
          <w:p w14:paraId="05B25B5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Deemed realization/disposition - Capital loss - where possible</w:t>
            </w:r>
          </w:p>
        </w:tc>
        <w:tc>
          <w:tcPr>
            <w:tcW w:w="717" w:type="dxa"/>
            <w:shd w:val="clear" w:color="auto" w:fill="auto"/>
            <w:noWrap/>
          </w:tcPr>
          <w:p w14:paraId="266689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467-468</w:t>
            </w:r>
          </w:p>
        </w:tc>
        <w:tc>
          <w:tcPr>
            <w:tcW w:w="573" w:type="dxa"/>
          </w:tcPr>
          <w:p w14:paraId="46C305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2BBA30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0AF60402" w14:textId="77777777" w:rsidTr="008916A1">
        <w:trPr>
          <w:cantSplit/>
          <w:jc w:val="center"/>
        </w:trPr>
        <w:tc>
          <w:tcPr>
            <w:tcW w:w="2948" w:type="dxa"/>
            <w:shd w:val="clear" w:color="auto" w:fill="auto"/>
            <w:noWrap/>
          </w:tcPr>
          <w:p w14:paraId="7815ACA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RRSP, RRIF, annuity - Deemed realization/disposition of capital property - tax</w:t>
            </w:r>
          </w:p>
        </w:tc>
        <w:tc>
          <w:tcPr>
            <w:tcW w:w="717" w:type="dxa"/>
            <w:shd w:val="clear" w:color="auto" w:fill="auto"/>
            <w:noWrap/>
          </w:tcPr>
          <w:p w14:paraId="728D47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30EF7D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6EBE05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253B968B" w14:textId="77777777" w:rsidTr="008916A1">
        <w:trPr>
          <w:cantSplit/>
          <w:jc w:val="center"/>
        </w:trPr>
        <w:tc>
          <w:tcPr>
            <w:tcW w:w="2948" w:type="dxa"/>
            <w:shd w:val="clear" w:color="auto" w:fill="auto"/>
            <w:noWrap/>
          </w:tcPr>
          <w:p w14:paraId="1B04691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Deemed realization/disposition of capital property - RRSP, RRIF, annuity </w:t>
            </w:r>
          </w:p>
        </w:tc>
        <w:tc>
          <w:tcPr>
            <w:tcW w:w="717" w:type="dxa"/>
            <w:shd w:val="clear" w:color="auto" w:fill="auto"/>
            <w:noWrap/>
          </w:tcPr>
          <w:p w14:paraId="134153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4C34F5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6C9C2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70BA2598" w14:textId="77777777" w:rsidTr="008916A1">
        <w:trPr>
          <w:cantSplit/>
          <w:jc w:val="center"/>
        </w:trPr>
        <w:tc>
          <w:tcPr>
            <w:tcW w:w="2948" w:type="dxa"/>
            <w:shd w:val="clear" w:color="auto" w:fill="auto"/>
            <w:noWrap/>
          </w:tcPr>
          <w:p w14:paraId="7A0B0AF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Clearance certificate - s.159(2) ITA</w:t>
            </w:r>
          </w:p>
        </w:tc>
        <w:tc>
          <w:tcPr>
            <w:tcW w:w="717" w:type="dxa"/>
            <w:shd w:val="clear" w:color="auto" w:fill="auto"/>
            <w:noWrap/>
          </w:tcPr>
          <w:p w14:paraId="14B18A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7A19C92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4A45BE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2ADE871" w14:textId="77777777" w:rsidTr="008916A1">
        <w:trPr>
          <w:cantSplit/>
          <w:jc w:val="center"/>
        </w:trPr>
        <w:tc>
          <w:tcPr>
            <w:tcW w:w="2948" w:type="dxa"/>
            <w:shd w:val="clear" w:color="auto" w:fill="auto"/>
            <w:noWrap/>
          </w:tcPr>
          <w:p w14:paraId="30412B7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CRA may pursue claims against beneficiaries receiving funds from estate</w:t>
            </w:r>
          </w:p>
        </w:tc>
        <w:tc>
          <w:tcPr>
            <w:tcW w:w="717" w:type="dxa"/>
            <w:shd w:val="clear" w:color="auto" w:fill="auto"/>
            <w:noWrap/>
          </w:tcPr>
          <w:p w14:paraId="4F2D0F6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0EB5C6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6E8656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64B9EC3" w14:textId="77777777" w:rsidTr="008916A1">
        <w:trPr>
          <w:cantSplit/>
          <w:jc w:val="center"/>
        </w:trPr>
        <w:tc>
          <w:tcPr>
            <w:tcW w:w="2948" w:type="dxa"/>
            <w:shd w:val="clear" w:color="auto" w:fill="auto"/>
            <w:noWrap/>
          </w:tcPr>
          <w:p w14:paraId="54BAF8E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right of creditor has priority to right of beneficiary</w:t>
            </w:r>
          </w:p>
        </w:tc>
        <w:tc>
          <w:tcPr>
            <w:tcW w:w="717" w:type="dxa"/>
            <w:shd w:val="clear" w:color="auto" w:fill="auto"/>
            <w:noWrap/>
          </w:tcPr>
          <w:p w14:paraId="23EBF5E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2E44C6E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F8E6F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5895BDF" w14:textId="77777777" w:rsidTr="008916A1">
        <w:trPr>
          <w:cantSplit/>
          <w:jc w:val="center"/>
        </w:trPr>
        <w:tc>
          <w:tcPr>
            <w:tcW w:w="2948" w:type="dxa"/>
            <w:shd w:val="clear" w:color="auto" w:fill="auto"/>
            <w:noWrap/>
          </w:tcPr>
          <w:p w14:paraId="0E16660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Beneficiary - CRA may pursue claims against beneficiaries receiving funds from estate</w:t>
            </w:r>
          </w:p>
        </w:tc>
        <w:tc>
          <w:tcPr>
            <w:tcW w:w="717" w:type="dxa"/>
            <w:shd w:val="clear" w:color="auto" w:fill="auto"/>
            <w:noWrap/>
          </w:tcPr>
          <w:p w14:paraId="0C54BD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29E6C4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51584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93AFF76" w14:textId="77777777" w:rsidTr="008916A1">
        <w:trPr>
          <w:cantSplit/>
          <w:jc w:val="center"/>
        </w:trPr>
        <w:tc>
          <w:tcPr>
            <w:tcW w:w="2948" w:type="dxa"/>
            <w:shd w:val="clear" w:color="auto" w:fill="auto"/>
            <w:noWrap/>
          </w:tcPr>
          <w:p w14:paraId="3196626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Beneficiary - right of creditor has priority to right of beneficiary</w:t>
            </w:r>
          </w:p>
        </w:tc>
        <w:tc>
          <w:tcPr>
            <w:tcW w:w="717" w:type="dxa"/>
            <w:shd w:val="clear" w:color="auto" w:fill="auto"/>
            <w:noWrap/>
          </w:tcPr>
          <w:p w14:paraId="71494A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23C973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026860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C87F6FC" w14:textId="77777777" w:rsidTr="008916A1">
        <w:trPr>
          <w:cantSplit/>
          <w:jc w:val="center"/>
        </w:trPr>
        <w:tc>
          <w:tcPr>
            <w:tcW w:w="2948" w:type="dxa"/>
            <w:shd w:val="clear" w:color="auto" w:fill="auto"/>
            <w:noWrap/>
          </w:tcPr>
          <w:p w14:paraId="6767390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Tax consequences of taxpayer's death - personal liability</w:t>
            </w:r>
          </w:p>
          <w:p w14:paraId="7E04506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Personal Representative</w:t>
            </w:r>
          </w:p>
        </w:tc>
        <w:tc>
          <w:tcPr>
            <w:tcW w:w="717" w:type="dxa"/>
            <w:shd w:val="clear" w:color="auto" w:fill="auto"/>
            <w:noWrap/>
          </w:tcPr>
          <w:p w14:paraId="068D97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01063ED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67A47E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973316C" w14:textId="77777777" w:rsidTr="008916A1">
        <w:trPr>
          <w:cantSplit/>
          <w:jc w:val="center"/>
        </w:trPr>
        <w:tc>
          <w:tcPr>
            <w:tcW w:w="2948" w:type="dxa"/>
            <w:shd w:val="clear" w:color="auto" w:fill="auto"/>
            <w:noWrap/>
          </w:tcPr>
          <w:p w14:paraId="771AE08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representative - liability for creditors’ claims</w:t>
            </w:r>
          </w:p>
        </w:tc>
        <w:tc>
          <w:tcPr>
            <w:tcW w:w="717" w:type="dxa"/>
            <w:shd w:val="clear" w:color="auto" w:fill="auto"/>
            <w:noWrap/>
          </w:tcPr>
          <w:p w14:paraId="5D25C4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0D00EF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77FA53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F4FC157" w14:textId="77777777" w:rsidTr="008916A1">
        <w:trPr>
          <w:cantSplit/>
          <w:jc w:val="center"/>
        </w:trPr>
        <w:tc>
          <w:tcPr>
            <w:tcW w:w="2948" w:type="dxa"/>
            <w:shd w:val="clear" w:color="auto" w:fill="auto"/>
            <w:noWrap/>
          </w:tcPr>
          <w:p w14:paraId="333BD33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Clearance certificate - interim clearance certificate</w:t>
            </w:r>
          </w:p>
        </w:tc>
        <w:tc>
          <w:tcPr>
            <w:tcW w:w="717" w:type="dxa"/>
            <w:shd w:val="clear" w:color="auto" w:fill="auto"/>
            <w:noWrap/>
          </w:tcPr>
          <w:p w14:paraId="19232D7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7594F0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DEC5A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A4F2711" w14:textId="77777777" w:rsidTr="008916A1">
        <w:trPr>
          <w:cantSplit/>
          <w:jc w:val="center"/>
        </w:trPr>
        <w:tc>
          <w:tcPr>
            <w:tcW w:w="2948" w:type="dxa"/>
            <w:shd w:val="clear" w:color="auto" w:fill="auto"/>
            <w:noWrap/>
          </w:tcPr>
          <w:p w14:paraId="51B8E9F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Clearance certificate and final clearance certificate</w:t>
            </w:r>
          </w:p>
        </w:tc>
        <w:tc>
          <w:tcPr>
            <w:tcW w:w="717" w:type="dxa"/>
            <w:shd w:val="clear" w:color="auto" w:fill="auto"/>
            <w:noWrap/>
          </w:tcPr>
          <w:p w14:paraId="3DF48DE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69F3F9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FAB50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B223E20" w14:textId="77777777" w:rsidTr="008916A1">
        <w:trPr>
          <w:cantSplit/>
          <w:jc w:val="center"/>
        </w:trPr>
        <w:tc>
          <w:tcPr>
            <w:tcW w:w="2948" w:type="dxa"/>
            <w:shd w:val="clear" w:color="auto" w:fill="auto"/>
            <w:noWrap/>
          </w:tcPr>
          <w:p w14:paraId="499AAE9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Clearance certificate - final clearance certificate </w:t>
            </w:r>
          </w:p>
        </w:tc>
        <w:tc>
          <w:tcPr>
            <w:tcW w:w="717" w:type="dxa"/>
            <w:shd w:val="clear" w:color="auto" w:fill="auto"/>
            <w:noWrap/>
          </w:tcPr>
          <w:p w14:paraId="4E29853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29E77F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115C4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BBEAEE2" w14:textId="77777777" w:rsidTr="008916A1">
        <w:trPr>
          <w:cantSplit/>
          <w:jc w:val="center"/>
        </w:trPr>
        <w:tc>
          <w:tcPr>
            <w:tcW w:w="2948" w:type="dxa"/>
            <w:shd w:val="clear" w:color="auto" w:fill="auto"/>
            <w:noWrap/>
          </w:tcPr>
          <w:p w14:paraId="5BB6107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Final clearance certificate</w:t>
            </w:r>
          </w:p>
        </w:tc>
        <w:tc>
          <w:tcPr>
            <w:tcW w:w="717" w:type="dxa"/>
            <w:shd w:val="clear" w:color="auto" w:fill="auto"/>
            <w:noWrap/>
          </w:tcPr>
          <w:p w14:paraId="72A374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03B79F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675440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0CA1E72" w14:textId="77777777" w:rsidTr="008916A1">
        <w:trPr>
          <w:cantSplit/>
          <w:jc w:val="center"/>
        </w:trPr>
        <w:tc>
          <w:tcPr>
            <w:tcW w:w="2948" w:type="dxa"/>
            <w:shd w:val="clear" w:color="auto" w:fill="auto"/>
            <w:noWrap/>
          </w:tcPr>
          <w:p w14:paraId="6D47E9B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Clearance certificate - final clearance certificate</w:t>
            </w:r>
          </w:p>
        </w:tc>
        <w:tc>
          <w:tcPr>
            <w:tcW w:w="717" w:type="dxa"/>
            <w:shd w:val="clear" w:color="auto" w:fill="auto"/>
            <w:noWrap/>
          </w:tcPr>
          <w:p w14:paraId="7ADF0F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w:t>
            </w:r>
          </w:p>
        </w:tc>
        <w:tc>
          <w:tcPr>
            <w:tcW w:w="573" w:type="dxa"/>
          </w:tcPr>
          <w:p w14:paraId="5A6122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B705DC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7D44400" w14:textId="77777777" w:rsidTr="008916A1">
        <w:trPr>
          <w:cantSplit/>
          <w:jc w:val="center"/>
        </w:trPr>
        <w:tc>
          <w:tcPr>
            <w:tcW w:w="2948" w:type="dxa"/>
            <w:shd w:val="clear" w:color="auto" w:fill="auto"/>
            <w:noWrap/>
          </w:tcPr>
          <w:p w14:paraId="64FEA0A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Clearance certificate</w:t>
            </w:r>
          </w:p>
        </w:tc>
        <w:tc>
          <w:tcPr>
            <w:tcW w:w="717" w:type="dxa"/>
            <w:shd w:val="clear" w:color="auto" w:fill="auto"/>
            <w:noWrap/>
          </w:tcPr>
          <w:p w14:paraId="17660B1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40C3A6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2CC90B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859B0E9" w14:textId="77777777" w:rsidTr="008916A1">
        <w:trPr>
          <w:cantSplit/>
          <w:jc w:val="center"/>
        </w:trPr>
        <w:tc>
          <w:tcPr>
            <w:tcW w:w="2948" w:type="dxa"/>
            <w:shd w:val="clear" w:color="auto" w:fill="auto"/>
            <w:noWrap/>
          </w:tcPr>
          <w:p w14:paraId="654194E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representative - clearance certificate </w:t>
            </w:r>
          </w:p>
        </w:tc>
        <w:tc>
          <w:tcPr>
            <w:tcW w:w="717" w:type="dxa"/>
            <w:shd w:val="clear" w:color="auto" w:fill="auto"/>
            <w:noWrap/>
          </w:tcPr>
          <w:p w14:paraId="1FF9769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4048876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397F6B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E8A5359" w14:textId="77777777" w:rsidTr="008916A1">
        <w:trPr>
          <w:cantSplit/>
          <w:jc w:val="center"/>
        </w:trPr>
        <w:tc>
          <w:tcPr>
            <w:tcW w:w="2948" w:type="dxa"/>
            <w:shd w:val="clear" w:color="auto" w:fill="auto"/>
            <w:noWrap/>
          </w:tcPr>
          <w:p w14:paraId="53E4BA4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clearance certificate</w:t>
            </w:r>
          </w:p>
        </w:tc>
        <w:tc>
          <w:tcPr>
            <w:tcW w:w="717" w:type="dxa"/>
            <w:shd w:val="clear" w:color="auto" w:fill="auto"/>
            <w:noWrap/>
          </w:tcPr>
          <w:p w14:paraId="08CA20C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4D57A7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36CDC1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FF169C3" w14:textId="77777777" w:rsidTr="008916A1">
        <w:trPr>
          <w:cantSplit/>
          <w:jc w:val="center"/>
        </w:trPr>
        <w:tc>
          <w:tcPr>
            <w:tcW w:w="2948" w:type="dxa"/>
            <w:shd w:val="clear" w:color="auto" w:fill="auto"/>
            <w:noWrap/>
          </w:tcPr>
          <w:p w14:paraId="6BAC3B9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clearance certificate </w:t>
            </w:r>
          </w:p>
        </w:tc>
        <w:tc>
          <w:tcPr>
            <w:tcW w:w="717" w:type="dxa"/>
            <w:shd w:val="clear" w:color="auto" w:fill="auto"/>
            <w:noWrap/>
          </w:tcPr>
          <w:p w14:paraId="497734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7D1C42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403BC4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39179BC" w14:textId="77777777" w:rsidTr="008916A1">
        <w:trPr>
          <w:cantSplit/>
          <w:jc w:val="center"/>
        </w:trPr>
        <w:tc>
          <w:tcPr>
            <w:tcW w:w="2948" w:type="dxa"/>
            <w:shd w:val="clear" w:color="auto" w:fill="auto"/>
            <w:noWrap/>
          </w:tcPr>
          <w:p w14:paraId="7B732B5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Creditors - when liable to - re: personal representative, but the same applies to trustees under the Act</w:t>
            </w:r>
          </w:p>
          <w:p w14:paraId="0C51953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Personal Representative</w:t>
            </w:r>
          </w:p>
        </w:tc>
        <w:tc>
          <w:tcPr>
            <w:tcW w:w="717" w:type="dxa"/>
            <w:shd w:val="clear" w:color="auto" w:fill="auto"/>
            <w:noWrap/>
          </w:tcPr>
          <w:p w14:paraId="30D67A9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2F2A70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0A275FC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253D324" w14:textId="77777777" w:rsidTr="008916A1">
        <w:trPr>
          <w:cantSplit/>
          <w:jc w:val="center"/>
        </w:trPr>
        <w:tc>
          <w:tcPr>
            <w:tcW w:w="2948" w:type="dxa"/>
            <w:shd w:val="clear" w:color="auto" w:fill="auto"/>
            <w:noWrap/>
          </w:tcPr>
          <w:p w14:paraId="1EF7D62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Creditors' claims - settlement - re: personal representative, but the same applies to trustees under the Act</w:t>
            </w:r>
          </w:p>
        </w:tc>
        <w:tc>
          <w:tcPr>
            <w:tcW w:w="717" w:type="dxa"/>
            <w:shd w:val="clear" w:color="auto" w:fill="auto"/>
            <w:noWrap/>
          </w:tcPr>
          <w:p w14:paraId="24DE3F4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7D2E3C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71CEB7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F5A8718" w14:textId="77777777" w:rsidTr="008916A1">
        <w:trPr>
          <w:cantSplit/>
          <w:jc w:val="center"/>
        </w:trPr>
        <w:tc>
          <w:tcPr>
            <w:tcW w:w="2948" w:type="dxa"/>
            <w:shd w:val="clear" w:color="auto" w:fill="auto"/>
            <w:noWrap/>
          </w:tcPr>
          <w:p w14:paraId="04D7CC7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tax - clearance certificate</w:t>
            </w:r>
          </w:p>
        </w:tc>
        <w:tc>
          <w:tcPr>
            <w:tcW w:w="717" w:type="dxa"/>
            <w:shd w:val="clear" w:color="auto" w:fill="auto"/>
            <w:noWrap/>
          </w:tcPr>
          <w:p w14:paraId="65CAE60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33E6EE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3D5ACC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8C47323" w14:textId="77777777" w:rsidTr="008916A1">
        <w:trPr>
          <w:cantSplit/>
          <w:jc w:val="center"/>
        </w:trPr>
        <w:tc>
          <w:tcPr>
            <w:tcW w:w="2948" w:type="dxa"/>
            <w:shd w:val="clear" w:color="auto" w:fill="auto"/>
            <w:noWrap/>
          </w:tcPr>
          <w:p w14:paraId="2EFD876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Liability - of personal representative</w:t>
            </w:r>
          </w:p>
          <w:p w14:paraId="4F3F37A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Personal Representative</w:t>
            </w:r>
          </w:p>
        </w:tc>
        <w:tc>
          <w:tcPr>
            <w:tcW w:w="717" w:type="dxa"/>
            <w:shd w:val="clear" w:color="auto" w:fill="auto"/>
            <w:noWrap/>
          </w:tcPr>
          <w:p w14:paraId="4747E4D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2C2271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407A8EC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5F9134C" w14:textId="77777777" w:rsidTr="008916A1">
        <w:trPr>
          <w:cantSplit/>
          <w:jc w:val="center"/>
        </w:trPr>
        <w:tc>
          <w:tcPr>
            <w:tcW w:w="2948" w:type="dxa"/>
            <w:shd w:val="clear" w:color="auto" w:fill="auto"/>
            <w:noWrap/>
          </w:tcPr>
          <w:p w14:paraId="6381CF7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Liability - personal representative - clearance certificate</w:t>
            </w:r>
          </w:p>
        </w:tc>
        <w:tc>
          <w:tcPr>
            <w:tcW w:w="717" w:type="dxa"/>
            <w:shd w:val="clear" w:color="auto" w:fill="auto"/>
            <w:noWrap/>
          </w:tcPr>
          <w:p w14:paraId="0600181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4CA7FAD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63502D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74612CD" w14:textId="77777777" w:rsidTr="008916A1">
        <w:trPr>
          <w:cantSplit/>
          <w:jc w:val="center"/>
        </w:trPr>
        <w:tc>
          <w:tcPr>
            <w:tcW w:w="2948" w:type="dxa"/>
            <w:shd w:val="clear" w:color="auto" w:fill="auto"/>
            <w:noWrap/>
          </w:tcPr>
          <w:p w14:paraId="0F66029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representative</w:t>
            </w:r>
          </w:p>
        </w:tc>
        <w:tc>
          <w:tcPr>
            <w:tcW w:w="717" w:type="dxa"/>
            <w:shd w:val="clear" w:color="auto" w:fill="auto"/>
            <w:noWrap/>
          </w:tcPr>
          <w:p w14:paraId="577DDB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126A1B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0BB12E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ABE61F2" w14:textId="77777777" w:rsidTr="008916A1">
        <w:trPr>
          <w:cantSplit/>
          <w:jc w:val="center"/>
        </w:trPr>
        <w:tc>
          <w:tcPr>
            <w:tcW w:w="2948" w:type="dxa"/>
            <w:shd w:val="clear" w:color="auto" w:fill="auto"/>
            <w:noWrap/>
          </w:tcPr>
          <w:p w14:paraId="464C05C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representative - liability for payment of taxes</w:t>
            </w:r>
          </w:p>
        </w:tc>
        <w:tc>
          <w:tcPr>
            <w:tcW w:w="717" w:type="dxa"/>
            <w:shd w:val="clear" w:color="auto" w:fill="auto"/>
            <w:noWrap/>
          </w:tcPr>
          <w:p w14:paraId="6D85C1A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3F6356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60FDFC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C183CA4" w14:textId="77777777" w:rsidTr="008916A1">
        <w:trPr>
          <w:cantSplit/>
          <w:jc w:val="center"/>
        </w:trPr>
        <w:tc>
          <w:tcPr>
            <w:tcW w:w="2948" w:type="dxa"/>
            <w:shd w:val="clear" w:color="auto" w:fill="auto"/>
            <w:noWrap/>
          </w:tcPr>
          <w:p w14:paraId="44C0403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Death - Personal Representative - personal liability</w:t>
            </w:r>
          </w:p>
        </w:tc>
        <w:tc>
          <w:tcPr>
            <w:tcW w:w="717" w:type="dxa"/>
            <w:shd w:val="clear" w:color="auto" w:fill="auto"/>
            <w:noWrap/>
          </w:tcPr>
          <w:p w14:paraId="1E6CDD9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517CDE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3E61E1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00D3C5C" w14:textId="77777777" w:rsidTr="008916A1">
        <w:trPr>
          <w:cantSplit/>
          <w:jc w:val="center"/>
        </w:trPr>
        <w:tc>
          <w:tcPr>
            <w:tcW w:w="2948" w:type="dxa"/>
            <w:shd w:val="clear" w:color="auto" w:fill="auto"/>
            <w:noWrap/>
          </w:tcPr>
          <w:p w14:paraId="58DB30C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Liability of personal representative</w:t>
            </w:r>
          </w:p>
        </w:tc>
        <w:tc>
          <w:tcPr>
            <w:tcW w:w="717" w:type="dxa"/>
            <w:shd w:val="clear" w:color="auto" w:fill="auto"/>
            <w:noWrap/>
          </w:tcPr>
          <w:p w14:paraId="6BEBFE6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578C0F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3339EB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4AA869A" w14:textId="77777777" w:rsidTr="008916A1">
        <w:trPr>
          <w:cantSplit/>
          <w:jc w:val="center"/>
        </w:trPr>
        <w:tc>
          <w:tcPr>
            <w:tcW w:w="2948" w:type="dxa"/>
            <w:shd w:val="clear" w:color="auto" w:fill="auto"/>
            <w:noWrap/>
          </w:tcPr>
          <w:p w14:paraId="26D1769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personal representative</w:t>
            </w:r>
          </w:p>
          <w:p w14:paraId="4CBFE25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Personal Representative </w:t>
            </w:r>
          </w:p>
        </w:tc>
        <w:tc>
          <w:tcPr>
            <w:tcW w:w="717" w:type="dxa"/>
            <w:shd w:val="clear" w:color="auto" w:fill="auto"/>
            <w:noWrap/>
          </w:tcPr>
          <w:p w14:paraId="785AE8C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52A073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70868B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24E182C" w14:textId="77777777" w:rsidTr="008916A1">
        <w:trPr>
          <w:cantSplit/>
          <w:jc w:val="center"/>
        </w:trPr>
        <w:tc>
          <w:tcPr>
            <w:tcW w:w="2948" w:type="dxa"/>
            <w:shd w:val="clear" w:color="auto" w:fill="auto"/>
            <w:noWrap/>
          </w:tcPr>
          <w:p w14:paraId="4CFAB8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personal representative - liability </w:t>
            </w:r>
          </w:p>
        </w:tc>
        <w:tc>
          <w:tcPr>
            <w:tcW w:w="717" w:type="dxa"/>
            <w:shd w:val="clear" w:color="auto" w:fill="auto"/>
            <w:noWrap/>
          </w:tcPr>
          <w:p w14:paraId="49928D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164EA0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616247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D53AE24" w14:textId="77777777" w:rsidTr="008916A1">
        <w:trPr>
          <w:cantSplit/>
          <w:jc w:val="center"/>
        </w:trPr>
        <w:tc>
          <w:tcPr>
            <w:tcW w:w="2948" w:type="dxa"/>
            <w:shd w:val="clear" w:color="auto" w:fill="auto"/>
            <w:noWrap/>
          </w:tcPr>
          <w:p w14:paraId="5902092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Liability for tax - personal representative</w:t>
            </w:r>
          </w:p>
          <w:p w14:paraId="3E260DB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Personal Representative </w:t>
            </w:r>
          </w:p>
        </w:tc>
        <w:tc>
          <w:tcPr>
            <w:tcW w:w="717" w:type="dxa"/>
            <w:shd w:val="clear" w:color="auto" w:fill="auto"/>
            <w:noWrap/>
          </w:tcPr>
          <w:p w14:paraId="54E8D23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02D54C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4BDD8C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5F06AFC" w14:textId="77777777" w:rsidTr="008916A1">
        <w:trPr>
          <w:cantSplit/>
          <w:jc w:val="center"/>
        </w:trPr>
        <w:tc>
          <w:tcPr>
            <w:tcW w:w="2948" w:type="dxa"/>
            <w:shd w:val="clear" w:color="auto" w:fill="auto"/>
            <w:noWrap/>
          </w:tcPr>
          <w:p w14:paraId="5E4C618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Clearance certificate - distributions before certificate</w:t>
            </w:r>
          </w:p>
        </w:tc>
        <w:tc>
          <w:tcPr>
            <w:tcW w:w="717" w:type="dxa"/>
            <w:shd w:val="clear" w:color="auto" w:fill="auto"/>
            <w:noWrap/>
          </w:tcPr>
          <w:p w14:paraId="3345AE8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1345B6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747EF7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0DAF429" w14:textId="77777777" w:rsidTr="008916A1">
        <w:trPr>
          <w:cantSplit/>
          <w:jc w:val="center"/>
        </w:trPr>
        <w:tc>
          <w:tcPr>
            <w:tcW w:w="2948" w:type="dxa"/>
            <w:shd w:val="clear" w:color="auto" w:fill="auto"/>
            <w:noWrap/>
          </w:tcPr>
          <w:p w14:paraId="334515C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representative - general - position of the personal representative</w:t>
            </w:r>
          </w:p>
        </w:tc>
        <w:tc>
          <w:tcPr>
            <w:tcW w:w="717" w:type="dxa"/>
            <w:shd w:val="clear" w:color="auto" w:fill="auto"/>
            <w:noWrap/>
          </w:tcPr>
          <w:p w14:paraId="7C61FB3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55EE56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337D16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D310A65" w14:textId="77777777" w:rsidTr="008916A1">
        <w:trPr>
          <w:cantSplit/>
          <w:jc w:val="center"/>
        </w:trPr>
        <w:tc>
          <w:tcPr>
            <w:tcW w:w="2948" w:type="dxa"/>
            <w:shd w:val="clear" w:color="auto" w:fill="auto"/>
            <w:noWrap/>
          </w:tcPr>
          <w:p w14:paraId="4AD5AD8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representative - tax responsibilities </w:t>
            </w:r>
          </w:p>
        </w:tc>
        <w:tc>
          <w:tcPr>
            <w:tcW w:w="717" w:type="dxa"/>
            <w:shd w:val="clear" w:color="auto" w:fill="auto"/>
            <w:noWrap/>
          </w:tcPr>
          <w:p w14:paraId="026EC5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6E95AE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7F5D66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56EC57C" w14:textId="77777777" w:rsidTr="008916A1">
        <w:trPr>
          <w:cantSplit/>
          <w:jc w:val="center"/>
        </w:trPr>
        <w:tc>
          <w:tcPr>
            <w:tcW w:w="2948" w:type="dxa"/>
            <w:shd w:val="clear" w:color="auto" w:fill="auto"/>
            <w:noWrap/>
          </w:tcPr>
          <w:p w14:paraId="1D68A7D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Clearance certificate - effect on personal rep’s liability</w:t>
            </w:r>
          </w:p>
        </w:tc>
        <w:tc>
          <w:tcPr>
            <w:tcW w:w="717" w:type="dxa"/>
            <w:shd w:val="clear" w:color="auto" w:fill="auto"/>
            <w:noWrap/>
          </w:tcPr>
          <w:p w14:paraId="52FB090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0396B8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8216D6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4A3881D" w14:textId="77777777" w:rsidTr="008916A1">
        <w:trPr>
          <w:cantSplit/>
          <w:jc w:val="center"/>
        </w:trPr>
        <w:tc>
          <w:tcPr>
            <w:tcW w:w="2948" w:type="dxa"/>
            <w:shd w:val="clear" w:color="auto" w:fill="auto"/>
            <w:noWrap/>
          </w:tcPr>
          <w:p w14:paraId="459B014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clearance certificate - general</w:t>
            </w:r>
          </w:p>
        </w:tc>
        <w:tc>
          <w:tcPr>
            <w:tcW w:w="717" w:type="dxa"/>
            <w:shd w:val="clear" w:color="auto" w:fill="auto"/>
            <w:noWrap/>
          </w:tcPr>
          <w:p w14:paraId="668E16A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7408E90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L/B-L</w:t>
            </w:r>
          </w:p>
        </w:tc>
        <w:tc>
          <w:tcPr>
            <w:tcW w:w="860" w:type="dxa"/>
            <w:shd w:val="clear" w:color="auto" w:fill="auto"/>
            <w:noWrap/>
          </w:tcPr>
          <w:p w14:paraId="14E086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8737E75" w14:textId="77777777" w:rsidTr="008916A1">
        <w:trPr>
          <w:cantSplit/>
          <w:jc w:val="center"/>
        </w:trPr>
        <w:tc>
          <w:tcPr>
            <w:tcW w:w="2948" w:type="dxa"/>
            <w:shd w:val="clear" w:color="auto" w:fill="auto"/>
            <w:noWrap/>
          </w:tcPr>
          <w:p w14:paraId="10A9654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Clearance certificate - income calculation</w:t>
            </w:r>
          </w:p>
        </w:tc>
        <w:tc>
          <w:tcPr>
            <w:tcW w:w="717" w:type="dxa"/>
            <w:shd w:val="clear" w:color="auto" w:fill="auto"/>
            <w:noWrap/>
          </w:tcPr>
          <w:p w14:paraId="4D9E223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46945DC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4DE1F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EFD485A" w14:textId="77777777" w:rsidTr="008916A1">
        <w:trPr>
          <w:cantSplit/>
          <w:jc w:val="center"/>
        </w:trPr>
        <w:tc>
          <w:tcPr>
            <w:tcW w:w="2948" w:type="dxa"/>
            <w:shd w:val="clear" w:color="auto" w:fill="auto"/>
            <w:noWrap/>
          </w:tcPr>
          <w:p w14:paraId="21C7133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Clearance certificate - final clearance certificate - practical considerations</w:t>
            </w:r>
          </w:p>
        </w:tc>
        <w:tc>
          <w:tcPr>
            <w:tcW w:w="717" w:type="dxa"/>
            <w:shd w:val="clear" w:color="auto" w:fill="auto"/>
            <w:noWrap/>
          </w:tcPr>
          <w:p w14:paraId="6D38EE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3C138CC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50D6C3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05B19F1" w14:textId="77777777" w:rsidTr="008916A1">
        <w:trPr>
          <w:cantSplit/>
          <w:jc w:val="center"/>
        </w:trPr>
        <w:tc>
          <w:tcPr>
            <w:tcW w:w="2948" w:type="dxa"/>
            <w:shd w:val="clear" w:color="auto" w:fill="auto"/>
            <w:noWrap/>
          </w:tcPr>
          <w:p w14:paraId="55CDA4B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Clearance certificate - when should be obtained</w:t>
            </w:r>
          </w:p>
        </w:tc>
        <w:tc>
          <w:tcPr>
            <w:tcW w:w="717" w:type="dxa"/>
            <w:shd w:val="clear" w:color="auto" w:fill="auto"/>
            <w:noWrap/>
          </w:tcPr>
          <w:p w14:paraId="4D361D8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468-469</w:t>
            </w:r>
          </w:p>
        </w:tc>
        <w:tc>
          <w:tcPr>
            <w:tcW w:w="573" w:type="dxa"/>
          </w:tcPr>
          <w:p w14:paraId="3018DF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544ED9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B4720D6" w14:textId="77777777" w:rsidTr="008916A1">
        <w:trPr>
          <w:cantSplit/>
          <w:jc w:val="center"/>
        </w:trPr>
        <w:tc>
          <w:tcPr>
            <w:tcW w:w="2948" w:type="dxa"/>
            <w:shd w:val="clear" w:color="auto" w:fill="auto"/>
            <w:noWrap/>
          </w:tcPr>
          <w:p w14:paraId="41FED77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Clearance certificate - CRA tax reassessment, effect </w:t>
            </w:r>
          </w:p>
        </w:tc>
        <w:tc>
          <w:tcPr>
            <w:tcW w:w="717" w:type="dxa"/>
            <w:shd w:val="clear" w:color="auto" w:fill="auto"/>
            <w:noWrap/>
          </w:tcPr>
          <w:p w14:paraId="689DC54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07A722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1F5519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5E696B6" w14:textId="77777777" w:rsidTr="008916A1">
        <w:trPr>
          <w:cantSplit/>
          <w:jc w:val="center"/>
        </w:trPr>
        <w:tc>
          <w:tcPr>
            <w:tcW w:w="2948" w:type="dxa"/>
            <w:shd w:val="clear" w:color="auto" w:fill="auto"/>
            <w:noWrap/>
          </w:tcPr>
          <w:p w14:paraId="62C3809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Clearance certificate - final clearance certificate not mandatory</w:t>
            </w:r>
          </w:p>
        </w:tc>
        <w:tc>
          <w:tcPr>
            <w:tcW w:w="717" w:type="dxa"/>
            <w:shd w:val="clear" w:color="auto" w:fill="auto"/>
            <w:noWrap/>
          </w:tcPr>
          <w:p w14:paraId="012817D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7A2657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C084F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D550D0C" w14:textId="77777777" w:rsidTr="008916A1">
        <w:trPr>
          <w:cantSplit/>
          <w:jc w:val="center"/>
        </w:trPr>
        <w:tc>
          <w:tcPr>
            <w:tcW w:w="2948" w:type="dxa"/>
            <w:shd w:val="clear" w:color="auto" w:fill="auto"/>
            <w:noWrap/>
          </w:tcPr>
          <w:p w14:paraId="0A30BAA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Clearance certificate - final clearance certificate - when not necessary</w:t>
            </w:r>
          </w:p>
        </w:tc>
        <w:tc>
          <w:tcPr>
            <w:tcW w:w="717" w:type="dxa"/>
            <w:shd w:val="clear" w:color="auto" w:fill="auto"/>
            <w:noWrap/>
          </w:tcPr>
          <w:p w14:paraId="0A7580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58C1DF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0A2B7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9C2D762" w14:textId="77777777" w:rsidTr="008916A1">
        <w:trPr>
          <w:cantSplit/>
          <w:jc w:val="center"/>
        </w:trPr>
        <w:tc>
          <w:tcPr>
            <w:tcW w:w="2948" w:type="dxa"/>
            <w:shd w:val="clear" w:color="auto" w:fill="auto"/>
            <w:noWrap/>
          </w:tcPr>
          <w:p w14:paraId="62E235F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Reassessments - Tax -clearance certificate</w:t>
            </w:r>
          </w:p>
        </w:tc>
        <w:tc>
          <w:tcPr>
            <w:tcW w:w="717" w:type="dxa"/>
            <w:shd w:val="clear" w:color="auto" w:fill="auto"/>
            <w:noWrap/>
          </w:tcPr>
          <w:p w14:paraId="1B3E005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349F73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40DA01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D6A8AD8" w14:textId="77777777" w:rsidTr="008916A1">
        <w:trPr>
          <w:cantSplit/>
          <w:jc w:val="center"/>
        </w:trPr>
        <w:tc>
          <w:tcPr>
            <w:tcW w:w="2948" w:type="dxa"/>
            <w:shd w:val="clear" w:color="auto" w:fill="auto"/>
            <w:noWrap/>
          </w:tcPr>
          <w:p w14:paraId="42CDCCA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Clearance certificate - reassessment</w:t>
            </w:r>
          </w:p>
        </w:tc>
        <w:tc>
          <w:tcPr>
            <w:tcW w:w="717" w:type="dxa"/>
            <w:shd w:val="clear" w:color="auto" w:fill="auto"/>
            <w:noWrap/>
          </w:tcPr>
          <w:p w14:paraId="6C31EF4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52B535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CE0F6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3020354" w14:textId="77777777" w:rsidTr="008916A1">
        <w:trPr>
          <w:cantSplit/>
          <w:jc w:val="center"/>
        </w:trPr>
        <w:tc>
          <w:tcPr>
            <w:tcW w:w="2948" w:type="dxa"/>
            <w:shd w:val="clear" w:color="auto" w:fill="auto"/>
            <w:noWrap/>
          </w:tcPr>
          <w:p w14:paraId="6B5D5A2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Clearance certificate - when not necessary</w:t>
            </w:r>
          </w:p>
        </w:tc>
        <w:tc>
          <w:tcPr>
            <w:tcW w:w="717" w:type="dxa"/>
            <w:shd w:val="clear" w:color="auto" w:fill="auto"/>
            <w:noWrap/>
          </w:tcPr>
          <w:p w14:paraId="77589AA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1D30F4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A1216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C990B0F" w14:textId="77777777" w:rsidTr="008916A1">
        <w:trPr>
          <w:cantSplit/>
          <w:jc w:val="center"/>
        </w:trPr>
        <w:tc>
          <w:tcPr>
            <w:tcW w:w="2948" w:type="dxa"/>
            <w:shd w:val="clear" w:color="auto" w:fill="auto"/>
            <w:noWrap/>
          </w:tcPr>
          <w:p w14:paraId="1F46785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reassessment - clearance certificate</w:t>
            </w:r>
          </w:p>
        </w:tc>
        <w:tc>
          <w:tcPr>
            <w:tcW w:w="717" w:type="dxa"/>
            <w:shd w:val="clear" w:color="auto" w:fill="auto"/>
            <w:noWrap/>
          </w:tcPr>
          <w:p w14:paraId="6D84999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130548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CAF4FE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6BEC562" w14:textId="77777777" w:rsidTr="008916A1">
        <w:trPr>
          <w:cantSplit/>
          <w:jc w:val="center"/>
        </w:trPr>
        <w:tc>
          <w:tcPr>
            <w:tcW w:w="2948" w:type="dxa"/>
            <w:shd w:val="clear" w:color="auto" w:fill="auto"/>
            <w:noWrap/>
          </w:tcPr>
          <w:p w14:paraId="164A3C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Reassessment and final clearance certificate</w:t>
            </w:r>
          </w:p>
        </w:tc>
        <w:tc>
          <w:tcPr>
            <w:tcW w:w="717" w:type="dxa"/>
            <w:shd w:val="clear" w:color="auto" w:fill="auto"/>
            <w:noWrap/>
          </w:tcPr>
          <w:p w14:paraId="390D61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5162FB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D56D1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EC0CE9B" w14:textId="77777777" w:rsidTr="008916A1">
        <w:trPr>
          <w:cantSplit/>
          <w:jc w:val="center"/>
        </w:trPr>
        <w:tc>
          <w:tcPr>
            <w:tcW w:w="2948" w:type="dxa"/>
            <w:shd w:val="clear" w:color="auto" w:fill="auto"/>
            <w:noWrap/>
          </w:tcPr>
          <w:p w14:paraId="3FA72B3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Death - deemed realization - tax - not applicable in two circumstances</w:t>
            </w:r>
          </w:p>
        </w:tc>
        <w:tc>
          <w:tcPr>
            <w:tcW w:w="717" w:type="dxa"/>
            <w:shd w:val="clear" w:color="auto" w:fill="auto"/>
            <w:noWrap/>
          </w:tcPr>
          <w:p w14:paraId="0B3215C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1B79641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B02353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7B574057" w14:textId="77777777" w:rsidTr="008916A1">
        <w:trPr>
          <w:cantSplit/>
          <w:jc w:val="center"/>
        </w:trPr>
        <w:tc>
          <w:tcPr>
            <w:tcW w:w="2948" w:type="dxa"/>
            <w:shd w:val="clear" w:color="auto" w:fill="auto"/>
            <w:noWrap/>
          </w:tcPr>
          <w:p w14:paraId="05C2F6A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Death - Tax - deemed realization - not applicable in two circumstances</w:t>
            </w:r>
          </w:p>
        </w:tc>
        <w:tc>
          <w:tcPr>
            <w:tcW w:w="717" w:type="dxa"/>
            <w:shd w:val="clear" w:color="auto" w:fill="auto"/>
            <w:noWrap/>
          </w:tcPr>
          <w:p w14:paraId="237D8FE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2305867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603D03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4321ECD4" w14:textId="77777777" w:rsidTr="008916A1">
        <w:trPr>
          <w:cantSplit/>
          <w:jc w:val="center"/>
        </w:trPr>
        <w:tc>
          <w:tcPr>
            <w:tcW w:w="2948" w:type="dxa"/>
            <w:shd w:val="clear" w:color="auto" w:fill="auto"/>
            <w:noWrap/>
          </w:tcPr>
          <w:p w14:paraId="5D4C478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Deemed realization - tax - not applicable in two circumstances</w:t>
            </w:r>
          </w:p>
        </w:tc>
        <w:tc>
          <w:tcPr>
            <w:tcW w:w="717" w:type="dxa"/>
            <w:shd w:val="clear" w:color="auto" w:fill="auto"/>
            <w:noWrap/>
          </w:tcPr>
          <w:p w14:paraId="52621F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196BCA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74668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0AF41629" w14:textId="77777777" w:rsidTr="008916A1">
        <w:trPr>
          <w:cantSplit/>
          <w:jc w:val="center"/>
        </w:trPr>
        <w:tc>
          <w:tcPr>
            <w:tcW w:w="2948" w:type="dxa"/>
            <w:shd w:val="clear" w:color="auto" w:fill="auto"/>
            <w:noWrap/>
          </w:tcPr>
          <w:p w14:paraId="07874DD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w:t>
            </w:r>
          </w:p>
        </w:tc>
        <w:tc>
          <w:tcPr>
            <w:tcW w:w="717" w:type="dxa"/>
            <w:shd w:val="clear" w:color="auto" w:fill="auto"/>
            <w:noWrap/>
          </w:tcPr>
          <w:p w14:paraId="6CC12BB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49B798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36F96A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23835EEA" w14:textId="77777777" w:rsidTr="008916A1">
        <w:trPr>
          <w:cantSplit/>
          <w:jc w:val="center"/>
        </w:trPr>
        <w:tc>
          <w:tcPr>
            <w:tcW w:w="2948" w:type="dxa"/>
            <w:shd w:val="clear" w:color="auto" w:fill="auto"/>
            <w:noWrap/>
          </w:tcPr>
          <w:p w14:paraId="5102D5E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deferral of capital gain</w:t>
            </w:r>
          </w:p>
        </w:tc>
        <w:tc>
          <w:tcPr>
            <w:tcW w:w="717" w:type="dxa"/>
            <w:shd w:val="clear" w:color="auto" w:fill="auto"/>
            <w:noWrap/>
          </w:tcPr>
          <w:p w14:paraId="74D58CF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3F8D85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338C2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377ED6AA" w14:textId="77777777" w:rsidTr="008916A1">
        <w:trPr>
          <w:cantSplit/>
          <w:jc w:val="center"/>
        </w:trPr>
        <w:tc>
          <w:tcPr>
            <w:tcW w:w="2948" w:type="dxa"/>
            <w:shd w:val="clear" w:color="auto" w:fill="auto"/>
            <w:noWrap/>
          </w:tcPr>
          <w:p w14:paraId="01DD076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definition</w:t>
            </w:r>
          </w:p>
        </w:tc>
        <w:tc>
          <w:tcPr>
            <w:tcW w:w="717" w:type="dxa"/>
            <w:shd w:val="clear" w:color="auto" w:fill="auto"/>
            <w:noWrap/>
          </w:tcPr>
          <w:p w14:paraId="1771F6C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0A15DE0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3F3B54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4FABBF75" w14:textId="77777777" w:rsidTr="008916A1">
        <w:trPr>
          <w:cantSplit/>
          <w:jc w:val="center"/>
        </w:trPr>
        <w:tc>
          <w:tcPr>
            <w:tcW w:w="2948" w:type="dxa"/>
            <w:shd w:val="clear" w:color="auto" w:fill="auto"/>
            <w:noWrap/>
          </w:tcPr>
          <w:p w14:paraId="17FDF82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exceptions to deemed realization at death</w:t>
            </w:r>
          </w:p>
        </w:tc>
        <w:tc>
          <w:tcPr>
            <w:tcW w:w="717" w:type="dxa"/>
            <w:shd w:val="clear" w:color="auto" w:fill="auto"/>
            <w:noWrap/>
          </w:tcPr>
          <w:p w14:paraId="0524983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67F0B0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7A396A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p w14:paraId="79D7322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2D74363E" w14:textId="77777777" w:rsidTr="008916A1">
        <w:trPr>
          <w:cantSplit/>
          <w:jc w:val="center"/>
        </w:trPr>
        <w:tc>
          <w:tcPr>
            <w:tcW w:w="2948" w:type="dxa"/>
            <w:shd w:val="clear" w:color="auto" w:fill="auto"/>
            <w:noWrap/>
          </w:tcPr>
          <w:p w14:paraId="0ADCDBD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avoiding deemed realization on death - two ways</w:t>
            </w:r>
          </w:p>
        </w:tc>
        <w:tc>
          <w:tcPr>
            <w:tcW w:w="717" w:type="dxa"/>
            <w:shd w:val="clear" w:color="auto" w:fill="auto"/>
            <w:noWrap/>
          </w:tcPr>
          <w:p w14:paraId="55E9EBD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0A098E2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B9FD3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2B728F45" w14:textId="77777777" w:rsidTr="008916A1">
        <w:trPr>
          <w:cantSplit/>
          <w:jc w:val="center"/>
        </w:trPr>
        <w:tc>
          <w:tcPr>
            <w:tcW w:w="2948" w:type="dxa"/>
            <w:shd w:val="clear" w:color="auto" w:fill="auto"/>
            <w:noWrap/>
          </w:tcPr>
          <w:p w14:paraId="5E51AF6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deemed realization - not applicable in two circumstances</w:t>
            </w:r>
          </w:p>
        </w:tc>
        <w:tc>
          <w:tcPr>
            <w:tcW w:w="717" w:type="dxa"/>
            <w:shd w:val="clear" w:color="auto" w:fill="auto"/>
            <w:noWrap/>
          </w:tcPr>
          <w:p w14:paraId="7EC2FC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19512A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9DA6C1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2BF75FCF" w14:textId="77777777" w:rsidTr="008916A1">
        <w:trPr>
          <w:cantSplit/>
          <w:jc w:val="center"/>
        </w:trPr>
        <w:tc>
          <w:tcPr>
            <w:tcW w:w="2948" w:type="dxa"/>
            <w:shd w:val="clear" w:color="auto" w:fill="auto"/>
            <w:noWrap/>
          </w:tcPr>
          <w:p w14:paraId="64EF11C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w:t>
            </w:r>
          </w:p>
        </w:tc>
        <w:tc>
          <w:tcPr>
            <w:tcW w:w="717" w:type="dxa"/>
            <w:shd w:val="clear" w:color="auto" w:fill="auto"/>
            <w:noWrap/>
          </w:tcPr>
          <w:p w14:paraId="4289AC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36A1EC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FA5E0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36064047" w14:textId="77777777" w:rsidTr="008916A1">
        <w:trPr>
          <w:cantSplit/>
          <w:jc w:val="center"/>
        </w:trPr>
        <w:tc>
          <w:tcPr>
            <w:tcW w:w="2948" w:type="dxa"/>
            <w:shd w:val="clear" w:color="auto" w:fill="auto"/>
            <w:noWrap/>
          </w:tcPr>
          <w:p w14:paraId="4C23538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two circumstances</w:t>
            </w:r>
          </w:p>
        </w:tc>
        <w:tc>
          <w:tcPr>
            <w:tcW w:w="717" w:type="dxa"/>
            <w:shd w:val="clear" w:color="auto" w:fill="auto"/>
            <w:noWrap/>
          </w:tcPr>
          <w:p w14:paraId="024744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0317A9F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DDF2E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w:t>
            </w:r>
          </w:p>
        </w:tc>
      </w:tr>
      <w:tr w:rsidR="00770630" w:rsidRPr="00463ADB" w14:paraId="15D5DF0C" w14:textId="77777777" w:rsidTr="008916A1">
        <w:trPr>
          <w:cantSplit/>
          <w:jc w:val="center"/>
        </w:trPr>
        <w:tc>
          <w:tcPr>
            <w:tcW w:w="2948" w:type="dxa"/>
            <w:shd w:val="clear" w:color="auto" w:fill="auto"/>
            <w:noWrap/>
          </w:tcPr>
          <w:p w14:paraId="28DCA6B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Definition - spouse</w:t>
            </w:r>
          </w:p>
        </w:tc>
        <w:tc>
          <w:tcPr>
            <w:tcW w:w="717" w:type="dxa"/>
            <w:shd w:val="clear" w:color="auto" w:fill="auto"/>
            <w:noWrap/>
          </w:tcPr>
          <w:p w14:paraId="33F429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38D9788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09F1A1B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473ACA4E" w14:textId="77777777" w:rsidTr="008916A1">
        <w:trPr>
          <w:cantSplit/>
          <w:jc w:val="center"/>
        </w:trPr>
        <w:tc>
          <w:tcPr>
            <w:tcW w:w="2948" w:type="dxa"/>
            <w:shd w:val="clear" w:color="auto" w:fill="auto"/>
            <w:noWrap/>
          </w:tcPr>
          <w:p w14:paraId="48DA829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Rollover - spouse </w:t>
            </w:r>
          </w:p>
        </w:tc>
        <w:tc>
          <w:tcPr>
            <w:tcW w:w="717" w:type="dxa"/>
            <w:shd w:val="clear" w:color="auto" w:fill="auto"/>
            <w:noWrap/>
          </w:tcPr>
          <w:p w14:paraId="01D17D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5CD4073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2609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4B401E05" w14:textId="77777777" w:rsidTr="008916A1">
        <w:trPr>
          <w:cantSplit/>
          <w:jc w:val="center"/>
        </w:trPr>
        <w:tc>
          <w:tcPr>
            <w:tcW w:w="2948" w:type="dxa"/>
            <w:shd w:val="clear" w:color="auto" w:fill="auto"/>
            <w:noWrap/>
          </w:tcPr>
          <w:p w14:paraId="356FECB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spouse - common law</w:t>
            </w:r>
          </w:p>
        </w:tc>
        <w:tc>
          <w:tcPr>
            <w:tcW w:w="717" w:type="dxa"/>
            <w:shd w:val="clear" w:color="auto" w:fill="auto"/>
            <w:noWrap/>
          </w:tcPr>
          <w:p w14:paraId="21D86B1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06921A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E0D31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01B0F5FB" w14:textId="77777777" w:rsidTr="008916A1">
        <w:trPr>
          <w:cantSplit/>
          <w:jc w:val="center"/>
        </w:trPr>
        <w:tc>
          <w:tcPr>
            <w:tcW w:w="2948" w:type="dxa"/>
            <w:shd w:val="clear" w:color="auto" w:fill="auto"/>
            <w:noWrap/>
          </w:tcPr>
          <w:p w14:paraId="75CC7B0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Spousal rollover </w:t>
            </w:r>
          </w:p>
        </w:tc>
        <w:tc>
          <w:tcPr>
            <w:tcW w:w="717" w:type="dxa"/>
            <w:shd w:val="clear" w:color="auto" w:fill="auto"/>
            <w:noWrap/>
          </w:tcPr>
          <w:p w14:paraId="4097E9B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1EEE2A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1E38D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031E0AA" w14:textId="77777777" w:rsidTr="008916A1">
        <w:trPr>
          <w:cantSplit/>
          <w:jc w:val="center"/>
        </w:trPr>
        <w:tc>
          <w:tcPr>
            <w:tcW w:w="2948" w:type="dxa"/>
            <w:shd w:val="clear" w:color="auto" w:fill="auto"/>
            <w:noWrap/>
          </w:tcPr>
          <w:p w14:paraId="7CD94F5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Spouse - definition - tax purposes </w:t>
            </w:r>
          </w:p>
        </w:tc>
        <w:tc>
          <w:tcPr>
            <w:tcW w:w="717" w:type="dxa"/>
            <w:shd w:val="clear" w:color="auto" w:fill="auto"/>
            <w:noWrap/>
          </w:tcPr>
          <w:p w14:paraId="37C576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2D4FB3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5B79DE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AE928DA" w14:textId="77777777" w:rsidTr="008916A1">
        <w:trPr>
          <w:cantSplit/>
          <w:jc w:val="center"/>
        </w:trPr>
        <w:tc>
          <w:tcPr>
            <w:tcW w:w="2948" w:type="dxa"/>
            <w:shd w:val="clear" w:color="auto" w:fill="auto"/>
            <w:noWrap/>
          </w:tcPr>
          <w:p w14:paraId="2484BE9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Spouse - ITA - definition - includes CL partners</w:t>
            </w:r>
          </w:p>
        </w:tc>
        <w:tc>
          <w:tcPr>
            <w:tcW w:w="717" w:type="dxa"/>
            <w:shd w:val="clear" w:color="auto" w:fill="auto"/>
            <w:noWrap/>
          </w:tcPr>
          <w:p w14:paraId="139153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493352E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10153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60192823" w14:textId="77777777" w:rsidTr="008916A1">
        <w:trPr>
          <w:cantSplit/>
          <w:jc w:val="center"/>
        </w:trPr>
        <w:tc>
          <w:tcPr>
            <w:tcW w:w="2948" w:type="dxa"/>
            <w:shd w:val="clear" w:color="auto" w:fill="auto"/>
            <w:noWrap/>
          </w:tcPr>
          <w:p w14:paraId="1DD100E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spouse - definition of spouse</w:t>
            </w:r>
          </w:p>
        </w:tc>
        <w:tc>
          <w:tcPr>
            <w:tcW w:w="717" w:type="dxa"/>
            <w:shd w:val="clear" w:color="auto" w:fill="auto"/>
            <w:noWrap/>
          </w:tcPr>
          <w:p w14:paraId="761C38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33BF6B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191C4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E0F7C35" w14:textId="77777777" w:rsidTr="008916A1">
        <w:trPr>
          <w:cantSplit/>
          <w:jc w:val="center"/>
        </w:trPr>
        <w:tc>
          <w:tcPr>
            <w:tcW w:w="2948" w:type="dxa"/>
            <w:shd w:val="clear" w:color="auto" w:fill="auto"/>
            <w:noWrap/>
          </w:tcPr>
          <w:p w14:paraId="4025B56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spouse - criteria - transfer to</w:t>
            </w:r>
          </w:p>
        </w:tc>
        <w:tc>
          <w:tcPr>
            <w:tcW w:w="717" w:type="dxa"/>
            <w:shd w:val="clear" w:color="auto" w:fill="auto"/>
            <w:noWrap/>
          </w:tcPr>
          <w:p w14:paraId="01AC55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4B516F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E4166C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0D106267" w14:textId="77777777" w:rsidTr="008916A1">
        <w:trPr>
          <w:cantSplit/>
          <w:jc w:val="center"/>
        </w:trPr>
        <w:tc>
          <w:tcPr>
            <w:tcW w:w="2948" w:type="dxa"/>
            <w:shd w:val="clear" w:color="auto" w:fill="auto"/>
            <w:noWrap/>
          </w:tcPr>
          <w:p w14:paraId="331D00C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spouse - effect</w:t>
            </w:r>
          </w:p>
        </w:tc>
        <w:tc>
          <w:tcPr>
            <w:tcW w:w="717" w:type="dxa"/>
            <w:shd w:val="clear" w:color="auto" w:fill="auto"/>
            <w:noWrap/>
          </w:tcPr>
          <w:p w14:paraId="7AB2BD8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361F01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E94C9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1AD819D5" w14:textId="77777777" w:rsidTr="008916A1">
        <w:trPr>
          <w:cantSplit/>
          <w:jc w:val="center"/>
        </w:trPr>
        <w:tc>
          <w:tcPr>
            <w:tcW w:w="2948" w:type="dxa"/>
            <w:shd w:val="clear" w:color="auto" w:fill="auto"/>
            <w:noWrap/>
          </w:tcPr>
          <w:p w14:paraId="489BB15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Transfer to spouse</w:t>
            </w:r>
          </w:p>
        </w:tc>
        <w:tc>
          <w:tcPr>
            <w:tcW w:w="717" w:type="dxa"/>
            <w:shd w:val="clear" w:color="auto" w:fill="auto"/>
            <w:noWrap/>
          </w:tcPr>
          <w:p w14:paraId="17EFC2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w:t>
            </w:r>
          </w:p>
        </w:tc>
        <w:tc>
          <w:tcPr>
            <w:tcW w:w="573" w:type="dxa"/>
          </w:tcPr>
          <w:p w14:paraId="64103A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DA194D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CF5F12C" w14:textId="77777777" w:rsidTr="008916A1">
        <w:trPr>
          <w:cantSplit/>
          <w:jc w:val="center"/>
        </w:trPr>
        <w:tc>
          <w:tcPr>
            <w:tcW w:w="2948" w:type="dxa"/>
            <w:shd w:val="clear" w:color="auto" w:fill="auto"/>
            <w:noWrap/>
          </w:tcPr>
          <w:p w14:paraId="6F63C16A"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Tainted spousal trust - cleansing under ITA</w:t>
            </w:r>
          </w:p>
        </w:tc>
        <w:tc>
          <w:tcPr>
            <w:tcW w:w="717" w:type="dxa"/>
            <w:shd w:val="clear" w:color="auto" w:fill="auto"/>
            <w:noWrap/>
          </w:tcPr>
          <w:p w14:paraId="60FFF2D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469-471</w:t>
            </w:r>
          </w:p>
        </w:tc>
        <w:tc>
          <w:tcPr>
            <w:tcW w:w="573" w:type="dxa"/>
          </w:tcPr>
          <w:p w14:paraId="561351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E1B6B7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4BB76D95" w14:textId="77777777" w:rsidTr="008916A1">
        <w:trPr>
          <w:cantSplit/>
          <w:jc w:val="center"/>
        </w:trPr>
        <w:tc>
          <w:tcPr>
            <w:tcW w:w="2948" w:type="dxa"/>
            <w:shd w:val="clear" w:color="auto" w:fill="auto"/>
            <w:noWrap/>
          </w:tcPr>
          <w:p w14:paraId="4231E90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As a consequence thereof - definition - rollover - tax </w:t>
            </w:r>
          </w:p>
        </w:tc>
        <w:tc>
          <w:tcPr>
            <w:tcW w:w="717" w:type="dxa"/>
            <w:shd w:val="clear" w:color="auto" w:fill="auto"/>
            <w:noWrap/>
          </w:tcPr>
          <w:p w14:paraId="0FC53B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C9A09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5C65E2B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94C9B5B" w14:textId="77777777" w:rsidTr="008916A1">
        <w:trPr>
          <w:cantSplit/>
          <w:jc w:val="center"/>
        </w:trPr>
        <w:tc>
          <w:tcPr>
            <w:tcW w:w="2948" w:type="dxa"/>
            <w:shd w:val="clear" w:color="auto" w:fill="auto"/>
            <w:noWrap/>
          </w:tcPr>
          <w:p w14:paraId="56F3C49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Definition - as a consequence thereof - rollover - tax </w:t>
            </w:r>
          </w:p>
        </w:tc>
        <w:tc>
          <w:tcPr>
            <w:tcW w:w="717" w:type="dxa"/>
            <w:shd w:val="clear" w:color="auto" w:fill="auto"/>
            <w:noWrap/>
          </w:tcPr>
          <w:p w14:paraId="60C8ED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75BA1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313FD7F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6B10CCF6" w14:textId="77777777" w:rsidTr="008916A1">
        <w:trPr>
          <w:cantSplit/>
          <w:jc w:val="center"/>
        </w:trPr>
        <w:tc>
          <w:tcPr>
            <w:tcW w:w="2948" w:type="dxa"/>
            <w:shd w:val="clear" w:color="auto" w:fill="auto"/>
            <w:noWrap/>
          </w:tcPr>
          <w:p w14:paraId="0AF0EB9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as a consequence thereof - definition</w:t>
            </w:r>
          </w:p>
        </w:tc>
        <w:tc>
          <w:tcPr>
            <w:tcW w:w="717" w:type="dxa"/>
            <w:shd w:val="clear" w:color="auto" w:fill="auto"/>
            <w:noWrap/>
          </w:tcPr>
          <w:p w14:paraId="578AF1A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086629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526440A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469FD6C5" w14:textId="77777777" w:rsidTr="008916A1">
        <w:trPr>
          <w:cantSplit/>
          <w:jc w:val="center"/>
        </w:trPr>
        <w:tc>
          <w:tcPr>
            <w:tcW w:w="2948" w:type="dxa"/>
            <w:shd w:val="clear" w:color="auto" w:fill="auto"/>
            <w:noWrap/>
          </w:tcPr>
          <w:p w14:paraId="7E93DD1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Disclaimer, release, or surrender - tax - rollover - spouse </w:t>
            </w:r>
          </w:p>
        </w:tc>
        <w:tc>
          <w:tcPr>
            <w:tcW w:w="717" w:type="dxa"/>
            <w:shd w:val="clear" w:color="auto" w:fill="auto"/>
            <w:noWrap/>
          </w:tcPr>
          <w:p w14:paraId="0995D8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54AFFC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E63682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11DC665" w14:textId="77777777" w:rsidTr="008916A1">
        <w:trPr>
          <w:cantSplit/>
          <w:jc w:val="center"/>
        </w:trPr>
        <w:tc>
          <w:tcPr>
            <w:tcW w:w="2948" w:type="dxa"/>
            <w:shd w:val="clear" w:color="auto" w:fill="auto"/>
            <w:noWrap/>
          </w:tcPr>
          <w:p w14:paraId="7CFF105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spouse - as a consequence thereof</w:t>
            </w:r>
          </w:p>
        </w:tc>
        <w:tc>
          <w:tcPr>
            <w:tcW w:w="717" w:type="dxa"/>
            <w:shd w:val="clear" w:color="auto" w:fill="auto"/>
            <w:noWrap/>
          </w:tcPr>
          <w:p w14:paraId="6023C6F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5794728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4FB8B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4259D4E" w14:textId="77777777" w:rsidTr="008916A1">
        <w:trPr>
          <w:cantSplit/>
          <w:jc w:val="center"/>
        </w:trPr>
        <w:tc>
          <w:tcPr>
            <w:tcW w:w="2948" w:type="dxa"/>
            <w:shd w:val="clear" w:color="auto" w:fill="auto"/>
            <w:noWrap/>
          </w:tcPr>
          <w:p w14:paraId="1E5114A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spouse - disclaimer, release, or surrender</w:t>
            </w:r>
          </w:p>
        </w:tc>
        <w:tc>
          <w:tcPr>
            <w:tcW w:w="717" w:type="dxa"/>
            <w:shd w:val="clear" w:color="auto" w:fill="auto"/>
            <w:noWrap/>
          </w:tcPr>
          <w:p w14:paraId="2791AC7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A9270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EE28C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26DF10CD" w14:textId="77777777" w:rsidTr="008916A1">
        <w:trPr>
          <w:cantSplit/>
          <w:jc w:val="center"/>
        </w:trPr>
        <w:tc>
          <w:tcPr>
            <w:tcW w:w="2948" w:type="dxa"/>
            <w:shd w:val="clear" w:color="auto" w:fill="auto"/>
            <w:noWrap/>
          </w:tcPr>
          <w:p w14:paraId="4210ADD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spouse - intestacy transfer</w:t>
            </w:r>
          </w:p>
        </w:tc>
        <w:tc>
          <w:tcPr>
            <w:tcW w:w="717" w:type="dxa"/>
            <w:shd w:val="clear" w:color="auto" w:fill="auto"/>
            <w:noWrap/>
          </w:tcPr>
          <w:p w14:paraId="14EA48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7AFE954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13B1CBA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EF042E5" w14:textId="77777777" w:rsidTr="008916A1">
        <w:trPr>
          <w:cantSplit/>
          <w:jc w:val="center"/>
        </w:trPr>
        <w:tc>
          <w:tcPr>
            <w:tcW w:w="2948" w:type="dxa"/>
            <w:shd w:val="clear" w:color="auto" w:fill="auto"/>
            <w:noWrap/>
          </w:tcPr>
          <w:p w14:paraId="56944C5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Tainted spousal trust - Cleansing under ITA</w:t>
            </w:r>
          </w:p>
        </w:tc>
        <w:tc>
          <w:tcPr>
            <w:tcW w:w="717" w:type="dxa"/>
            <w:shd w:val="clear" w:color="auto" w:fill="auto"/>
            <w:noWrap/>
          </w:tcPr>
          <w:p w14:paraId="12422EA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0039BB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79DBC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B5934A9" w14:textId="77777777" w:rsidTr="008916A1">
        <w:trPr>
          <w:cantSplit/>
          <w:jc w:val="center"/>
        </w:trPr>
        <w:tc>
          <w:tcPr>
            <w:tcW w:w="2948" w:type="dxa"/>
            <w:shd w:val="clear" w:color="auto" w:fill="auto"/>
            <w:noWrap/>
          </w:tcPr>
          <w:p w14:paraId="424325A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Spousal trust</w:t>
            </w:r>
          </w:p>
          <w:p w14:paraId="2507748C" w14:textId="77777777" w:rsidR="00770630" w:rsidRPr="00463ADB" w:rsidRDefault="00770630" w:rsidP="00F42FAA">
            <w:pPr>
              <w:ind w:left="253"/>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SEE ALSO: Qualifying Spousal Trust; Tainted Spousal Trust </w:t>
            </w:r>
          </w:p>
        </w:tc>
        <w:tc>
          <w:tcPr>
            <w:tcW w:w="717" w:type="dxa"/>
            <w:shd w:val="clear" w:color="auto" w:fill="auto"/>
            <w:noWrap/>
          </w:tcPr>
          <w:p w14:paraId="2A0ED74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665B6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7127D2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7FB2B5F" w14:textId="77777777" w:rsidTr="008916A1">
        <w:trPr>
          <w:cantSplit/>
          <w:jc w:val="center"/>
        </w:trPr>
        <w:tc>
          <w:tcPr>
            <w:tcW w:w="2948" w:type="dxa"/>
            <w:shd w:val="clear" w:color="auto" w:fill="auto"/>
            <w:noWrap/>
          </w:tcPr>
          <w:p w14:paraId="2846274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Intestacy - Rollover - spousal</w:t>
            </w:r>
          </w:p>
        </w:tc>
        <w:tc>
          <w:tcPr>
            <w:tcW w:w="717" w:type="dxa"/>
            <w:shd w:val="clear" w:color="auto" w:fill="auto"/>
            <w:noWrap/>
          </w:tcPr>
          <w:p w14:paraId="265D168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5C35DC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1960F74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FF0F86A" w14:textId="77777777" w:rsidTr="008916A1">
        <w:trPr>
          <w:cantSplit/>
          <w:jc w:val="center"/>
        </w:trPr>
        <w:tc>
          <w:tcPr>
            <w:tcW w:w="2948" w:type="dxa"/>
            <w:shd w:val="clear" w:color="auto" w:fill="auto"/>
            <w:noWrap/>
          </w:tcPr>
          <w:p w14:paraId="39BBA76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QUALIFYING SPOUSAL TRUST</w:t>
            </w:r>
          </w:p>
        </w:tc>
        <w:tc>
          <w:tcPr>
            <w:tcW w:w="717" w:type="dxa"/>
            <w:shd w:val="clear" w:color="auto" w:fill="auto"/>
            <w:noWrap/>
          </w:tcPr>
          <w:p w14:paraId="6F12676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301672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841D0B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1833815A" w14:textId="77777777" w:rsidTr="008916A1">
        <w:trPr>
          <w:cantSplit/>
          <w:jc w:val="center"/>
        </w:trPr>
        <w:tc>
          <w:tcPr>
            <w:tcW w:w="2948" w:type="dxa"/>
            <w:shd w:val="clear" w:color="auto" w:fill="auto"/>
            <w:noWrap/>
          </w:tcPr>
          <w:p w14:paraId="1A76BE9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Qualifying Spousal Trust - How to create</w:t>
            </w:r>
          </w:p>
        </w:tc>
        <w:tc>
          <w:tcPr>
            <w:tcW w:w="717" w:type="dxa"/>
            <w:shd w:val="clear" w:color="auto" w:fill="auto"/>
            <w:noWrap/>
          </w:tcPr>
          <w:p w14:paraId="587B91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78A077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254D0E8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CCE3A44" w14:textId="77777777" w:rsidTr="008916A1">
        <w:trPr>
          <w:cantSplit/>
          <w:jc w:val="center"/>
        </w:trPr>
        <w:tc>
          <w:tcPr>
            <w:tcW w:w="2948" w:type="dxa"/>
            <w:shd w:val="clear" w:color="auto" w:fill="auto"/>
            <w:noWrap/>
          </w:tcPr>
          <w:p w14:paraId="0AF61C8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Tainted spousal trust - Definition - versus Qualifying Spousal Trust</w:t>
            </w:r>
          </w:p>
        </w:tc>
        <w:tc>
          <w:tcPr>
            <w:tcW w:w="717" w:type="dxa"/>
            <w:shd w:val="clear" w:color="auto" w:fill="auto"/>
            <w:noWrap/>
          </w:tcPr>
          <w:p w14:paraId="1EB168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6F52C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6A6170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14FBA09F" w14:textId="77777777" w:rsidTr="008916A1">
        <w:trPr>
          <w:cantSplit/>
          <w:jc w:val="center"/>
        </w:trPr>
        <w:tc>
          <w:tcPr>
            <w:tcW w:w="2948" w:type="dxa"/>
            <w:shd w:val="clear" w:color="auto" w:fill="auto"/>
            <w:noWrap/>
          </w:tcPr>
          <w:p w14:paraId="4E9E0A8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spousal trust - how to create</w:t>
            </w:r>
          </w:p>
        </w:tc>
        <w:tc>
          <w:tcPr>
            <w:tcW w:w="717" w:type="dxa"/>
            <w:shd w:val="clear" w:color="auto" w:fill="auto"/>
            <w:noWrap/>
          </w:tcPr>
          <w:p w14:paraId="2007F13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6BBD4F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89631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696E1A72" w14:textId="77777777" w:rsidTr="008916A1">
        <w:trPr>
          <w:cantSplit/>
          <w:jc w:val="center"/>
        </w:trPr>
        <w:tc>
          <w:tcPr>
            <w:tcW w:w="2948" w:type="dxa"/>
            <w:shd w:val="clear" w:color="auto" w:fill="auto"/>
            <w:noWrap/>
          </w:tcPr>
          <w:p w14:paraId="144DBC2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spousal trust - practical considerations</w:t>
            </w:r>
          </w:p>
        </w:tc>
        <w:tc>
          <w:tcPr>
            <w:tcW w:w="717" w:type="dxa"/>
            <w:shd w:val="clear" w:color="auto" w:fill="auto"/>
            <w:noWrap/>
          </w:tcPr>
          <w:p w14:paraId="05379C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41854C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31CB905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A400E19" w14:textId="77777777" w:rsidTr="008916A1">
        <w:trPr>
          <w:cantSplit/>
          <w:jc w:val="center"/>
        </w:trPr>
        <w:tc>
          <w:tcPr>
            <w:tcW w:w="2948" w:type="dxa"/>
            <w:shd w:val="clear" w:color="auto" w:fill="auto"/>
            <w:noWrap/>
          </w:tcPr>
          <w:p w14:paraId="3FF97F6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Qualifying spousal trust - how to create</w:t>
            </w:r>
          </w:p>
        </w:tc>
        <w:tc>
          <w:tcPr>
            <w:tcW w:w="717" w:type="dxa"/>
            <w:shd w:val="clear" w:color="auto" w:fill="auto"/>
            <w:noWrap/>
          </w:tcPr>
          <w:p w14:paraId="619858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2C802D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4C6FDB6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6353809A" w14:textId="77777777" w:rsidTr="008916A1">
        <w:trPr>
          <w:cantSplit/>
          <w:jc w:val="center"/>
        </w:trPr>
        <w:tc>
          <w:tcPr>
            <w:tcW w:w="2948" w:type="dxa"/>
            <w:shd w:val="clear" w:color="auto" w:fill="auto"/>
            <w:noWrap/>
          </w:tcPr>
          <w:p w14:paraId="0669CA9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Spousal - basic requirements and creation</w:t>
            </w:r>
          </w:p>
        </w:tc>
        <w:tc>
          <w:tcPr>
            <w:tcW w:w="717" w:type="dxa"/>
            <w:shd w:val="clear" w:color="auto" w:fill="auto"/>
            <w:noWrap/>
          </w:tcPr>
          <w:p w14:paraId="238D15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7685C1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0469A1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48F69C0F" w14:textId="77777777" w:rsidTr="008916A1">
        <w:trPr>
          <w:cantSplit/>
          <w:jc w:val="center"/>
        </w:trPr>
        <w:tc>
          <w:tcPr>
            <w:tcW w:w="2948" w:type="dxa"/>
            <w:shd w:val="clear" w:color="auto" w:fill="auto"/>
            <w:noWrap/>
          </w:tcPr>
          <w:p w14:paraId="157985D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spouse - property must be indefeasibly vested</w:t>
            </w:r>
          </w:p>
        </w:tc>
        <w:tc>
          <w:tcPr>
            <w:tcW w:w="717" w:type="dxa"/>
            <w:shd w:val="clear" w:color="auto" w:fill="auto"/>
            <w:noWrap/>
          </w:tcPr>
          <w:p w14:paraId="7210402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747AEB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2AACF9C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48266FA4" w14:textId="77777777" w:rsidTr="008916A1">
        <w:trPr>
          <w:cantSplit/>
          <w:jc w:val="center"/>
        </w:trPr>
        <w:tc>
          <w:tcPr>
            <w:tcW w:w="2948" w:type="dxa"/>
            <w:shd w:val="clear" w:color="auto" w:fill="auto"/>
            <w:noWrap/>
          </w:tcPr>
          <w:p w14:paraId="37CDCCB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barred by agreements made by deceased</w:t>
            </w:r>
          </w:p>
        </w:tc>
        <w:tc>
          <w:tcPr>
            <w:tcW w:w="717" w:type="dxa"/>
            <w:shd w:val="clear" w:color="auto" w:fill="auto"/>
            <w:noWrap/>
          </w:tcPr>
          <w:p w14:paraId="6D330CC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5A7D09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09D4EA1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6469AD06" w14:textId="77777777" w:rsidTr="008916A1">
        <w:trPr>
          <w:cantSplit/>
          <w:jc w:val="center"/>
        </w:trPr>
        <w:tc>
          <w:tcPr>
            <w:tcW w:w="2948" w:type="dxa"/>
            <w:shd w:val="clear" w:color="auto" w:fill="auto"/>
            <w:noWrap/>
          </w:tcPr>
          <w:p w14:paraId="0595D24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Indefeasibly vested - Tax - Rollover - spousal trust </w:t>
            </w:r>
          </w:p>
        </w:tc>
        <w:tc>
          <w:tcPr>
            <w:tcW w:w="717" w:type="dxa"/>
            <w:shd w:val="clear" w:color="auto" w:fill="auto"/>
            <w:noWrap/>
          </w:tcPr>
          <w:p w14:paraId="5FAFBBC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73C311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D9125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217A6FE2" w14:textId="77777777" w:rsidTr="008916A1">
        <w:trPr>
          <w:cantSplit/>
          <w:jc w:val="center"/>
        </w:trPr>
        <w:tc>
          <w:tcPr>
            <w:tcW w:w="2948" w:type="dxa"/>
            <w:shd w:val="clear" w:color="auto" w:fill="auto"/>
            <w:noWrap/>
          </w:tcPr>
          <w:p w14:paraId="451F9F8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Indefeasibly vested - transfer to spouse - rollover - tax </w:t>
            </w:r>
          </w:p>
        </w:tc>
        <w:tc>
          <w:tcPr>
            <w:tcW w:w="717" w:type="dxa"/>
            <w:shd w:val="clear" w:color="auto" w:fill="auto"/>
            <w:noWrap/>
          </w:tcPr>
          <w:p w14:paraId="69383B3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2D455F4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596562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510817A" w14:textId="77777777" w:rsidTr="008916A1">
        <w:trPr>
          <w:cantSplit/>
          <w:jc w:val="center"/>
        </w:trPr>
        <w:tc>
          <w:tcPr>
            <w:tcW w:w="2948" w:type="dxa"/>
            <w:shd w:val="clear" w:color="auto" w:fill="auto"/>
            <w:noWrap/>
          </w:tcPr>
          <w:p w14:paraId="7123077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Qualifying Spousal Trust - Indefeasibly vested</w:t>
            </w:r>
          </w:p>
        </w:tc>
        <w:tc>
          <w:tcPr>
            <w:tcW w:w="717" w:type="dxa"/>
            <w:shd w:val="clear" w:color="auto" w:fill="auto"/>
            <w:noWrap/>
          </w:tcPr>
          <w:p w14:paraId="67E3572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7940A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55550F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0D9C7060" w14:textId="77777777" w:rsidTr="008916A1">
        <w:trPr>
          <w:cantSplit/>
          <w:jc w:val="center"/>
        </w:trPr>
        <w:tc>
          <w:tcPr>
            <w:tcW w:w="2948" w:type="dxa"/>
            <w:shd w:val="clear" w:color="auto" w:fill="auto"/>
            <w:noWrap/>
          </w:tcPr>
          <w:p w14:paraId="75440C6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Qualifying Spousal Trust - Key parameters</w:t>
            </w:r>
          </w:p>
        </w:tc>
        <w:tc>
          <w:tcPr>
            <w:tcW w:w="717" w:type="dxa"/>
            <w:shd w:val="clear" w:color="auto" w:fill="auto"/>
            <w:noWrap/>
          </w:tcPr>
          <w:p w14:paraId="4E9D62A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06DF5F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26A932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C5D50C4" w14:textId="77777777" w:rsidTr="008916A1">
        <w:trPr>
          <w:cantSplit/>
          <w:jc w:val="center"/>
        </w:trPr>
        <w:tc>
          <w:tcPr>
            <w:tcW w:w="2948" w:type="dxa"/>
            <w:shd w:val="clear" w:color="auto" w:fill="auto"/>
            <w:noWrap/>
          </w:tcPr>
          <w:p w14:paraId="458FDC9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spouse - indefeasibly vested</w:t>
            </w:r>
          </w:p>
        </w:tc>
        <w:tc>
          <w:tcPr>
            <w:tcW w:w="717" w:type="dxa"/>
            <w:shd w:val="clear" w:color="auto" w:fill="auto"/>
            <w:noWrap/>
          </w:tcPr>
          <w:p w14:paraId="3B0EF5F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47FE951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0CA9779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3E8501D" w14:textId="77777777" w:rsidTr="008916A1">
        <w:trPr>
          <w:cantSplit/>
          <w:jc w:val="center"/>
        </w:trPr>
        <w:tc>
          <w:tcPr>
            <w:tcW w:w="2948" w:type="dxa"/>
            <w:shd w:val="clear" w:color="auto" w:fill="auto"/>
            <w:noWrap/>
          </w:tcPr>
          <w:p w14:paraId="02F04D8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spousal trust - indefeasibly vested</w:t>
            </w:r>
          </w:p>
        </w:tc>
        <w:tc>
          <w:tcPr>
            <w:tcW w:w="717" w:type="dxa"/>
            <w:shd w:val="clear" w:color="auto" w:fill="auto"/>
            <w:noWrap/>
          </w:tcPr>
          <w:p w14:paraId="57DB74E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920D6F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BE323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2C3C3332" w14:textId="77777777" w:rsidTr="008916A1">
        <w:trPr>
          <w:cantSplit/>
          <w:jc w:val="center"/>
        </w:trPr>
        <w:tc>
          <w:tcPr>
            <w:tcW w:w="2948" w:type="dxa"/>
            <w:shd w:val="clear" w:color="auto" w:fill="auto"/>
            <w:noWrap/>
          </w:tcPr>
          <w:p w14:paraId="3256530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spousal trust - 2 key parameters</w:t>
            </w:r>
          </w:p>
        </w:tc>
        <w:tc>
          <w:tcPr>
            <w:tcW w:w="717" w:type="dxa"/>
            <w:shd w:val="clear" w:color="auto" w:fill="auto"/>
            <w:noWrap/>
          </w:tcPr>
          <w:p w14:paraId="34BB51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1423D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54B7E6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2CBDF4E4" w14:textId="77777777" w:rsidTr="008916A1">
        <w:trPr>
          <w:cantSplit/>
          <w:jc w:val="center"/>
        </w:trPr>
        <w:tc>
          <w:tcPr>
            <w:tcW w:w="2948" w:type="dxa"/>
            <w:shd w:val="clear" w:color="auto" w:fill="auto"/>
            <w:noWrap/>
          </w:tcPr>
          <w:p w14:paraId="1C84C47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Qualifying spousal trust - indefeasibly vested</w:t>
            </w:r>
          </w:p>
        </w:tc>
        <w:tc>
          <w:tcPr>
            <w:tcW w:w="717" w:type="dxa"/>
            <w:shd w:val="clear" w:color="auto" w:fill="auto"/>
            <w:noWrap/>
          </w:tcPr>
          <w:p w14:paraId="2C7268D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3C2BF4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7D4A76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EE2E762" w14:textId="77777777" w:rsidTr="008916A1">
        <w:trPr>
          <w:cantSplit/>
          <w:jc w:val="center"/>
        </w:trPr>
        <w:tc>
          <w:tcPr>
            <w:tcW w:w="2948" w:type="dxa"/>
            <w:shd w:val="clear" w:color="auto" w:fill="auto"/>
            <w:noWrap/>
          </w:tcPr>
          <w:p w14:paraId="0E68A02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Qualifying spousal trust - key parameters</w:t>
            </w:r>
          </w:p>
        </w:tc>
        <w:tc>
          <w:tcPr>
            <w:tcW w:w="717" w:type="dxa"/>
            <w:shd w:val="clear" w:color="auto" w:fill="auto"/>
            <w:noWrap/>
          </w:tcPr>
          <w:p w14:paraId="5ED3C88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7DC112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72F367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085C1DB" w14:textId="77777777" w:rsidTr="008916A1">
        <w:trPr>
          <w:cantSplit/>
          <w:jc w:val="center"/>
        </w:trPr>
        <w:tc>
          <w:tcPr>
            <w:tcW w:w="2948" w:type="dxa"/>
            <w:shd w:val="clear" w:color="auto" w:fill="auto"/>
            <w:noWrap/>
          </w:tcPr>
          <w:p w14:paraId="61D3A3C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Qualifying spousal trust - rollover - tax </w:t>
            </w:r>
          </w:p>
          <w:p w14:paraId="0F3F931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Tax - rollover - spousal trust </w:t>
            </w:r>
          </w:p>
        </w:tc>
        <w:tc>
          <w:tcPr>
            <w:tcW w:w="717" w:type="dxa"/>
            <w:shd w:val="clear" w:color="auto" w:fill="auto"/>
            <w:noWrap/>
          </w:tcPr>
          <w:p w14:paraId="14F9B1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4A1633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0CFD7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089CD89F" w14:textId="77777777" w:rsidTr="008916A1">
        <w:trPr>
          <w:cantSplit/>
          <w:jc w:val="center"/>
        </w:trPr>
        <w:tc>
          <w:tcPr>
            <w:tcW w:w="2948" w:type="dxa"/>
            <w:shd w:val="clear" w:color="auto" w:fill="auto"/>
            <w:noWrap/>
          </w:tcPr>
          <w:p w14:paraId="366ADBC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Qualifying Spousal Trust</w:t>
            </w:r>
          </w:p>
        </w:tc>
        <w:tc>
          <w:tcPr>
            <w:tcW w:w="717" w:type="dxa"/>
            <w:shd w:val="clear" w:color="auto" w:fill="auto"/>
            <w:noWrap/>
          </w:tcPr>
          <w:p w14:paraId="3C7F413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78F654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1D19FA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5E6E084" w14:textId="77777777" w:rsidTr="008916A1">
        <w:trPr>
          <w:cantSplit/>
          <w:jc w:val="center"/>
        </w:trPr>
        <w:tc>
          <w:tcPr>
            <w:tcW w:w="2948" w:type="dxa"/>
            <w:shd w:val="clear" w:color="auto" w:fill="auto"/>
            <w:noWrap/>
          </w:tcPr>
          <w:p w14:paraId="042EF41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Transfer to testamentary spousal trusts</w:t>
            </w:r>
          </w:p>
        </w:tc>
        <w:tc>
          <w:tcPr>
            <w:tcW w:w="717" w:type="dxa"/>
            <w:shd w:val="clear" w:color="auto" w:fill="auto"/>
            <w:noWrap/>
          </w:tcPr>
          <w:p w14:paraId="18564C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41B25B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725C319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175299C2" w14:textId="77777777" w:rsidTr="008916A1">
        <w:trPr>
          <w:cantSplit/>
          <w:jc w:val="center"/>
        </w:trPr>
        <w:tc>
          <w:tcPr>
            <w:tcW w:w="2948" w:type="dxa"/>
            <w:shd w:val="clear" w:color="auto" w:fill="auto"/>
            <w:noWrap/>
          </w:tcPr>
          <w:p w14:paraId="15401B9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Spousal trust - rollover - tax </w:t>
            </w:r>
          </w:p>
          <w:p w14:paraId="576E6DE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Tax - rollover - spousal trust </w:t>
            </w:r>
          </w:p>
        </w:tc>
        <w:tc>
          <w:tcPr>
            <w:tcW w:w="717" w:type="dxa"/>
            <w:shd w:val="clear" w:color="auto" w:fill="auto"/>
            <w:noWrap/>
          </w:tcPr>
          <w:p w14:paraId="427C1E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2EB0A2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494FD95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01F5236" w14:textId="77777777" w:rsidTr="008916A1">
        <w:trPr>
          <w:cantSplit/>
          <w:jc w:val="center"/>
        </w:trPr>
        <w:tc>
          <w:tcPr>
            <w:tcW w:w="2948" w:type="dxa"/>
            <w:shd w:val="clear" w:color="auto" w:fill="auto"/>
            <w:noWrap/>
          </w:tcPr>
          <w:p w14:paraId="56E15A3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Deemed realization - Rollover - spousal trust - deemed realization</w:t>
            </w:r>
          </w:p>
        </w:tc>
        <w:tc>
          <w:tcPr>
            <w:tcW w:w="717" w:type="dxa"/>
            <w:shd w:val="clear" w:color="auto" w:fill="auto"/>
            <w:noWrap/>
          </w:tcPr>
          <w:p w14:paraId="1E4E559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3E36F7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DC380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50EA10F" w14:textId="77777777" w:rsidTr="008916A1">
        <w:trPr>
          <w:cantSplit/>
          <w:jc w:val="center"/>
        </w:trPr>
        <w:tc>
          <w:tcPr>
            <w:tcW w:w="2948" w:type="dxa"/>
            <w:shd w:val="clear" w:color="auto" w:fill="auto"/>
            <w:noWrap/>
          </w:tcPr>
          <w:p w14:paraId="3CA1BBD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spousal trust - deemed realization</w:t>
            </w:r>
          </w:p>
        </w:tc>
        <w:tc>
          <w:tcPr>
            <w:tcW w:w="717" w:type="dxa"/>
            <w:shd w:val="clear" w:color="auto" w:fill="auto"/>
            <w:noWrap/>
          </w:tcPr>
          <w:p w14:paraId="23AFA88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24E12E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DB5DD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9C2A363" w14:textId="77777777" w:rsidTr="008916A1">
        <w:trPr>
          <w:cantSplit/>
          <w:jc w:val="center"/>
        </w:trPr>
        <w:tc>
          <w:tcPr>
            <w:tcW w:w="2948" w:type="dxa"/>
            <w:shd w:val="clear" w:color="auto" w:fill="auto"/>
            <w:noWrap/>
          </w:tcPr>
          <w:p w14:paraId="4D45BAD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Principal Residence Exemption</w:t>
            </w:r>
          </w:p>
        </w:tc>
        <w:tc>
          <w:tcPr>
            <w:tcW w:w="717" w:type="dxa"/>
            <w:shd w:val="clear" w:color="auto" w:fill="auto"/>
            <w:noWrap/>
          </w:tcPr>
          <w:p w14:paraId="071E278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2ADEE9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44B047E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0EA2864" w14:textId="77777777" w:rsidTr="008916A1">
        <w:trPr>
          <w:cantSplit/>
          <w:jc w:val="center"/>
        </w:trPr>
        <w:tc>
          <w:tcPr>
            <w:tcW w:w="2948" w:type="dxa"/>
            <w:shd w:val="clear" w:color="auto" w:fill="auto"/>
            <w:noWrap/>
          </w:tcPr>
          <w:p w14:paraId="7B02D13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Qualifying/Tainted spousal trusts - allocation by personal representative</w:t>
            </w:r>
          </w:p>
        </w:tc>
        <w:tc>
          <w:tcPr>
            <w:tcW w:w="717" w:type="dxa"/>
            <w:shd w:val="clear" w:color="auto" w:fill="auto"/>
            <w:noWrap/>
          </w:tcPr>
          <w:p w14:paraId="362163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39FCBA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F8232F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19C6A831" w14:textId="77777777" w:rsidTr="008916A1">
        <w:trPr>
          <w:cantSplit/>
          <w:jc w:val="center"/>
        </w:trPr>
        <w:tc>
          <w:tcPr>
            <w:tcW w:w="2948" w:type="dxa"/>
            <w:shd w:val="clear" w:color="auto" w:fill="auto"/>
            <w:noWrap/>
          </w:tcPr>
          <w:p w14:paraId="221C451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Excusable tainting - Qualifying spousal trusts</w:t>
            </w:r>
          </w:p>
        </w:tc>
        <w:tc>
          <w:tcPr>
            <w:tcW w:w="717" w:type="dxa"/>
            <w:shd w:val="clear" w:color="auto" w:fill="auto"/>
            <w:noWrap/>
          </w:tcPr>
          <w:p w14:paraId="319274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5A90AA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AE0B68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CE71830" w14:textId="77777777" w:rsidTr="008916A1">
        <w:trPr>
          <w:cantSplit/>
          <w:jc w:val="center"/>
        </w:trPr>
        <w:tc>
          <w:tcPr>
            <w:tcW w:w="2948" w:type="dxa"/>
            <w:shd w:val="clear" w:color="auto" w:fill="auto"/>
            <w:noWrap/>
          </w:tcPr>
          <w:p w14:paraId="752F292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Qualifying Spousal Trust - Tax - deemed realization</w:t>
            </w:r>
          </w:p>
        </w:tc>
        <w:tc>
          <w:tcPr>
            <w:tcW w:w="717" w:type="dxa"/>
            <w:shd w:val="clear" w:color="auto" w:fill="auto"/>
            <w:noWrap/>
          </w:tcPr>
          <w:p w14:paraId="2D4AB6B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264FE2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1BE4E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6EAE7B02" w14:textId="77777777" w:rsidTr="008916A1">
        <w:trPr>
          <w:cantSplit/>
          <w:jc w:val="center"/>
        </w:trPr>
        <w:tc>
          <w:tcPr>
            <w:tcW w:w="2948" w:type="dxa"/>
            <w:shd w:val="clear" w:color="auto" w:fill="auto"/>
            <w:noWrap/>
          </w:tcPr>
          <w:p w14:paraId="2897E2D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Qualifying Spousal Trust - Tax - when subject to </w:t>
            </w:r>
          </w:p>
        </w:tc>
        <w:tc>
          <w:tcPr>
            <w:tcW w:w="717" w:type="dxa"/>
            <w:shd w:val="clear" w:color="auto" w:fill="auto"/>
            <w:noWrap/>
          </w:tcPr>
          <w:p w14:paraId="65E576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2EED6E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5B869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403B6AC5" w14:textId="77777777" w:rsidTr="008916A1">
        <w:trPr>
          <w:cantSplit/>
          <w:jc w:val="center"/>
        </w:trPr>
        <w:tc>
          <w:tcPr>
            <w:tcW w:w="2948" w:type="dxa"/>
            <w:shd w:val="clear" w:color="auto" w:fill="auto"/>
            <w:noWrap/>
          </w:tcPr>
          <w:p w14:paraId="36B1E95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Tainting - qualifying spousal trusts - excusable  </w:t>
            </w:r>
          </w:p>
        </w:tc>
        <w:tc>
          <w:tcPr>
            <w:tcW w:w="717" w:type="dxa"/>
            <w:shd w:val="clear" w:color="auto" w:fill="auto"/>
            <w:noWrap/>
          </w:tcPr>
          <w:p w14:paraId="6251CB4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76F05B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DFBCE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ECB920E" w14:textId="77777777" w:rsidTr="008916A1">
        <w:trPr>
          <w:cantSplit/>
          <w:jc w:val="center"/>
        </w:trPr>
        <w:tc>
          <w:tcPr>
            <w:tcW w:w="2948" w:type="dxa"/>
            <w:shd w:val="clear" w:color="auto" w:fill="auto"/>
            <w:noWrap/>
          </w:tcPr>
          <w:p w14:paraId="427BDED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Qualifying spousal trust - deemed realization death of surviving spouse</w:t>
            </w:r>
          </w:p>
        </w:tc>
        <w:tc>
          <w:tcPr>
            <w:tcW w:w="717" w:type="dxa"/>
            <w:shd w:val="clear" w:color="auto" w:fill="auto"/>
            <w:noWrap/>
          </w:tcPr>
          <w:p w14:paraId="252168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0DC03F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3473B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4BDBC1C" w14:textId="77777777" w:rsidTr="008916A1">
        <w:trPr>
          <w:cantSplit/>
          <w:jc w:val="center"/>
        </w:trPr>
        <w:tc>
          <w:tcPr>
            <w:tcW w:w="2948" w:type="dxa"/>
            <w:shd w:val="clear" w:color="auto" w:fill="auto"/>
            <w:noWrap/>
          </w:tcPr>
          <w:p w14:paraId="62AF1F7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Qualifying spousal trust - when subject to tax</w:t>
            </w:r>
          </w:p>
        </w:tc>
        <w:tc>
          <w:tcPr>
            <w:tcW w:w="717" w:type="dxa"/>
            <w:shd w:val="clear" w:color="auto" w:fill="auto"/>
            <w:noWrap/>
          </w:tcPr>
          <w:p w14:paraId="735706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6C93CB8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B/R</w:t>
            </w:r>
          </w:p>
        </w:tc>
        <w:tc>
          <w:tcPr>
            <w:tcW w:w="860" w:type="dxa"/>
            <w:shd w:val="clear" w:color="auto" w:fill="auto"/>
            <w:noWrap/>
          </w:tcPr>
          <w:p w14:paraId="7CF4C1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0AB5E25" w14:textId="77777777" w:rsidTr="008916A1">
        <w:trPr>
          <w:cantSplit/>
          <w:jc w:val="center"/>
        </w:trPr>
        <w:tc>
          <w:tcPr>
            <w:tcW w:w="2948" w:type="dxa"/>
            <w:shd w:val="clear" w:color="auto" w:fill="auto"/>
            <w:noWrap/>
          </w:tcPr>
          <w:p w14:paraId="0DE6580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Spousal - transfer of property to - tax-free basis</w:t>
            </w:r>
          </w:p>
        </w:tc>
        <w:tc>
          <w:tcPr>
            <w:tcW w:w="717" w:type="dxa"/>
            <w:shd w:val="clear" w:color="auto" w:fill="auto"/>
            <w:noWrap/>
          </w:tcPr>
          <w:p w14:paraId="58CB3CC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07E6DE3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EE84BA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26192070" w14:textId="77777777" w:rsidTr="008916A1">
        <w:trPr>
          <w:cantSplit/>
          <w:jc w:val="center"/>
        </w:trPr>
        <w:tc>
          <w:tcPr>
            <w:tcW w:w="2948" w:type="dxa"/>
            <w:shd w:val="clear" w:color="auto" w:fill="auto"/>
            <w:noWrap/>
          </w:tcPr>
          <w:p w14:paraId="7947A3C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Inadvertent tainting -Tainted spousal trust - relief under ITA</w:t>
            </w:r>
          </w:p>
        </w:tc>
        <w:tc>
          <w:tcPr>
            <w:tcW w:w="717" w:type="dxa"/>
            <w:shd w:val="clear" w:color="auto" w:fill="auto"/>
            <w:noWrap/>
          </w:tcPr>
          <w:p w14:paraId="4C6310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0F84127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8C559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2463BED0" w14:textId="77777777" w:rsidTr="008916A1">
        <w:trPr>
          <w:cantSplit/>
          <w:jc w:val="center"/>
        </w:trPr>
        <w:tc>
          <w:tcPr>
            <w:tcW w:w="2948" w:type="dxa"/>
            <w:shd w:val="clear" w:color="auto" w:fill="auto"/>
            <w:noWrap/>
          </w:tcPr>
          <w:p w14:paraId="2CFE3C0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Principal residence - tax - rollover </w:t>
            </w:r>
          </w:p>
        </w:tc>
        <w:tc>
          <w:tcPr>
            <w:tcW w:w="717" w:type="dxa"/>
            <w:shd w:val="clear" w:color="auto" w:fill="auto"/>
            <w:noWrap/>
          </w:tcPr>
          <w:p w14:paraId="3050F1F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2C5F776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573BE9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E225B1B" w14:textId="77777777" w:rsidTr="008916A1">
        <w:trPr>
          <w:cantSplit/>
          <w:jc w:val="center"/>
        </w:trPr>
        <w:tc>
          <w:tcPr>
            <w:tcW w:w="2948" w:type="dxa"/>
            <w:shd w:val="clear" w:color="auto" w:fill="auto"/>
            <w:noWrap/>
          </w:tcPr>
          <w:p w14:paraId="219BF32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Qualifying Spousal Trust - ownership of deceased’s principal residence</w:t>
            </w:r>
          </w:p>
        </w:tc>
        <w:tc>
          <w:tcPr>
            <w:tcW w:w="717" w:type="dxa"/>
            <w:shd w:val="clear" w:color="auto" w:fill="auto"/>
            <w:noWrap/>
          </w:tcPr>
          <w:p w14:paraId="76CAE9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617F872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4716A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0AAE409" w14:textId="77777777" w:rsidTr="008916A1">
        <w:trPr>
          <w:cantSplit/>
          <w:jc w:val="center"/>
        </w:trPr>
        <w:tc>
          <w:tcPr>
            <w:tcW w:w="2948" w:type="dxa"/>
            <w:shd w:val="clear" w:color="auto" w:fill="auto"/>
            <w:noWrap/>
          </w:tcPr>
          <w:p w14:paraId="470DE39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Qualifying Spousal Trust - Tainted </w:t>
            </w:r>
          </w:p>
        </w:tc>
        <w:tc>
          <w:tcPr>
            <w:tcW w:w="717" w:type="dxa"/>
            <w:shd w:val="clear" w:color="auto" w:fill="auto"/>
            <w:noWrap/>
          </w:tcPr>
          <w:p w14:paraId="7ADFF3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7C8BE2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D6F44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728C4065" w14:textId="77777777" w:rsidTr="008916A1">
        <w:trPr>
          <w:cantSplit/>
          <w:jc w:val="center"/>
        </w:trPr>
        <w:tc>
          <w:tcPr>
            <w:tcW w:w="2948" w:type="dxa"/>
            <w:shd w:val="clear" w:color="auto" w:fill="auto"/>
            <w:noWrap/>
          </w:tcPr>
          <w:p w14:paraId="46FB0DC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Qualifying Spousal Trust - Tainted - relief from ITA</w:t>
            </w:r>
          </w:p>
        </w:tc>
        <w:tc>
          <w:tcPr>
            <w:tcW w:w="717" w:type="dxa"/>
            <w:shd w:val="clear" w:color="auto" w:fill="auto"/>
            <w:noWrap/>
          </w:tcPr>
          <w:p w14:paraId="284C63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158B9E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83E213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CD3D3DD" w14:textId="77777777" w:rsidTr="008916A1">
        <w:trPr>
          <w:cantSplit/>
          <w:jc w:val="center"/>
        </w:trPr>
        <w:tc>
          <w:tcPr>
            <w:tcW w:w="2948" w:type="dxa"/>
            <w:shd w:val="clear" w:color="auto" w:fill="auto"/>
            <w:noWrap/>
          </w:tcPr>
          <w:p w14:paraId="098F5C9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Qualifying Spousal Trust - vs. tainted spousal trust </w:t>
            </w:r>
          </w:p>
        </w:tc>
        <w:tc>
          <w:tcPr>
            <w:tcW w:w="717" w:type="dxa"/>
            <w:shd w:val="clear" w:color="auto" w:fill="auto"/>
            <w:noWrap/>
          </w:tcPr>
          <w:p w14:paraId="5BE047C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462F64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3382A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38AE645B" w14:textId="77777777" w:rsidTr="008916A1">
        <w:trPr>
          <w:cantSplit/>
          <w:jc w:val="center"/>
        </w:trPr>
        <w:tc>
          <w:tcPr>
            <w:tcW w:w="2948" w:type="dxa"/>
            <w:shd w:val="clear" w:color="auto" w:fill="auto"/>
            <w:noWrap/>
          </w:tcPr>
          <w:p w14:paraId="2573923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Spousal trust - inadvertent tainting and relief under ITA</w:t>
            </w:r>
          </w:p>
        </w:tc>
        <w:tc>
          <w:tcPr>
            <w:tcW w:w="717" w:type="dxa"/>
            <w:shd w:val="clear" w:color="auto" w:fill="auto"/>
            <w:noWrap/>
          </w:tcPr>
          <w:p w14:paraId="5DBDF68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5BA7F7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5DA74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4C0A587" w14:textId="77777777" w:rsidTr="008916A1">
        <w:trPr>
          <w:cantSplit/>
          <w:jc w:val="center"/>
        </w:trPr>
        <w:tc>
          <w:tcPr>
            <w:tcW w:w="2948" w:type="dxa"/>
            <w:shd w:val="clear" w:color="auto" w:fill="auto"/>
            <w:noWrap/>
          </w:tcPr>
          <w:p w14:paraId="154CD1B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principal residence effect</w:t>
            </w:r>
          </w:p>
        </w:tc>
        <w:tc>
          <w:tcPr>
            <w:tcW w:w="717" w:type="dxa"/>
            <w:shd w:val="clear" w:color="auto" w:fill="auto"/>
            <w:noWrap/>
          </w:tcPr>
          <w:p w14:paraId="3F1677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5BFEEC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DBA72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177CAE36" w14:textId="77777777" w:rsidTr="008916A1">
        <w:trPr>
          <w:cantSplit/>
          <w:jc w:val="center"/>
        </w:trPr>
        <w:tc>
          <w:tcPr>
            <w:tcW w:w="2948" w:type="dxa"/>
            <w:shd w:val="clear" w:color="auto" w:fill="auto"/>
            <w:noWrap/>
          </w:tcPr>
          <w:p w14:paraId="7D9B21E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spousal trust - when subject to tax</w:t>
            </w:r>
          </w:p>
        </w:tc>
        <w:tc>
          <w:tcPr>
            <w:tcW w:w="717" w:type="dxa"/>
            <w:shd w:val="clear" w:color="auto" w:fill="auto"/>
            <w:noWrap/>
          </w:tcPr>
          <w:p w14:paraId="4370906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5060B8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99014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6DA11DD4" w14:textId="77777777" w:rsidTr="008916A1">
        <w:trPr>
          <w:cantSplit/>
          <w:jc w:val="center"/>
        </w:trPr>
        <w:tc>
          <w:tcPr>
            <w:tcW w:w="2948" w:type="dxa"/>
            <w:shd w:val="clear" w:color="auto" w:fill="auto"/>
            <w:noWrap/>
          </w:tcPr>
          <w:p w14:paraId="25341E3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Tainted spousal trust - inadvertent tainting of otherwise spousal trust - ITA relief - 2 forms</w:t>
            </w:r>
          </w:p>
        </w:tc>
        <w:tc>
          <w:tcPr>
            <w:tcW w:w="717" w:type="dxa"/>
            <w:shd w:val="clear" w:color="auto" w:fill="auto"/>
            <w:noWrap/>
          </w:tcPr>
          <w:p w14:paraId="5B78F51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4A5F08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AC9DFF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6F7B2288" w14:textId="77777777" w:rsidTr="008916A1">
        <w:trPr>
          <w:cantSplit/>
          <w:jc w:val="center"/>
        </w:trPr>
        <w:tc>
          <w:tcPr>
            <w:tcW w:w="2948" w:type="dxa"/>
            <w:shd w:val="clear" w:color="auto" w:fill="auto"/>
            <w:noWrap/>
          </w:tcPr>
          <w:p w14:paraId="590242D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Tainted spousal trust</w:t>
            </w:r>
          </w:p>
        </w:tc>
        <w:tc>
          <w:tcPr>
            <w:tcW w:w="717" w:type="dxa"/>
            <w:shd w:val="clear" w:color="auto" w:fill="auto"/>
            <w:noWrap/>
          </w:tcPr>
          <w:p w14:paraId="46CA9F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665F4F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1734DC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23F93C2" w14:textId="77777777" w:rsidTr="008916A1">
        <w:trPr>
          <w:cantSplit/>
          <w:jc w:val="center"/>
        </w:trPr>
        <w:tc>
          <w:tcPr>
            <w:tcW w:w="2948" w:type="dxa"/>
            <w:shd w:val="clear" w:color="auto" w:fill="auto"/>
            <w:noWrap/>
          </w:tcPr>
          <w:p w14:paraId="61E89C7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Tainted spousal trusts - cleansing under ITA</w:t>
            </w:r>
          </w:p>
        </w:tc>
        <w:tc>
          <w:tcPr>
            <w:tcW w:w="717" w:type="dxa"/>
            <w:shd w:val="clear" w:color="auto" w:fill="auto"/>
            <w:noWrap/>
          </w:tcPr>
          <w:p w14:paraId="33C657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470</w:t>
            </w:r>
          </w:p>
        </w:tc>
        <w:tc>
          <w:tcPr>
            <w:tcW w:w="573" w:type="dxa"/>
          </w:tcPr>
          <w:p w14:paraId="5B0CD3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622DB3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3.1.1</w:t>
            </w:r>
          </w:p>
        </w:tc>
      </w:tr>
      <w:tr w:rsidR="00770630" w:rsidRPr="00463ADB" w14:paraId="5C9803CE" w14:textId="77777777" w:rsidTr="008916A1">
        <w:trPr>
          <w:cantSplit/>
          <w:jc w:val="center"/>
        </w:trPr>
        <w:tc>
          <w:tcPr>
            <w:tcW w:w="2948" w:type="dxa"/>
            <w:shd w:val="clear" w:color="auto" w:fill="auto"/>
            <w:noWrap/>
          </w:tcPr>
          <w:p w14:paraId="6C1452B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RRSP - Tax - withholding by administrator - no requirement</w:t>
            </w:r>
          </w:p>
        </w:tc>
        <w:tc>
          <w:tcPr>
            <w:tcW w:w="717" w:type="dxa"/>
            <w:shd w:val="clear" w:color="auto" w:fill="auto"/>
            <w:noWrap/>
          </w:tcPr>
          <w:p w14:paraId="62B61D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7F88757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110624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27CB9716" w14:textId="77777777" w:rsidTr="008916A1">
        <w:trPr>
          <w:cantSplit/>
          <w:jc w:val="center"/>
        </w:trPr>
        <w:tc>
          <w:tcPr>
            <w:tcW w:w="2948" w:type="dxa"/>
            <w:shd w:val="clear" w:color="auto" w:fill="auto"/>
            <w:noWrap/>
          </w:tcPr>
          <w:p w14:paraId="4ED6DBE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Farm or fishing property - intergenerational transfers - Rollover criteria</w:t>
            </w:r>
          </w:p>
        </w:tc>
        <w:tc>
          <w:tcPr>
            <w:tcW w:w="717" w:type="dxa"/>
            <w:shd w:val="clear" w:color="auto" w:fill="auto"/>
            <w:noWrap/>
          </w:tcPr>
          <w:p w14:paraId="23BE7C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5DB8C0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3CC83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3.1.2</w:t>
            </w:r>
          </w:p>
        </w:tc>
      </w:tr>
      <w:tr w:rsidR="00770630" w:rsidRPr="00463ADB" w14:paraId="4072A5CA" w14:textId="77777777" w:rsidTr="008916A1">
        <w:trPr>
          <w:cantSplit/>
          <w:jc w:val="center"/>
        </w:trPr>
        <w:tc>
          <w:tcPr>
            <w:tcW w:w="2948" w:type="dxa"/>
            <w:shd w:val="clear" w:color="auto" w:fill="auto"/>
            <w:noWrap/>
          </w:tcPr>
          <w:p w14:paraId="486FDDE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RRSP</w:t>
            </w:r>
          </w:p>
        </w:tc>
        <w:tc>
          <w:tcPr>
            <w:tcW w:w="717" w:type="dxa"/>
            <w:shd w:val="clear" w:color="auto" w:fill="auto"/>
            <w:noWrap/>
          </w:tcPr>
          <w:p w14:paraId="06A139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7220B40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BA8A9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74875C51" w14:textId="77777777" w:rsidTr="008916A1">
        <w:trPr>
          <w:cantSplit/>
          <w:jc w:val="center"/>
        </w:trPr>
        <w:tc>
          <w:tcPr>
            <w:tcW w:w="2948" w:type="dxa"/>
            <w:shd w:val="clear" w:color="auto" w:fill="auto"/>
            <w:noWrap/>
          </w:tcPr>
          <w:p w14:paraId="094F1B9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RRSP</w:t>
            </w:r>
          </w:p>
        </w:tc>
        <w:tc>
          <w:tcPr>
            <w:tcW w:w="717" w:type="dxa"/>
            <w:shd w:val="clear" w:color="auto" w:fill="auto"/>
            <w:noWrap/>
          </w:tcPr>
          <w:p w14:paraId="3AE318B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35383E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9AFB38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0AA8212E" w14:textId="77777777" w:rsidTr="008916A1">
        <w:trPr>
          <w:cantSplit/>
          <w:jc w:val="center"/>
        </w:trPr>
        <w:tc>
          <w:tcPr>
            <w:tcW w:w="2948" w:type="dxa"/>
            <w:shd w:val="clear" w:color="auto" w:fill="auto"/>
            <w:noWrap/>
          </w:tcPr>
          <w:p w14:paraId="07ED8F8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Farm or fishing property - intergenerational transfer - rollover - tax purposes</w:t>
            </w:r>
          </w:p>
        </w:tc>
        <w:tc>
          <w:tcPr>
            <w:tcW w:w="717" w:type="dxa"/>
            <w:shd w:val="clear" w:color="auto" w:fill="auto"/>
            <w:noWrap/>
          </w:tcPr>
          <w:p w14:paraId="3FA905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524285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CFA55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3.1.2</w:t>
            </w:r>
          </w:p>
        </w:tc>
      </w:tr>
      <w:tr w:rsidR="00770630" w:rsidRPr="00463ADB" w14:paraId="417DC110" w14:textId="77777777" w:rsidTr="008916A1">
        <w:trPr>
          <w:cantSplit/>
          <w:jc w:val="center"/>
        </w:trPr>
        <w:tc>
          <w:tcPr>
            <w:tcW w:w="2948" w:type="dxa"/>
            <w:shd w:val="clear" w:color="auto" w:fill="auto"/>
            <w:noWrap/>
          </w:tcPr>
          <w:p w14:paraId="6F0D94E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Intergenerational transfer - farm or fishing property - rollover - tax purposes</w:t>
            </w:r>
          </w:p>
        </w:tc>
        <w:tc>
          <w:tcPr>
            <w:tcW w:w="717" w:type="dxa"/>
            <w:shd w:val="clear" w:color="auto" w:fill="auto"/>
            <w:noWrap/>
          </w:tcPr>
          <w:p w14:paraId="7715A4A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1459782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763248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3.1.2</w:t>
            </w:r>
          </w:p>
        </w:tc>
      </w:tr>
      <w:tr w:rsidR="00770630" w:rsidRPr="00463ADB" w14:paraId="772C7514" w14:textId="77777777" w:rsidTr="008916A1">
        <w:trPr>
          <w:cantSplit/>
          <w:jc w:val="center"/>
        </w:trPr>
        <w:tc>
          <w:tcPr>
            <w:tcW w:w="2948" w:type="dxa"/>
            <w:shd w:val="clear" w:color="auto" w:fill="auto"/>
            <w:noWrap/>
          </w:tcPr>
          <w:p w14:paraId="1064511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Qualifying Spousal Trust - Farm or fishing property &amp; intergenerational transfers - Rollover</w:t>
            </w:r>
          </w:p>
        </w:tc>
        <w:tc>
          <w:tcPr>
            <w:tcW w:w="717" w:type="dxa"/>
            <w:shd w:val="clear" w:color="auto" w:fill="auto"/>
            <w:noWrap/>
          </w:tcPr>
          <w:p w14:paraId="7388984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5A45E3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64243B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3.1.2</w:t>
            </w:r>
          </w:p>
        </w:tc>
      </w:tr>
      <w:tr w:rsidR="00770630" w:rsidRPr="00463ADB" w14:paraId="47FE3EC1" w14:textId="77777777" w:rsidTr="008916A1">
        <w:trPr>
          <w:cantSplit/>
          <w:jc w:val="center"/>
        </w:trPr>
        <w:tc>
          <w:tcPr>
            <w:tcW w:w="2948" w:type="dxa"/>
            <w:shd w:val="clear" w:color="auto" w:fill="auto"/>
            <w:noWrap/>
          </w:tcPr>
          <w:p w14:paraId="7F9489E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farm or fishing property - intergenerational transfer</w:t>
            </w:r>
          </w:p>
        </w:tc>
        <w:tc>
          <w:tcPr>
            <w:tcW w:w="717" w:type="dxa"/>
            <w:shd w:val="clear" w:color="auto" w:fill="auto"/>
            <w:noWrap/>
          </w:tcPr>
          <w:p w14:paraId="007B7D0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1C7901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932414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3.1.2</w:t>
            </w:r>
          </w:p>
        </w:tc>
      </w:tr>
      <w:tr w:rsidR="00770630" w:rsidRPr="00463ADB" w14:paraId="2193799C" w14:textId="77777777" w:rsidTr="008916A1">
        <w:trPr>
          <w:cantSplit/>
          <w:jc w:val="center"/>
        </w:trPr>
        <w:tc>
          <w:tcPr>
            <w:tcW w:w="2948" w:type="dxa"/>
            <w:shd w:val="clear" w:color="auto" w:fill="auto"/>
            <w:noWrap/>
          </w:tcPr>
          <w:p w14:paraId="7FBA561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Farm or fishing property - intergenerational transfers &amp; qualifying spousal trust</w:t>
            </w:r>
          </w:p>
        </w:tc>
        <w:tc>
          <w:tcPr>
            <w:tcW w:w="717" w:type="dxa"/>
            <w:shd w:val="clear" w:color="auto" w:fill="auto"/>
            <w:noWrap/>
          </w:tcPr>
          <w:p w14:paraId="2A84AFD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3F5B2AC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784829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3.1.2</w:t>
            </w:r>
          </w:p>
        </w:tc>
      </w:tr>
      <w:tr w:rsidR="00770630" w:rsidRPr="00463ADB" w14:paraId="6BA2CBEB" w14:textId="77777777" w:rsidTr="008916A1">
        <w:trPr>
          <w:cantSplit/>
          <w:jc w:val="center"/>
        </w:trPr>
        <w:tc>
          <w:tcPr>
            <w:tcW w:w="2948" w:type="dxa"/>
            <w:shd w:val="clear" w:color="auto" w:fill="auto"/>
            <w:noWrap/>
          </w:tcPr>
          <w:p w14:paraId="31AD0E7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Farm or fishing property - intergenerational transfers - criteria</w:t>
            </w:r>
          </w:p>
        </w:tc>
        <w:tc>
          <w:tcPr>
            <w:tcW w:w="717" w:type="dxa"/>
            <w:shd w:val="clear" w:color="auto" w:fill="auto"/>
            <w:noWrap/>
          </w:tcPr>
          <w:p w14:paraId="5710DF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3D5327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A3057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3.1.2</w:t>
            </w:r>
          </w:p>
        </w:tc>
      </w:tr>
      <w:tr w:rsidR="00770630" w:rsidRPr="00463ADB" w14:paraId="596E6230" w14:textId="77777777" w:rsidTr="008916A1">
        <w:trPr>
          <w:cantSplit/>
          <w:jc w:val="center"/>
        </w:trPr>
        <w:tc>
          <w:tcPr>
            <w:tcW w:w="2948" w:type="dxa"/>
            <w:shd w:val="clear" w:color="auto" w:fill="auto"/>
            <w:noWrap/>
          </w:tcPr>
          <w:p w14:paraId="5F75E38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Farm or fishing property &amp; qualifying spousal trust</w:t>
            </w:r>
          </w:p>
        </w:tc>
        <w:tc>
          <w:tcPr>
            <w:tcW w:w="717" w:type="dxa"/>
            <w:shd w:val="clear" w:color="auto" w:fill="auto"/>
            <w:noWrap/>
          </w:tcPr>
          <w:p w14:paraId="48A717F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4D507CE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3D5BAD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3.1.2</w:t>
            </w:r>
          </w:p>
        </w:tc>
      </w:tr>
      <w:tr w:rsidR="00770630" w:rsidRPr="00463ADB" w14:paraId="1AF807A6" w14:textId="77777777" w:rsidTr="008916A1">
        <w:trPr>
          <w:cantSplit/>
          <w:jc w:val="center"/>
        </w:trPr>
        <w:tc>
          <w:tcPr>
            <w:tcW w:w="2948" w:type="dxa"/>
            <w:shd w:val="clear" w:color="auto" w:fill="auto"/>
            <w:noWrap/>
          </w:tcPr>
          <w:p w14:paraId="7AB9A43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Qualifying spousal trust &amp; farm or fishing property</w:t>
            </w:r>
          </w:p>
        </w:tc>
        <w:tc>
          <w:tcPr>
            <w:tcW w:w="717" w:type="dxa"/>
            <w:shd w:val="clear" w:color="auto" w:fill="auto"/>
            <w:noWrap/>
          </w:tcPr>
          <w:p w14:paraId="3EDE284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6BBBF2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4458B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3.1.2</w:t>
            </w:r>
          </w:p>
        </w:tc>
      </w:tr>
      <w:tr w:rsidR="00770630" w:rsidRPr="00463ADB" w14:paraId="4DFA8780" w14:textId="77777777" w:rsidTr="008916A1">
        <w:trPr>
          <w:cantSplit/>
          <w:jc w:val="center"/>
        </w:trPr>
        <w:tc>
          <w:tcPr>
            <w:tcW w:w="2948" w:type="dxa"/>
            <w:shd w:val="clear" w:color="auto" w:fill="auto"/>
            <w:noWrap/>
          </w:tcPr>
          <w:p w14:paraId="384A32C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Rollover - election to avoid spousal rollover </w:t>
            </w:r>
          </w:p>
        </w:tc>
        <w:tc>
          <w:tcPr>
            <w:tcW w:w="717" w:type="dxa"/>
            <w:shd w:val="clear" w:color="auto" w:fill="auto"/>
            <w:noWrap/>
          </w:tcPr>
          <w:p w14:paraId="118B2DC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2368D0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71BBB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3.1.3</w:t>
            </w:r>
          </w:p>
        </w:tc>
      </w:tr>
      <w:tr w:rsidR="00770630" w:rsidRPr="00463ADB" w14:paraId="036C5F45" w14:textId="77777777" w:rsidTr="008916A1">
        <w:trPr>
          <w:cantSplit/>
          <w:jc w:val="center"/>
        </w:trPr>
        <w:tc>
          <w:tcPr>
            <w:tcW w:w="2948" w:type="dxa"/>
            <w:shd w:val="clear" w:color="auto" w:fill="auto"/>
            <w:noWrap/>
          </w:tcPr>
          <w:p w14:paraId="1F2D1C2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Spousal rollover - election to avoid - tax rollover </w:t>
            </w:r>
          </w:p>
        </w:tc>
        <w:tc>
          <w:tcPr>
            <w:tcW w:w="717" w:type="dxa"/>
            <w:shd w:val="clear" w:color="auto" w:fill="auto"/>
            <w:noWrap/>
          </w:tcPr>
          <w:p w14:paraId="209EF30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0CDDC64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30C8C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3.1.3</w:t>
            </w:r>
          </w:p>
        </w:tc>
      </w:tr>
      <w:tr w:rsidR="00770630" w:rsidRPr="00463ADB" w14:paraId="5532F804" w14:textId="77777777" w:rsidTr="008916A1">
        <w:trPr>
          <w:cantSplit/>
          <w:jc w:val="center"/>
        </w:trPr>
        <w:tc>
          <w:tcPr>
            <w:tcW w:w="2948" w:type="dxa"/>
            <w:shd w:val="clear" w:color="auto" w:fill="auto"/>
            <w:noWrap/>
          </w:tcPr>
          <w:p w14:paraId="6F8F978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Spousal trust - election to avoid spousal rollover - tax rollover </w:t>
            </w:r>
          </w:p>
        </w:tc>
        <w:tc>
          <w:tcPr>
            <w:tcW w:w="717" w:type="dxa"/>
            <w:shd w:val="clear" w:color="auto" w:fill="auto"/>
            <w:noWrap/>
          </w:tcPr>
          <w:p w14:paraId="72B42DF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055451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EC9223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3.1.3</w:t>
            </w:r>
          </w:p>
        </w:tc>
      </w:tr>
      <w:tr w:rsidR="00770630" w:rsidRPr="00463ADB" w14:paraId="7AD281B9" w14:textId="77777777" w:rsidTr="008916A1">
        <w:trPr>
          <w:cantSplit/>
          <w:jc w:val="center"/>
        </w:trPr>
        <w:tc>
          <w:tcPr>
            <w:tcW w:w="2948" w:type="dxa"/>
            <w:shd w:val="clear" w:color="auto" w:fill="auto"/>
            <w:noWrap/>
          </w:tcPr>
          <w:p w14:paraId="1F618F5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spousal trust - election to avoid spousal rollover</w:t>
            </w:r>
          </w:p>
        </w:tc>
        <w:tc>
          <w:tcPr>
            <w:tcW w:w="717" w:type="dxa"/>
            <w:shd w:val="clear" w:color="auto" w:fill="auto"/>
            <w:noWrap/>
          </w:tcPr>
          <w:p w14:paraId="7CC4C6E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24109F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CD177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3.1.3</w:t>
            </w:r>
          </w:p>
        </w:tc>
      </w:tr>
      <w:tr w:rsidR="00770630" w:rsidRPr="00463ADB" w14:paraId="0FF17C38" w14:textId="77777777" w:rsidTr="008916A1">
        <w:trPr>
          <w:cantSplit/>
          <w:jc w:val="center"/>
        </w:trPr>
        <w:tc>
          <w:tcPr>
            <w:tcW w:w="2948" w:type="dxa"/>
            <w:shd w:val="clear" w:color="auto" w:fill="auto"/>
            <w:noWrap/>
          </w:tcPr>
          <w:p w14:paraId="78C7844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Rollover - spouse - election to avoid spousal rollover</w:t>
            </w:r>
          </w:p>
        </w:tc>
        <w:tc>
          <w:tcPr>
            <w:tcW w:w="717" w:type="dxa"/>
            <w:shd w:val="clear" w:color="auto" w:fill="auto"/>
            <w:noWrap/>
          </w:tcPr>
          <w:p w14:paraId="192A6B3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0B5EF0B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45AC5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3.1.3</w:t>
            </w:r>
          </w:p>
        </w:tc>
      </w:tr>
      <w:tr w:rsidR="00770630" w:rsidRPr="00463ADB" w14:paraId="4CC9659E" w14:textId="77777777" w:rsidTr="008916A1">
        <w:trPr>
          <w:cantSplit/>
          <w:jc w:val="center"/>
        </w:trPr>
        <w:tc>
          <w:tcPr>
            <w:tcW w:w="2948" w:type="dxa"/>
            <w:shd w:val="clear" w:color="auto" w:fill="auto"/>
            <w:noWrap/>
          </w:tcPr>
          <w:p w14:paraId="3E37386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RRSP - taxpayer's death - deemed inclusion in income of spouse </w:t>
            </w:r>
          </w:p>
        </w:tc>
        <w:tc>
          <w:tcPr>
            <w:tcW w:w="717" w:type="dxa"/>
            <w:shd w:val="clear" w:color="auto" w:fill="auto"/>
            <w:noWrap/>
          </w:tcPr>
          <w:p w14:paraId="677C7D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2DE376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A4D267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7AF228F3" w14:textId="77777777" w:rsidTr="008916A1">
        <w:trPr>
          <w:cantSplit/>
          <w:jc w:val="center"/>
        </w:trPr>
        <w:tc>
          <w:tcPr>
            <w:tcW w:w="2948" w:type="dxa"/>
            <w:shd w:val="clear" w:color="auto" w:fill="auto"/>
            <w:noWrap/>
          </w:tcPr>
          <w:p w14:paraId="654C35B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RRSP - Beneficiaries - liability for income tax</w:t>
            </w:r>
          </w:p>
        </w:tc>
        <w:tc>
          <w:tcPr>
            <w:tcW w:w="717" w:type="dxa"/>
            <w:shd w:val="clear" w:color="auto" w:fill="auto"/>
            <w:noWrap/>
          </w:tcPr>
          <w:p w14:paraId="37B4923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255AAD7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2BE55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4FED9A0A" w14:textId="77777777" w:rsidTr="008916A1">
        <w:trPr>
          <w:cantSplit/>
          <w:jc w:val="center"/>
        </w:trPr>
        <w:tc>
          <w:tcPr>
            <w:tcW w:w="2948" w:type="dxa"/>
            <w:shd w:val="clear" w:color="auto" w:fill="auto"/>
            <w:noWrap/>
          </w:tcPr>
          <w:p w14:paraId="3719EEA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RRSP - Spousal rollover - property transferred as a consequence of taxpayer's death </w:t>
            </w:r>
          </w:p>
        </w:tc>
        <w:tc>
          <w:tcPr>
            <w:tcW w:w="717" w:type="dxa"/>
            <w:shd w:val="clear" w:color="auto" w:fill="auto"/>
            <w:noWrap/>
          </w:tcPr>
          <w:p w14:paraId="78E590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19F6A6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64C15D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79AB86CB" w14:textId="77777777" w:rsidTr="008916A1">
        <w:trPr>
          <w:cantSplit/>
          <w:jc w:val="center"/>
        </w:trPr>
        <w:tc>
          <w:tcPr>
            <w:tcW w:w="2948" w:type="dxa"/>
            <w:shd w:val="clear" w:color="auto" w:fill="auto"/>
            <w:noWrap/>
          </w:tcPr>
          <w:p w14:paraId="693B446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RRSP - Tax - If receivable by estate - spouse &amp; estate joint election for rollover</w:t>
            </w:r>
          </w:p>
        </w:tc>
        <w:tc>
          <w:tcPr>
            <w:tcW w:w="717" w:type="dxa"/>
            <w:shd w:val="clear" w:color="auto" w:fill="auto"/>
            <w:noWrap/>
          </w:tcPr>
          <w:p w14:paraId="21BCFEC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6A87422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201C9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641FF211" w14:textId="77777777" w:rsidTr="008916A1">
        <w:trPr>
          <w:cantSplit/>
          <w:jc w:val="center"/>
        </w:trPr>
        <w:tc>
          <w:tcPr>
            <w:tcW w:w="2948" w:type="dxa"/>
            <w:shd w:val="clear" w:color="auto" w:fill="auto"/>
            <w:noWrap/>
          </w:tcPr>
          <w:p w14:paraId="445F1ED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RRSP - When part of estate</w:t>
            </w:r>
          </w:p>
        </w:tc>
        <w:tc>
          <w:tcPr>
            <w:tcW w:w="717" w:type="dxa"/>
            <w:shd w:val="clear" w:color="auto" w:fill="auto"/>
            <w:noWrap/>
          </w:tcPr>
          <w:p w14:paraId="102E288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55D636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15F7F28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5179131A" w14:textId="77777777" w:rsidTr="008916A1">
        <w:trPr>
          <w:cantSplit/>
          <w:jc w:val="center"/>
        </w:trPr>
        <w:tc>
          <w:tcPr>
            <w:tcW w:w="2948" w:type="dxa"/>
            <w:shd w:val="clear" w:color="auto" w:fill="auto"/>
            <w:noWrap/>
          </w:tcPr>
          <w:p w14:paraId="38966BE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RRSP - receivable by estate - spouse &amp; estate joint election for rollover</w:t>
            </w:r>
          </w:p>
        </w:tc>
        <w:tc>
          <w:tcPr>
            <w:tcW w:w="717" w:type="dxa"/>
            <w:shd w:val="clear" w:color="auto" w:fill="auto"/>
            <w:noWrap/>
          </w:tcPr>
          <w:p w14:paraId="7DB5CB0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423A335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4DD077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7CAE8781" w14:textId="77777777" w:rsidTr="008916A1">
        <w:trPr>
          <w:cantSplit/>
          <w:jc w:val="center"/>
        </w:trPr>
        <w:tc>
          <w:tcPr>
            <w:tcW w:w="2948" w:type="dxa"/>
            <w:shd w:val="clear" w:color="auto" w:fill="auto"/>
            <w:noWrap/>
          </w:tcPr>
          <w:p w14:paraId="2CDE9BC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RRSP - spousal rollover - property transferred as a consequence of taxpayer's death </w:t>
            </w:r>
          </w:p>
        </w:tc>
        <w:tc>
          <w:tcPr>
            <w:tcW w:w="717" w:type="dxa"/>
            <w:shd w:val="clear" w:color="auto" w:fill="auto"/>
            <w:noWrap/>
          </w:tcPr>
          <w:p w14:paraId="730BA2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205E18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4DEA6B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48A11C1F" w14:textId="77777777" w:rsidTr="008916A1">
        <w:trPr>
          <w:cantSplit/>
          <w:jc w:val="center"/>
        </w:trPr>
        <w:tc>
          <w:tcPr>
            <w:tcW w:w="2948" w:type="dxa"/>
            <w:shd w:val="clear" w:color="auto" w:fill="auto"/>
            <w:noWrap/>
          </w:tcPr>
          <w:p w14:paraId="4E91559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RRSP - Tax - Child/grandchild dependent upon deceased - annuity</w:t>
            </w:r>
          </w:p>
        </w:tc>
        <w:tc>
          <w:tcPr>
            <w:tcW w:w="717" w:type="dxa"/>
            <w:shd w:val="clear" w:color="auto" w:fill="auto"/>
            <w:noWrap/>
          </w:tcPr>
          <w:p w14:paraId="388CD00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0D157E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C9EF17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4EC86837" w14:textId="77777777" w:rsidTr="008916A1">
        <w:trPr>
          <w:cantSplit/>
          <w:jc w:val="center"/>
        </w:trPr>
        <w:tc>
          <w:tcPr>
            <w:tcW w:w="2948" w:type="dxa"/>
            <w:shd w:val="clear" w:color="auto" w:fill="auto"/>
            <w:noWrap/>
          </w:tcPr>
          <w:p w14:paraId="67C0A13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RRSP - Tax - liability if gifted by deceased</w:t>
            </w:r>
          </w:p>
        </w:tc>
        <w:tc>
          <w:tcPr>
            <w:tcW w:w="717" w:type="dxa"/>
            <w:shd w:val="clear" w:color="auto" w:fill="auto"/>
            <w:noWrap/>
          </w:tcPr>
          <w:p w14:paraId="63F5673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58847CB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DB1885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1A426CA4" w14:textId="77777777" w:rsidTr="008916A1">
        <w:trPr>
          <w:cantSplit/>
          <w:jc w:val="center"/>
        </w:trPr>
        <w:tc>
          <w:tcPr>
            <w:tcW w:w="2948" w:type="dxa"/>
            <w:shd w:val="clear" w:color="auto" w:fill="auto"/>
            <w:noWrap/>
          </w:tcPr>
          <w:p w14:paraId="7952F47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RRSP - as gift from deceased - tax liability</w:t>
            </w:r>
          </w:p>
        </w:tc>
        <w:tc>
          <w:tcPr>
            <w:tcW w:w="717" w:type="dxa"/>
            <w:shd w:val="clear" w:color="auto" w:fill="auto"/>
            <w:noWrap/>
          </w:tcPr>
          <w:p w14:paraId="7E7AA94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42BC7C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409E27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19E4A7B8" w14:textId="77777777" w:rsidTr="008916A1">
        <w:trPr>
          <w:cantSplit/>
          <w:jc w:val="center"/>
        </w:trPr>
        <w:tc>
          <w:tcPr>
            <w:tcW w:w="2948" w:type="dxa"/>
            <w:shd w:val="clear" w:color="auto" w:fill="auto"/>
            <w:noWrap/>
          </w:tcPr>
          <w:p w14:paraId="014E8EE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RRSP - child/grandchild dependant on the deceased - annuity</w:t>
            </w:r>
          </w:p>
        </w:tc>
        <w:tc>
          <w:tcPr>
            <w:tcW w:w="717" w:type="dxa"/>
            <w:shd w:val="clear" w:color="auto" w:fill="auto"/>
            <w:noWrap/>
          </w:tcPr>
          <w:p w14:paraId="3DCCAD5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702223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8BC46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611A5A0E" w14:textId="77777777" w:rsidTr="008916A1">
        <w:trPr>
          <w:cantSplit/>
          <w:jc w:val="center"/>
        </w:trPr>
        <w:tc>
          <w:tcPr>
            <w:tcW w:w="2948" w:type="dxa"/>
            <w:shd w:val="clear" w:color="auto" w:fill="auto"/>
            <w:noWrap/>
          </w:tcPr>
          <w:p w14:paraId="7403055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RRSP - tax withholding by administrator - no requirement</w:t>
            </w:r>
          </w:p>
        </w:tc>
        <w:tc>
          <w:tcPr>
            <w:tcW w:w="717" w:type="dxa"/>
            <w:shd w:val="clear" w:color="auto" w:fill="auto"/>
            <w:noWrap/>
          </w:tcPr>
          <w:p w14:paraId="32F025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471</w:t>
            </w:r>
          </w:p>
        </w:tc>
        <w:tc>
          <w:tcPr>
            <w:tcW w:w="573" w:type="dxa"/>
          </w:tcPr>
          <w:p w14:paraId="41EC01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5F4883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3.1.4</w:t>
            </w:r>
          </w:p>
        </w:tc>
      </w:tr>
      <w:tr w:rsidR="00770630" w:rsidRPr="00463ADB" w14:paraId="622AD513" w14:textId="77777777" w:rsidTr="008916A1">
        <w:trPr>
          <w:cantSplit/>
          <w:jc w:val="center"/>
        </w:trPr>
        <w:tc>
          <w:tcPr>
            <w:tcW w:w="2948" w:type="dxa"/>
            <w:shd w:val="clear" w:color="auto" w:fill="auto"/>
            <w:noWrap/>
          </w:tcPr>
          <w:p w14:paraId="4AFDAE2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 - T3 return - income after death but before distribution</w:t>
            </w:r>
          </w:p>
        </w:tc>
        <w:tc>
          <w:tcPr>
            <w:tcW w:w="717" w:type="dxa"/>
            <w:shd w:val="clear" w:color="auto" w:fill="auto"/>
            <w:noWrap/>
          </w:tcPr>
          <w:p w14:paraId="010E79D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2365E4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6FC25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r w:rsidRPr="00463ADB">
              <w:rPr>
                <w:rFonts w:ascii="Arial Narrow" w:eastAsia="Calibri" w:hAnsi="Arial Narrow" w:cs="Times New Roman"/>
                <w:sz w:val="19"/>
                <w:szCs w:val="19"/>
                <w:lang w:val="en-CA"/>
              </w:rPr>
              <w:br/>
            </w:r>
          </w:p>
        </w:tc>
      </w:tr>
      <w:tr w:rsidR="00770630" w:rsidRPr="00463ADB" w14:paraId="5866191D" w14:textId="77777777" w:rsidTr="008916A1">
        <w:trPr>
          <w:cantSplit/>
          <w:jc w:val="center"/>
        </w:trPr>
        <w:tc>
          <w:tcPr>
            <w:tcW w:w="2948" w:type="dxa"/>
            <w:shd w:val="clear" w:color="auto" w:fill="auto"/>
            <w:noWrap/>
          </w:tcPr>
          <w:p w14:paraId="203D120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estate as trust - T3 return - income after death but before distribution</w:t>
            </w:r>
          </w:p>
        </w:tc>
        <w:tc>
          <w:tcPr>
            <w:tcW w:w="717" w:type="dxa"/>
            <w:shd w:val="clear" w:color="auto" w:fill="auto"/>
            <w:noWrap/>
          </w:tcPr>
          <w:p w14:paraId="61EA84A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7CEF74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95336B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7A28515D" w14:textId="77777777" w:rsidTr="008916A1">
        <w:trPr>
          <w:cantSplit/>
          <w:jc w:val="center"/>
        </w:trPr>
        <w:tc>
          <w:tcPr>
            <w:tcW w:w="2948" w:type="dxa"/>
            <w:shd w:val="clear" w:color="auto" w:fill="auto"/>
            <w:noWrap/>
          </w:tcPr>
          <w:p w14:paraId="5FDE4E3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w:t>
            </w:r>
          </w:p>
          <w:p w14:paraId="6E6A93C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TRUSTS - TAX</w:t>
            </w:r>
          </w:p>
        </w:tc>
        <w:tc>
          <w:tcPr>
            <w:tcW w:w="717" w:type="dxa"/>
            <w:shd w:val="clear" w:color="auto" w:fill="auto"/>
            <w:noWrap/>
          </w:tcPr>
          <w:p w14:paraId="09B41B4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5D8822E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AB0C2A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5C403C4C" w14:textId="77777777" w:rsidTr="008916A1">
        <w:trPr>
          <w:cantSplit/>
          <w:jc w:val="center"/>
        </w:trPr>
        <w:tc>
          <w:tcPr>
            <w:tcW w:w="2948" w:type="dxa"/>
            <w:shd w:val="clear" w:color="auto" w:fill="auto"/>
            <w:noWrap/>
          </w:tcPr>
          <w:p w14:paraId="77C64EA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w:t>
            </w:r>
          </w:p>
          <w:p w14:paraId="0DC5204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tax - estate as trust</w:t>
            </w:r>
          </w:p>
        </w:tc>
        <w:tc>
          <w:tcPr>
            <w:tcW w:w="717" w:type="dxa"/>
            <w:shd w:val="clear" w:color="auto" w:fill="auto"/>
            <w:noWrap/>
          </w:tcPr>
          <w:p w14:paraId="5E74577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304CBD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B15BE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3189133B" w14:textId="77777777" w:rsidTr="008916A1">
        <w:trPr>
          <w:cantSplit/>
          <w:jc w:val="center"/>
        </w:trPr>
        <w:tc>
          <w:tcPr>
            <w:tcW w:w="2948" w:type="dxa"/>
            <w:shd w:val="clear" w:color="auto" w:fill="auto"/>
            <w:noWrap/>
          </w:tcPr>
          <w:p w14:paraId="275626D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 - residence of trustee</w:t>
            </w:r>
          </w:p>
        </w:tc>
        <w:tc>
          <w:tcPr>
            <w:tcW w:w="717" w:type="dxa"/>
            <w:shd w:val="clear" w:color="auto" w:fill="auto"/>
            <w:noWrap/>
          </w:tcPr>
          <w:p w14:paraId="2F1C1F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64FB04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0CE112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68C89DF3" w14:textId="77777777" w:rsidTr="008916A1">
        <w:trPr>
          <w:cantSplit/>
          <w:jc w:val="center"/>
        </w:trPr>
        <w:tc>
          <w:tcPr>
            <w:tcW w:w="2948" w:type="dxa"/>
            <w:shd w:val="clear" w:color="auto" w:fill="auto"/>
            <w:noWrap/>
          </w:tcPr>
          <w:p w14:paraId="72B39BC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Returns - by estate trustee - requirements</w:t>
            </w:r>
          </w:p>
        </w:tc>
        <w:tc>
          <w:tcPr>
            <w:tcW w:w="717" w:type="dxa"/>
            <w:shd w:val="clear" w:color="auto" w:fill="auto"/>
            <w:noWrap/>
          </w:tcPr>
          <w:p w14:paraId="6F6CA10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356A3A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75D7E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5FC70A0F" w14:textId="77777777" w:rsidTr="008916A1">
        <w:trPr>
          <w:cantSplit/>
          <w:jc w:val="center"/>
        </w:trPr>
        <w:tc>
          <w:tcPr>
            <w:tcW w:w="2948" w:type="dxa"/>
            <w:shd w:val="clear" w:color="auto" w:fill="auto"/>
            <w:noWrap/>
          </w:tcPr>
          <w:p w14:paraId="7360588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Residence issues - Tax - Estate as trust </w:t>
            </w:r>
          </w:p>
        </w:tc>
        <w:tc>
          <w:tcPr>
            <w:tcW w:w="717" w:type="dxa"/>
            <w:shd w:val="clear" w:color="auto" w:fill="auto"/>
            <w:noWrap/>
          </w:tcPr>
          <w:p w14:paraId="523035E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1E911EF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405D8BC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559EF853" w14:textId="77777777" w:rsidTr="008916A1">
        <w:trPr>
          <w:cantSplit/>
          <w:jc w:val="center"/>
        </w:trPr>
        <w:tc>
          <w:tcPr>
            <w:tcW w:w="2948" w:type="dxa"/>
            <w:shd w:val="clear" w:color="auto" w:fill="auto"/>
            <w:noWrap/>
          </w:tcPr>
          <w:p w14:paraId="71D9BBF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 - principles</w:t>
            </w:r>
          </w:p>
        </w:tc>
        <w:tc>
          <w:tcPr>
            <w:tcW w:w="717" w:type="dxa"/>
            <w:shd w:val="clear" w:color="auto" w:fill="auto"/>
            <w:noWrap/>
          </w:tcPr>
          <w:p w14:paraId="490CB66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07BDF51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6F65B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181A9503" w14:textId="77777777" w:rsidTr="008916A1">
        <w:trPr>
          <w:cantSplit/>
          <w:jc w:val="center"/>
        </w:trPr>
        <w:tc>
          <w:tcPr>
            <w:tcW w:w="2948" w:type="dxa"/>
            <w:shd w:val="clear" w:color="auto" w:fill="auto"/>
            <w:noWrap/>
          </w:tcPr>
          <w:p w14:paraId="4EA95AD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 - rules &amp; exceptions</w:t>
            </w:r>
          </w:p>
        </w:tc>
        <w:tc>
          <w:tcPr>
            <w:tcW w:w="717" w:type="dxa"/>
            <w:shd w:val="clear" w:color="auto" w:fill="auto"/>
            <w:noWrap/>
          </w:tcPr>
          <w:p w14:paraId="52100B3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4C8BB7B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712D2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1CDB1C8A" w14:textId="77777777" w:rsidTr="008916A1">
        <w:trPr>
          <w:cantSplit/>
          <w:jc w:val="center"/>
        </w:trPr>
        <w:tc>
          <w:tcPr>
            <w:tcW w:w="2948" w:type="dxa"/>
            <w:shd w:val="clear" w:color="auto" w:fill="auto"/>
            <w:noWrap/>
          </w:tcPr>
          <w:p w14:paraId="4ED3610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 - trust is conduit for income paid to beneficiaries</w:t>
            </w:r>
          </w:p>
        </w:tc>
        <w:tc>
          <w:tcPr>
            <w:tcW w:w="717" w:type="dxa"/>
            <w:shd w:val="clear" w:color="auto" w:fill="auto"/>
            <w:noWrap/>
          </w:tcPr>
          <w:p w14:paraId="1E3EAB6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65416D8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A146E6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46ACF01E" w14:textId="77777777" w:rsidTr="008916A1">
        <w:trPr>
          <w:cantSplit/>
          <w:jc w:val="center"/>
        </w:trPr>
        <w:tc>
          <w:tcPr>
            <w:tcW w:w="2948" w:type="dxa"/>
            <w:shd w:val="clear" w:color="auto" w:fill="auto"/>
            <w:noWrap/>
          </w:tcPr>
          <w:p w14:paraId="1CE28E6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 - when to file T3 return</w:t>
            </w:r>
          </w:p>
        </w:tc>
        <w:tc>
          <w:tcPr>
            <w:tcW w:w="717" w:type="dxa"/>
            <w:shd w:val="clear" w:color="auto" w:fill="auto"/>
            <w:noWrap/>
          </w:tcPr>
          <w:p w14:paraId="3A7F09E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36AC752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11751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5DF7E313" w14:textId="77777777" w:rsidTr="008916A1">
        <w:trPr>
          <w:cantSplit/>
          <w:jc w:val="center"/>
        </w:trPr>
        <w:tc>
          <w:tcPr>
            <w:tcW w:w="2948" w:type="dxa"/>
            <w:shd w:val="clear" w:color="auto" w:fill="auto"/>
            <w:noWrap/>
          </w:tcPr>
          <w:p w14:paraId="73847E6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trust as a conduit</w:t>
            </w:r>
          </w:p>
        </w:tc>
        <w:tc>
          <w:tcPr>
            <w:tcW w:w="717" w:type="dxa"/>
            <w:shd w:val="clear" w:color="auto" w:fill="auto"/>
            <w:noWrap/>
          </w:tcPr>
          <w:p w14:paraId="3CF1DE2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25E55D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B3B53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7C0BCE97" w14:textId="77777777" w:rsidTr="008916A1">
        <w:trPr>
          <w:cantSplit/>
          <w:jc w:val="center"/>
        </w:trPr>
        <w:tc>
          <w:tcPr>
            <w:tcW w:w="2948" w:type="dxa"/>
            <w:shd w:val="clear" w:color="auto" w:fill="auto"/>
            <w:noWrap/>
          </w:tcPr>
          <w:p w14:paraId="09CF46F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estate as trust - opportunities for tax planning with T3 return</w:t>
            </w:r>
          </w:p>
        </w:tc>
        <w:tc>
          <w:tcPr>
            <w:tcW w:w="717" w:type="dxa"/>
            <w:shd w:val="clear" w:color="auto" w:fill="auto"/>
            <w:noWrap/>
          </w:tcPr>
          <w:p w14:paraId="6FE23D4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5554EA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5B1AB7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6E39821B" w14:textId="77777777" w:rsidTr="008916A1">
        <w:trPr>
          <w:cantSplit/>
          <w:jc w:val="center"/>
        </w:trPr>
        <w:tc>
          <w:tcPr>
            <w:tcW w:w="2948" w:type="dxa"/>
            <w:shd w:val="clear" w:color="auto" w:fill="auto"/>
            <w:noWrap/>
          </w:tcPr>
          <w:p w14:paraId="6C01794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estate as trust - principles</w:t>
            </w:r>
          </w:p>
        </w:tc>
        <w:tc>
          <w:tcPr>
            <w:tcW w:w="717" w:type="dxa"/>
            <w:shd w:val="clear" w:color="auto" w:fill="auto"/>
            <w:noWrap/>
          </w:tcPr>
          <w:p w14:paraId="0F9788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4355635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3DCFF6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27384822" w14:textId="77777777" w:rsidTr="008916A1">
        <w:trPr>
          <w:cantSplit/>
          <w:jc w:val="center"/>
        </w:trPr>
        <w:tc>
          <w:tcPr>
            <w:tcW w:w="2948" w:type="dxa"/>
            <w:shd w:val="clear" w:color="auto" w:fill="auto"/>
            <w:noWrap/>
          </w:tcPr>
          <w:p w14:paraId="2F4130A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estate as trust - rules &amp; exceptions</w:t>
            </w:r>
          </w:p>
        </w:tc>
        <w:tc>
          <w:tcPr>
            <w:tcW w:w="717" w:type="dxa"/>
            <w:shd w:val="clear" w:color="auto" w:fill="auto"/>
            <w:noWrap/>
          </w:tcPr>
          <w:p w14:paraId="72F477C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27A3992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4A367BC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6D20F48D" w14:textId="77777777" w:rsidTr="008916A1">
        <w:trPr>
          <w:cantSplit/>
          <w:jc w:val="center"/>
        </w:trPr>
        <w:tc>
          <w:tcPr>
            <w:tcW w:w="2948" w:type="dxa"/>
            <w:shd w:val="clear" w:color="auto" w:fill="auto"/>
            <w:noWrap/>
          </w:tcPr>
          <w:p w14:paraId="3533FFF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estate as trust - trust is conduit for beneficiaries</w:t>
            </w:r>
          </w:p>
        </w:tc>
        <w:tc>
          <w:tcPr>
            <w:tcW w:w="717" w:type="dxa"/>
            <w:shd w:val="clear" w:color="auto" w:fill="auto"/>
            <w:noWrap/>
          </w:tcPr>
          <w:p w14:paraId="26EF88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4E5D84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4B55F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4962CFC8" w14:textId="77777777" w:rsidTr="008916A1">
        <w:trPr>
          <w:cantSplit/>
          <w:jc w:val="center"/>
        </w:trPr>
        <w:tc>
          <w:tcPr>
            <w:tcW w:w="2948" w:type="dxa"/>
            <w:shd w:val="clear" w:color="auto" w:fill="auto"/>
            <w:noWrap/>
          </w:tcPr>
          <w:p w14:paraId="2452B73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estate as trust - when need not file T3 return</w:t>
            </w:r>
          </w:p>
        </w:tc>
        <w:tc>
          <w:tcPr>
            <w:tcW w:w="717" w:type="dxa"/>
            <w:shd w:val="clear" w:color="auto" w:fill="auto"/>
            <w:noWrap/>
          </w:tcPr>
          <w:p w14:paraId="144A90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0BA6511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68222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5D6B965E" w14:textId="77777777" w:rsidTr="008916A1">
        <w:trPr>
          <w:cantSplit/>
          <w:jc w:val="center"/>
        </w:trPr>
        <w:tc>
          <w:tcPr>
            <w:tcW w:w="2948" w:type="dxa"/>
            <w:shd w:val="clear" w:color="auto" w:fill="auto"/>
            <w:noWrap/>
          </w:tcPr>
          <w:p w14:paraId="6EC9F60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Tax - trust as a conduit </w:t>
            </w:r>
          </w:p>
        </w:tc>
        <w:tc>
          <w:tcPr>
            <w:tcW w:w="717" w:type="dxa"/>
            <w:shd w:val="clear" w:color="auto" w:fill="auto"/>
            <w:noWrap/>
          </w:tcPr>
          <w:p w14:paraId="54F1857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50996B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8AF05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01DCE1D5" w14:textId="77777777" w:rsidTr="008916A1">
        <w:trPr>
          <w:cantSplit/>
          <w:jc w:val="center"/>
        </w:trPr>
        <w:tc>
          <w:tcPr>
            <w:tcW w:w="2948" w:type="dxa"/>
            <w:shd w:val="clear" w:color="auto" w:fill="auto"/>
            <w:noWrap/>
          </w:tcPr>
          <w:p w14:paraId="037478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planning principles</w:t>
            </w:r>
          </w:p>
        </w:tc>
        <w:tc>
          <w:tcPr>
            <w:tcW w:w="717" w:type="dxa"/>
            <w:shd w:val="clear" w:color="auto" w:fill="auto"/>
            <w:noWrap/>
          </w:tcPr>
          <w:p w14:paraId="264D21D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7817AB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F2176F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623B5CFC" w14:textId="77777777" w:rsidTr="008916A1">
        <w:trPr>
          <w:cantSplit/>
          <w:jc w:val="center"/>
        </w:trPr>
        <w:tc>
          <w:tcPr>
            <w:tcW w:w="2948" w:type="dxa"/>
            <w:shd w:val="clear" w:color="auto" w:fill="auto"/>
            <w:noWrap/>
          </w:tcPr>
          <w:p w14:paraId="11D0598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Planning - trust- principles</w:t>
            </w:r>
          </w:p>
        </w:tc>
        <w:tc>
          <w:tcPr>
            <w:tcW w:w="717" w:type="dxa"/>
            <w:shd w:val="clear" w:color="auto" w:fill="auto"/>
            <w:noWrap/>
          </w:tcPr>
          <w:p w14:paraId="010796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1B1B9F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DB7E0E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04E7C94E" w14:textId="77777777" w:rsidTr="008916A1">
        <w:trPr>
          <w:cantSplit/>
          <w:jc w:val="center"/>
        </w:trPr>
        <w:tc>
          <w:tcPr>
            <w:tcW w:w="2948" w:type="dxa"/>
            <w:shd w:val="clear" w:color="auto" w:fill="auto"/>
            <w:noWrap/>
          </w:tcPr>
          <w:p w14:paraId="1A6B230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 - residence rules</w:t>
            </w:r>
          </w:p>
        </w:tc>
        <w:tc>
          <w:tcPr>
            <w:tcW w:w="717" w:type="dxa"/>
            <w:shd w:val="clear" w:color="auto" w:fill="auto"/>
            <w:noWrap/>
          </w:tcPr>
          <w:p w14:paraId="1B2C70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12DD3E3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CA8DB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4BD84FF2" w14:textId="77777777" w:rsidTr="008916A1">
        <w:trPr>
          <w:cantSplit/>
          <w:jc w:val="center"/>
        </w:trPr>
        <w:tc>
          <w:tcPr>
            <w:tcW w:w="2948" w:type="dxa"/>
            <w:shd w:val="clear" w:color="auto" w:fill="auto"/>
            <w:noWrap/>
          </w:tcPr>
          <w:p w14:paraId="4B22716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 - withholding tax for non-resident beneficiary</w:t>
            </w:r>
          </w:p>
        </w:tc>
        <w:tc>
          <w:tcPr>
            <w:tcW w:w="717" w:type="dxa"/>
            <w:shd w:val="clear" w:color="auto" w:fill="auto"/>
            <w:noWrap/>
          </w:tcPr>
          <w:p w14:paraId="0366565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080BF9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E73CEF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54D6BCC8" w14:textId="77777777" w:rsidTr="008916A1">
        <w:trPr>
          <w:cantSplit/>
          <w:jc w:val="center"/>
        </w:trPr>
        <w:tc>
          <w:tcPr>
            <w:tcW w:w="2948" w:type="dxa"/>
            <w:shd w:val="clear" w:color="auto" w:fill="auto"/>
            <w:noWrap/>
          </w:tcPr>
          <w:p w14:paraId="447FCBC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withholding tax for non-resident beneficiary</w:t>
            </w:r>
          </w:p>
        </w:tc>
        <w:tc>
          <w:tcPr>
            <w:tcW w:w="717" w:type="dxa"/>
            <w:shd w:val="clear" w:color="auto" w:fill="auto"/>
            <w:noWrap/>
          </w:tcPr>
          <w:p w14:paraId="75BA965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1225A4A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49296A1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3.1.5</w:t>
            </w:r>
          </w:p>
        </w:tc>
      </w:tr>
      <w:tr w:rsidR="00770630" w:rsidRPr="00463ADB" w14:paraId="42EEE3B1" w14:textId="77777777" w:rsidTr="008916A1">
        <w:trPr>
          <w:cantSplit/>
          <w:jc w:val="center"/>
        </w:trPr>
        <w:tc>
          <w:tcPr>
            <w:tcW w:w="2948" w:type="dxa"/>
            <w:shd w:val="clear" w:color="auto" w:fill="auto"/>
            <w:noWrap/>
          </w:tcPr>
          <w:p w14:paraId="4D151DB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Deadline - tax - returns - filing terminal return</w:t>
            </w:r>
          </w:p>
        </w:tc>
        <w:tc>
          <w:tcPr>
            <w:tcW w:w="717" w:type="dxa"/>
            <w:shd w:val="clear" w:color="auto" w:fill="auto"/>
            <w:noWrap/>
          </w:tcPr>
          <w:p w14:paraId="3E23011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5FEE1E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1BEA0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6AA8A3EE" w14:textId="77777777" w:rsidTr="008916A1">
        <w:trPr>
          <w:cantSplit/>
          <w:jc w:val="center"/>
        </w:trPr>
        <w:tc>
          <w:tcPr>
            <w:tcW w:w="2948" w:type="dxa"/>
            <w:shd w:val="clear" w:color="auto" w:fill="auto"/>
            <w:noWrap/>
          </w:tcPr>
          <w:p w14:paraId="61A1D78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Tax - returns - filing deadline</w:t>
            </w:r>
          </w:p>
        </w:tc>
        <w:tc>
          <w:tcPr>
            <w:tcW w:w="717" w:type="dxa"/>
            <w:shd w:val="clear" w:color="auto" w:fill="auto"/>
            <w:noWrap/>
          </w:tcPr>
          <w:p w14:paraId="18D5B1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58F81D9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194205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42B8BFA2" w14:textId="77777777" w:rsidTr="008916A1">
        <w:trPr>
          <w:cantSplit/>
          <w:jc w:val="center"/>
        </w:trPr>
        <w:tc>
          <w:tcPr>
            <w:tcW w:w="2948" w:type="dxa"/>
            <w:shd w:val="clear" w:color="auto" w:fill="auto"/>
            <w:noWrap/>
          </w:tcPr>
          <w:p w14:paraId="62A5DFD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Tax - returns - subsequent to date of death</w:t>
            </w:r>
          </w:p>
        </w:tc>
        <w:tc>
          <w:tcPr>
            <w:tcW w:w="717" w:type="dxa"/>
            <w:shd w:val="clear" w:color="auto" w:fill="auto"/>
            <w:noWrap/>
          </w:tcPr>
          <w:p w14:paraId="108A0B8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1AE94F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3ADEF0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464D4946" w14:textId="77777777" w:rsidTr="008916A1">
        <w:trPr>
          <w:cantSplit/>
          <w:jc w:val="center"/>
        </w:trPr>
        <w:tc>
          <w:tcPr>
            <w:tcW w:w="2948" w:type="dxa"/>
            <w:shd w:val="clear" w:color="auto" w:fill="auto"/>
            <w:noWrap/>
          </w:tcPr>
          <w:p w14:paraId="449C71A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Filing deadline - tax - returns - terminal return</w:t>
            </w:r>
          </w:p>
        </w:tc>
        <w:tc>
          <w:tcPr>
            <w:tcW w:w="717" w:type="dxa"/>
            <w:shd w:val="clear" w:color="auto" w:fill="auto"/>
            <w:noWrap/>
          </w:tcPr>
          <w:p w14:paraId="40C02E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27B6F03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029953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312B3B87" w14:textId="77777777" w:rsidTr="008916A1">
        <w:trPr>
          <w:cantSplit/>
          <w:jc w:val="center"/>
        </w:trPr>
        <w:tc>
          <w:tcPr>
            <w:tcW w:w="2948" w:type="dxa"/>
            <w:shd w:val="clear" w:color="auto" w:fill="auto"/>
            <w:noWrap/>
          </w:tcPr>
          <w:p w14:paraId="1E00DF6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Filing tax returns of deceased - timing</w:t>
            </w:r>
          </w:p>
        </w:tc>
        <w:tc>
          <w:tcPr>
            <w:tcW w:w="717" w:type="dxa"/>
            <w:shd w:val="clear" w:color="auto" w:fill="auto"/>
            <w:noWrap/>
          </w:tcPr>
          <w:p w14:paraId="2287CF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4F28CF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BAB99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47BA3DB5" w14:textId="77777777" w:rsidTr="008916A1">
        <w:trPr>
          <w:cantSplit/>
          <w:jc w:val="center"/>
        </w:trPr>
        <w:tc>
          <w:tcPr>
            <w:tcW w:w="2948" w:type="dxa"/>
            <w:shd w:val="clear" w:color="auto" w:fill="auto"/>
            <w:noWrap/>
          </w:tcPr>
          <w:p w14:paraId="6297870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Rights and Things Return - filing time</w:t>
            </w:r>
          </w:p>
        </w:tc>
        <w:tc>
          <w:tcPr>
            <w:tcW w:w="717" w:type="dxa"/>
            <w:shd w:val="clear" w:color="auto" w:fill="auto"/>
            <w:noWrap/>
          </w:tcPr>
          <w:p w14:paraId="6A24015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025452B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7F6878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038FBC48" w14:textId="77777777" w:rsidTr="008916A1">
        <w:trPr>
          <w:cantSplit/>
          <w:jc w:val="center"/>
        </w:trPr>
        <w:tc>
          <w:tcPr>
            <w:tcW w:w="2948" w:type="dxa"/>
            <w:shd w:val="clear" w:color="auto" w:fill="auto"/>
            <w:noWrap/>
          </w:tcPr>
          <w:p w14:paraId="4EDE164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Estate as trust - deadline for filing T3</w:t>
            </w:r>
          </w:p>
        </w:tc>
        <w:tc>
          <w:tcPr>
            <w:tcW w:w="717" w:type="dxa"/>
            <w:shd w:val="clear" w:color="auto" w:fill="auto"/>
            <w:noWrap/>
          </w:tcPr>
          <w:p w14:paraId="390A881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641418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1EF47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6979524B" w14:textId="77777777" w:rsidTr="008916A1">
        <w:trPr>
          <w:cantSplit/>
          <w:jc w:val="center"/>
        </w:trPr>
        <w:tc>
          <w:tcPr>
            <w:tcW w:w="2948" w:type="dxa"/>
            <w:shd w:val="clear" w:color="auto" w:fill="auto"/>
            <w:noWrap/>
          </w:tcPr>
          <w:p w14:paraId="3C36BF2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Final, i.e. terminal, return - filing time</w:t>
            </w:r>
          </w:p>
        </w:tc>
        <w:tc>
          <w:tcPr>
            <w:tcW w:w="717" w:type="dxa"/>
            <w:shd w:val="clear" w:color="auto" w:fill="auto"/>
            <w:noWrap/>
          </w:tcPr>
          <w:p w14:paraId="1B4FAFA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5B118E6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B8FDF6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641F901C" w14:textId="77777777" w:rsidTr="008916A1">
        <w:trPr>
          <w:cantSplit/>
          <w:jc w:val="center"/>
        </w:trPr>
        <w:tc>
          <w:tcPr>
            <w:tcW w:w="2948" w:type="dxa"/>
            <w:shd w:val="clear" w:color="auto" w:fill="auto"/>
            <w:noWrap/>
          </w:tcPr>
          <w:p w14:paraId="6E57011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Returns - filing deadline - return year preceding death</w:t>
            </w:r>
          </w:p>
        </w:tc>
        <w:tc>
          <w:tcPr>
            <w:tcW w:w="717" w:type="dxa"/>
            <w:shd w:val="clear" w:color="auto" w:fill="auto"/>
            <w:noWrap/>
          </w:tcPr>
          <w:p w14:paraId="1AD1437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691524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B27777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27EFDFB6" w14:textId="77777777" w:rsidTr="008916A1">
        <w:trPr>
          <w:cantSplit/>
          <w:jc w:val="center"/>
        </w:trPr>
        <w:tc>
          <w:tcPr>
            <w:tcW w:w="2948" w:type="dxa"/>
            <w:shd w:val="clear" w:color="auto" w:fill="auto"/>
            <w:noWrap/>
          </w:tcPr>
          <w:p w14:paraId="29E867B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Returns - filing deadline - rights and things return</w:t>
            </w:r>
          </w:p>
        </w:tc>
        <w:tc>
          <w:tcPr>
            <w:tcW w:w="717" w:type="dxa"/>
            <w:shd w:val="clear" w:color="auto" w:fill="auto"/>
            <w:noWrap/>
          </w:tcPr>
          <w:p w14:paraId="53DF1C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3158892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C933F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1686A44F" w14:textId="77777777" w:rsidTr="008916A1">
        <w:trPr>
          <w:cantSplit/>
          <w:jc w:val="center"/>
        </w:trPr>
        <w:tc>
          <w:tcPr>
            <w:tcW w:w="2948" w:type="dxa"/>
            <w:shd w:val="clear" w:color="auto" w:fill="auto"/>
            <w:noWrap/>
          </w:tcPr>
          <w:p w14:paraId="38661D3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returns - filing deadline - Rights and Things Return </w:t>
            </w:r>
          </w:p>
        </w:tc>
        <w:tc>
          <w:tcPr>
            <w:tcW w:w="717" w:type="dxa"/>
            <w:shd w:val="clear" w:color="auto" w:fill="auto"/>
            <w:noWrap/>
          </w:tcPr>
          <w:p w14:paraId="407A8CA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387206A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97632C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58E95DB2" w14:textId="77777777" w:rsidTr="008916A1">
        <w:trPr>
          <w:cantSplit/>
          <w:jc w:val="center"/>
        </w:trPr>
        <w:tc>
          <w:tcPr>
            <w:tcW w:w="2948" w:type="dxa"/>
            <w:shd w:val="clear" w:color="auto" w:fill="auto"/>
            <w:noWrap/>
          </w:tcPr>
          <w:p w14:paraId="465A1E0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Returns - filing deadline - terminal return</w:t>
            </w:r>
          </w:p>
        </w:tc>
        <w:tc>
          <w:tcPr>
            <w:tcW w:w="717" w:type="dxa"/>
            <w:shd w:val="clear" w:color="auto" w:fill="auto"/>
            <w:noWrap/>
          </w:tcPr>
          <w:p w14:paraId="0A3EB64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22E3A3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2015A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35012FB3" w14:textId="77777777" w:rsidTr="008916A1">
        <w:trPr>
          <w:cantSplit/>
          <w:jc w:val="center"/>
        </w:trPr>
        <w:tc>
          <w:tcPr>
            <w:tcW w:w="2948" w:type="dxa"/>
            <w:shd w:val="clear" w:color="auto" w:fill="auto"/>
            <w:noWrap/>
          </w:tcPr>
          <w:p w14:paraId="0BBC6A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Returns - filing deadline - terminal return - where qualifying spousal trust created</w:t>
            </w:r>
          </w:p>
        </w:tc>
        <w:tc>
          <w:tcPr>
            <w:tcW w:w="717" w:type="dxa"/>
            <w:shd w:val="clear" w:color="auto" w:fill="auto"/>
            <w:noWrap/>
          </w:tcPr>
          <w:p w14:paraId="565C0A5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240530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618EB2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1CF34831" w14:textId="77777777" w:rsidTr="008916A1">
        <w:trPr>
          <w:cantSplit/>
          <w:jc w:val="center"/>
        </w:trPr>
        <w:tc>
          <w:tcPr>
            <w:tcW w:w="2948" w:type="dxa"/>
            <w:shd w:val="clear" w:color="auto" w:fill="auto"/>
            <w:noWrap/>
          </w:tcPr>
          <w:p w14:paraId="098FB04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T3 return - deadline for filing</w:t>
            </w:r>
          </w:p>
        </w:tc>
        <w:tc>
          <w:tcPr>
            <w:tcW w:w="717" w:type="dxa"/>
            <w:shd w:val="clear" w:color="auto" w:fill="auto"/>
            <w:noWrap/>
          </w:tcPr>
          <w:p w14:paraId="686A94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5BC50E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1DA40C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23AEB144" w14:textId="77777777" w:rsidTr="008916A1">
        <w:trPr>
          <w:cantSplit/>
          <w:jc w:val="center"/>
        </w:trPr>
        <w:tc>
          <w:tcPr>
            <w:tcW w:w="2948" w:type="dxa"/>
            <w:shd w:val="clear" w:color="auto" w:fill="auto"/>
            <w:noWrap/>
          </w:tcPr>
          <w:p w14:paraId="3C2540F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TERMINAL RETURN</w:t>
            </w:r>
          </w:p>
        </w:tc>
        <w:tc>
          <w:tcPr>
            <w:tcW w:w="717" w:type="dxa"/>
            <w:shd w:val="clear" w:color="auto" w:fill="auto"/>
            <w:noWrap/>
          </w:tcPr>
          <w:p w14:paraId="7C3B04C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7F33EC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60909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73D35E23" w14:textId="77777777" w:rsidTr="008916A1">
        <w:trPr>
          <w:cantSplit/>
          <w:jc w:val="center"/>
        </w:trPr>
        <w:tc>
          <w:tcPr>
            <w:tcW w:w="2948" w:type="dxa"/>
            <w:shd w:val="clear" w:color="auto" w:fill="auto"/>
            <w:noWrap/>
          </w:tcPr>
          <w:p w14:paraId="7FD3457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Terminal return - filing deadlines</w:t>
            </w:r>
          </w:p>
        </w:tc>
        <w:tc>
          <w:tcPr>
            <w:tcW w:w="717" w:type="dxa"/>
            <w:shd w:val="clear" w:color="auto" w:fill="auto"/>
            <w:noWrap/>
          </w:tcPr>
          <w:p w14:paraId="671D805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71D1386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26EE85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73784858" w14:textId="77777777" w:rsidTr="008916A1">
        <w:trPr>
          <w:cantSplit/>
          <w:jc w:val="center"/>
        </w:trPr>
        <w:tc>
          <w:tcPr>
            <w:tcW w:w="2948" w:type="dxa"/>
            <w:shd w:val="clear" w:color="auto" w:fill="auto"/>
            <w:noWrap/>
          </w:tcPr>
          <w:p w14:paraId="0ECF687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Terminal return where Qualifying Spousal Trust created - deadline</w:t>
            </w:r>
          </w:p>
        </w:tc>
        <w:tc>
          <w:tcPr>
            <w:tcW w:w="717" w:type="dxa"/>
            <w:shd w:val="clear" w:color="auto" w:fill="auto"/>
            <w:noWrap/>
          </w:tcPr>
          <w:p w14:paraId="45E68E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38E411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07CEC0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4F1277B3" w14:textId="77777777" w:rsidTr="008916A1">
        <w:trPr>
          <w:cantSplit/>
          <w:jc w:val="center"/>
        </w:trPr>
        <w:tc>
          <w:tcPr>
            <w:tcW w:w="2948" w:type="dxa"/>
            <w:shd w:val="clear" w:color="auto" w:fill="auto"/>
            <w:noWrap/>
          </w:tcPr>
          <w:p w14:paraId="687C5CD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Terminal return - tax - filing deadline </w:t>
            </w:r>
          </w:p>
        </w:tc>
        <w:tc>
          <w:tcPr>
            <w:tcW w:w="717" w:type="dxa"/>
            <w:shd w:val="clear" w:color="auto" w:fill="auto"/>
            <w:noWrap/>
          </w:tcPr>
          <w:p w14:paraId="060199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0672C8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832A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12ED9C2D" w14:textId="77777777" w:rsidTr="008916A1">
        <w:trPr>
          <w:cantSplit/>
          <w:jc w:val="center"/>
        </w:trPr>
        <w:tc>
          <w:tcPr>
            <w:tcW w:w="2948" w:type="dxa"/>
            <w:shd w:val="clear" w:color="auto" w:fill="auto"/>
            <w:noWrap/>
          </w:tcPr>
          <w:p w14:paraId="1286F17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Rights and things return - tax deadline for filing</w:t>
            </w:r>
          </w:p>
        </w:tc>
        <w:tc>
          <w:tcPr>
            <w:tcW w:w="717" w:type="dxa"/>
            <w:shd w:val="clear" w:color="auto" w:fill="auto"/>
            <w:noWrap/>
          </w:tcPr>
          <w:p w14:paraId="5DE9F0C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72C672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2174C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0C99A74D" w14:textId="77777777" w:rsidTr="008916A1">
        <w:trPr>
          <w:cantSplit/>
          <w:jc w:val="center"/>
        </w:trPr>
        <w:tc>
          <w:tcPr>
            <w:tcW w:w="2948" w:type="dxa"/>
            <w:shd w:val="clear" w:color="auto" w:fill="auto"/>
            <w:noWrap/>
          </w:tcPr>
          <w:p w14:paraId="408D198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T3 return - deadline for filing</w:t>
            </w:r>
          </w:p>
        </w:tc>
        <w:tc>
          <w:tcPr>
            <w:tcW w:w="717" w:type="dxa"/>
            <w:shd w:val="clear" w:color="auto" w:fill="auto"/>
            <w:noWrap/>
          </w:tcPr>
          <w:p w14:paraId="001A20B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05652AC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526CD2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663D1857" w14:textId="77777777" w:rsidTr="008916A1">
        <w:trPr>
          <w:cantSplit/>
          <w:jc w:val="center"/>
        </w:trPr>
        <w:tc>
          <w:tcPr>
            <w:tcW w:w="2948" w:type="dxa"/>
            <w:shd w:val="clear" w:color="auto" w:fill="auto"/>
            <w:noWrap/>
          </w:tcPr>
          <w:p w14:paraId="7DB3FCD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deadline for filing terminal return, return for preceding year, T3</w:t>
            </w:r>
          </w:p>
        </w:tc>
        <w:tc>
          <w:tcPr>
            <w:tcW w:w="717" w:type="dxa"/>
            <w:shd w:val="clear" w:color="auto" w:fill="auto"/>
            <w:noWrap/>
          </w:tcPr>
          <w:p w14:paraId="7CF8A23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6973AD7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5D34C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664F8811" w14:textId="77777777" w:rsidTr="008916A1">
        <w:trPr>
          <w:cantSplit/>
          <w:jc w:val="center"/>
        </w:trPr>
        <w:tc>
          <w:tcPr>
            <w:tcW w:w="2948" w:type="dxa"/>
            <w:shd w:val="clear" w:color="auto" w:fill="auto"/>
            <w:noWrap/>
          </w:tcPr>
          <w:p w14:paraId="50DBB5A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Return year preceding death - filing deadlines</w:t>
            </w:r>
          </w:p>
        </w:tc>
        <w:tc>
          <w:tcPr>
            <w:tcW w:w="717" w:type="dxa"/>
            <w:shd w:val="clear" w:color="auto" w:fill="auto"/>
            <w:noWrap/>
          </w:tcPr>
          <w:p w14:paraId="17D548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6C5789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33FBC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50F9D6EA" w14:textId="77777777" w:rsidTr="008916A1">
        <w:trPr>
          <w:cantSplit/>
          <w:jc w:val="center"/>
        </w:trPr>
        <w:tc>
          <w:tcPr>
            <w:tcW w:w="2948" w:type="dxa"/>
            <w:shd w:val="clear" w:color="auto" w:fill="auto"/>
            <w:noWrap/>
          </w:tcPr>
          <w:p w14:paraId="1423CE9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Terminal return - filing deadlines</w:t>
            </w:r>
          </w:p>
        </w:tc>
        <w:tc>
          <w:tcPr>
            <w:tcW w:w="717" w:type="dxa"/>
            <w:shd w:val="clear" w:color="auto" w:fill="auto"/>
            <w:noWrap/>
          </w:tcPr>
          <w:p w14:paraId="3CBA40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5039912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B81E3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25F6B06F" w14:textId="77777777" w:rsidTr="008916A1">
        <w:trPr>
          <w:cantSplit/>
          <w:jc w:val="center"/>
        </w:trPr>
        <w:tc>
          <w:tcPr>
            <w:tcW w:w="2948" w:type="dxa"/>
            <w:shd w:val="clear" w:color="auto" w:fill="auto"/>
            <w:noWrap/>
          </w:tcPr>
          <w:p w14:paraId="1BB6B5F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Terminal return where Qualifying Spousal Trust created - deadline for filing</w:t>
            </w:r>
          </w:p>
        </w:tc>
        <w:tc>
          <w:tcPr>
            <w:tcW w:w="717" w:type="dxa"/>
            <w:shd w:val="clear" w:color="auto" w:fill="auto"/>
            <w:noWrap/>
          </w:tcPr>
          <w:p w14:paraId="4B6F67D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472</w:t>
            </w:r>
          </w:p>
        </w:tc>
        <w:tc>
          <w:tcPr>
            <w:tcW w:w="573" w:type="dxa"/>
          </w:tcPr>
          <w:p w14:paraId="0BF0B71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CADE35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3.1.6</w:t>
            </w:r>
          </w:p>
        </w:tc>
      </w:tr>
      <w:tr w:rsidR="00770630" w:rsidRPr="00463ADB" w14:paraId="62E365FA" w14:textId="77777777" w:rsidTr="008916A1">
        <w:trPr>
          <w:cantSplit/>
          <w:jc w:val="center"/>
        </w:trPr>
        <w:tc>
          <w:tcPr>
            <w:tcW w:w="2948" w:type="dxa"/>
            <w:shd w:val="clear" w:color="auto" w:fill="auto"/>
            <w:noWrap/>
          </w:tcPr>
          <w:p w14:paraId="03DB5E8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 definition</w:t>
            </w:r>
          </w:p>
        </w:tc>
        <w:tc>
          <w:tcPr>
            <w:tcW w:w="717" w:type="dxa"/>
            <w:shd w:val="clear" w:color="auto" w:fill="auto"/>
            <w:noWrap/>
          </w:tcPr>
          <w:p w14:paraId="11C630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7B3E33B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C54238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0A523C7A" w14:textId="77777777" w:rsidTr="008916A1">
        <w:trPr>
          <w:cantSplit/>
          <w:jc w:val="center"/>
        </w:trPr>
        <w:tc>
          <w:tcPr>
            <w:tcW w:w="2948" w:type="dxa"/>
            <w:shd w:val="clear" w:color="auto" w:fill="auto"/>
            <w:noWrap/>
          </w:tcPr>
          <w:p w14:paraId="48CC1EA8"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definition</w:t>
            </w:r>
          </w:p>
        </w:tc>
        <w:tc>
          <w:tcPr>
            <w:tcW w:w="717" w:type="dxa"/>
            <w:shd w:val="clear" w:color="auto" w:fill="auto"/>
            <w:noWrap/>
          </w:tcPr>
          <w:p w14:paraId="59C0F0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59C4B3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A1D8A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6BDAF187" w14:textId="77777777" w:rsidTr="008916A1">
        <w:trPr>
          <w:cantSplit/>
          <w:jc w:val="center"/>
        </w:trPr>
        <w:tc>
          <w:tcPr>
            <w:tcW w:w="2948" w:type="dxa"/>
            <w:shd w:val="clear" w:color="auto" w:fill="auto"/>
            <w:noWrap/>
          </w:tcPr>
          <w:p w14:paraId="0FE6BF4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 Income splitting</w:t>
            </w:r>
          </w:p>
          <w:p w14:paraId="2243FD87" w14:textId="77777777" w:rsidR="00770630" w:rsidRPr="00463ADB" w:rsidRDefault="00770630" w:rsidP="006B34FB">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Income Splitting</w:t>
            </w:r>
          </w:p>
        </w:tc>
        <w:tc>
          <w:tcPr>
            <w:tcW w:w="717" w:type="dxa"/>
            <w:shd w:val="clear" w:color="auto" w:fill="auto"/>
            <w:noWrap/>
          </w:tcPr>
          <w:p w14:paraId="2561E08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36EECB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200982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66B86D21" w14:textId="77777777" w:rsidTr="008916A1">
        <w:trPr>
          <w:cantSplit/>
          <w:jc w:val="center"/>
        </w:trPr>
        <w:tc>
          <w:tcPr>
            <w:tcW w:w="2948" w:type="dxa"/>
            <w:shd w:val="clear" w:color="auto" w:fill="auto"/>
            <w:noWrap/>
          </w:tcPr>
          <w:p w14:paraId="4970B99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Attribution (deemed) - Tax - Income splitting </w:t>
            </w:r>
          </w:p>
        </w:tc>
        <w:tc>
          <w:tcPr>
            <w:tcW w:w="717" w:type="dxa"/>
            <w:shd w:val="clear" w:color="auto" w:fill="auto"/>
            <w:noWrap/>
          </w:tcPr>
          <w:p w14:paraId="048B9A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7AC2AF1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9C2F1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5D8FCD18" w14:textId="77777777" w:rsidTr="008916A1">
        <w:trPr>
          <w:cantSplit/>
          <w:jc w:val="center"/>
        </w:trPr>
        <w:tc>
          <w:tcPr>
            <w:tcW w:w="2948" w:type="dxa"/>
            <w:shd w:val="clear" w:color="auto" w:fill="auto"/>
            <w:noWrap/>
          </w:tcPr>
          <w:p w14:paraId="4C3F87D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Deemed attribution - Tax - Income splitting </w:t>
            </w:r>
          </w:p>
        </w:tc>
        <w:tc>
          <w:tcPr>
            <w:tcW w:w="717" w:type="dxa"/>
            <w:shd w:val="clear" w:color="auto" w:fill="auto"/>
            <w:noWrap/>
          </w:tcPr>
          <w:p w14:paraId="3C4A4E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09AA664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92222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1F055228" w14:textId="77777777" w:rsidTr="008916A1">
        <w:trPr>
          <w:cantSplit/>
          <w:jc w:val="center"/>
        </w:trPr>
        <w:tc>
          <w:tcPr>
            <w:tcW w:w="2948" w:type="dxa"/>
            <w:shd w:val="clear" w:color="auto" w:fill="auto"/>
            <w:noWrap/>
          </w:tcPr>
          <w:p w14:paraId="70BC0A9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Exemption (Tax) - Principal Residence</w:t>
            </w:r>
          </w:p>
        </w:tc>
        <w:tc>
          <w:tcPr>
            <w:tcW w:w="717" w:type="dxa"/>
            <w:shd w:val="clear" w:color="auto" w:fill="auto"/>
            <w:noWrap/>
          </w:tcPr>
          <w:p w14:paraId="78EEA9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76D951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A27416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3011F162" w14:textId="77777777" w:rsidTr="008916A1">
        <w:trPr>
          <w:cantSplit/>
          <w:jc w:val="center"/>
        </w:trPr>
        <w:tc>
          <w:tcPr>
            <w:tcW w:w="2948" w:type="dxa"/>
            <w:shd w:val="clear" w:color="auto" w:fill="auto"/>
            <w:noWrap/>
          </w:tcPr>
          <w:p w14:paraId="2A2D896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Principal residence exemption - definition</w:t>
            </w:r>
          </w:p>
        </w:tc>
        <w:tc>
          <w:tcPr>
            <w:tcW w:w="717" w:type="dxa"/>
            <w:shd w:val="clear" w:color="auto" w:fill="auto"/>
            <w:noWrap/>
          </w:tcPr>
          <w:p w14:paraId="2FFDB3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32D26E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F44B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223B0AC1" w14:textId="77777777" w:rsidTr="008916A1">
        <w:trPr>
          <w:cantSplit/>
          <w:jc w:val="center"/>
        </w:trPr>
        <w:tc>
          <w:tcPr>
            <w:tcW w:w="2948" w:type="dxa"/>
            <w:shd w:val="clear" w:color="auto" w:fill="auto"/>
            <w:noWrap/>
          </w:tcPr>
          <w:p w14:paraId="3B66031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Principal residence - tax</w:t>
            </w:r>
          </w:p>
        </w:tc>
        <w:tc>
          <w:tcPr>
            <w:tcW w:w="717" w:type="dxa"/>
            <w:shd w:val="clear" w:color="auto" w:fill="auto"/>
            <w:noWrap/>
          </w:tcPr>
          <w:p w14:paraId="539220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27E5E0C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8EE1F7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1D614F33" w14:textId="77777777" w:rsidTr="008916A1">
        <w:trPr>
          <w:cantSplit/>
          <w:jc w:val="center"/>
        </w:trPr>
        <w:tc>
          <w:tcPr>
            <w:tcW w:w="2948" w:type="dxa"/>
            <w:shd w:val="clear" w:color="auto" w:fill="auto"/>
            <w:noWrap/>
          </w:tcPr>
          <w:p w14:paraId="4E1849C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Principal Residence - Tax - exemption</w:t>
            </w:r>
          </w:p>
        </w:tc>
        <w:tc>
          <w:tcPr>
            <w:tcW w:w="717" w:type="dxa"/>
            <w:shd w:val="clear" w:color="auto" w:fill="auto"/>
            <w:noWrap/>
          </w:tcPr>
          <w:p w14:paraId="14D2616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65F09D8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AD7A1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1D3B133A" w14:textId="77777777" w:rsidTr="008916A1">
        <w:trPr>
          <w:cantSplit/>
          <w:jc w:val="center"/>
        </w:trPr>
        <w:tc>
          <w:tcPr>
            <w:tcW w:w="2948" w:type="dxa"/>
            <w:shd w:val="clear" w:color="auto" w:fill="auto"/>
            <w:noWrap/>
          </w:tcPr>
          <w:p w14:paraId="39280E9A" w14:textId="77777777" w:rsidR="00770630" w:rsidRPr="00463ADB" w:rsidRDefault="00770630" w:rsidP="006013C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principal residence  </w:t>
            </w:r>
          </w:p>
        </w:tc>
        <w:tc>
          <w:tcPr>
            <w:tcW w:w="717" w:type="dxa"/>
            <w:shd w:val="clear" w:color="auto" w:fill="auto"/>
            <w:noWrap/>
          </w:tcPr>
          <w:p w14:paraId="50C4F0D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2E57C8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8B044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6C634E22" w14:textId="77777777" w:rsidTr="008916A1">
        <w:trPr>
          <w:cantSplit/>
          <w:jc w:val="center"/>
        </w:trPr>
        <w:tc>
          <w:tcPr>
            <w:tcW w:w="2948" w:type="dxa"/>
            <w:shd w:val="clear" w:color="auto" w:fill="auto"/>
            <w:noWrap/>
          </w:tcPr>
          <w:p w14:paraId="7E5D6C8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Deemed disposition at fair market value - income splitting - estate planning</w:t>
            </w:r>
          </w:p>
        </w:tc>
        <w:tc>
          <w:tcPr>
            <w:tcW w:w="717" w:type="dxa"/>
            <w:shd w:val="clear" w:color="auto" w:fill="auto"/>
            <w:noWrap/>
          </w:tcPr>
          <w:p w14:paraId="6118D2A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105539D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098AE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12722311" w14:textId="77777777" w:rsidTr="008916A1">
        <w:trPr>
          <w:cantSplit/>
          <w:jc w:val="center"/>
        </w:trPr>
        <w:tc>
          <w:tcPr>
            <w:tcW w:w="2948" w:type="dxa"/>
            <w:shd w:val="clear" w:color="auto" w:fill="auto"/>
            <w:noWrap/>
          </w:tcPr>
          <w:p w14:paraId="38B954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rules preventing</w:t>
            </w:r>
          </w:p>
        </w:tc>
        <w:tc>
          <w:tcPr>
            <w:tcW w:w="717" w:type="dxa"/>
            <w:shd w:val="clear" w:color="auto" w:fill="auto"/>
            <w:noWrap/>
          </w:tcPr>
          <w:p w14:paraId="38F91B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47A54FD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BF5DED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3768A8F2" w14:textId="77777777" w:rsidTr="008916A1">
        <w:trPr>
          <w:cantSplit/>
          <w:jc w:val="center"/>
        </w:trPr>
        <w:tc>
          <w:tcPr>
            <w:tcW w:w="2948" w:type="dxa"/>
            <w:shd w:val="clear" w:color="auto" w:fill="auto"/>
            <w:noWrap/>
          </w:tcPr>
          <w:p w14:paraId="3FB7F18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where not allowed</w:t>
            </w:r>
          </w:p>
        </w:tc>
        <w:tc>
          <w:tcPr>
            <w:tcW w:w="717" w:type="dxa"/>
            <w:shd w:val="clear" w:color="auto" w:fill="auto"/>
            <w:noWrap/>
          </w:tcPr>
          <w:p w14:paraId="0EBABF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2D43606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CD737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446F9BF7" w14:textId="77777777" w:rsidTr="008916A1">
        <w:trPr>
          <w:cantSplit/>
          <w:jc w:val="center"/>
        </w:trPr>
        <w:tc>
          <w:tcPr>
            <w:tcW w:w="2948" w:type="dxa"/>
            <w:shd w:val="clear" w:color="auto" w:fill="auto"/>
            <w:noWrap/>
          </w:tcPr>
          <w:p w14:paraId="45262BF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Cottage - considerations re: principal residence exemption</w:t>
            </w:r>
          </w:p>
        </w:tc>
        <w:tc>
          <w:tcPr>
            <w:tcW w:w="717" w:type="dxa"/>
            <w:shd w:val="clear" w:color="auto" w:fill="auto"/>
            <w:noWrap/>
          </w:tcPr>
          <w:p w14:paraId="6471C40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7B7B035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93BC13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69DDEA5A" w14:textId="77777777" w:rsidTr="008916A1">
        <w:trPr>
          <w:cantSplit/>
          <w:jc w:val="center"/>
        </w:trPr>
        <w:tc>
          <w:tcPr>
            <w:tcW w:w="2948" w:type="dxa"/>
            <w:shd w:val="clear" w:color="auto" w:fill="auto"/>
            <w:noWrap/>
          </w:tcPr>
          <w:p w14:paraId="08BF35C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Principal Residence - Tax - change in use</w:t>
            </w:r>
          </w:p>
        </w:tc>
        <w:tc>
          <w:tcPr>
            <w:tcW w:w="717" w:type="dxa"/>
            <w:shd w:val="clear" w:color="auto" w:fill="auto"/>
            <w:noWrap/>
          </w:tcPr>
          <w:p w14:paraId="2A7F3E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6E9936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6BBB3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546FF56E" w14:textId="77777777" w:rsidTr="008916A1">
        <w:trPr>
          <w:cantSplit/>
          <w:jc w:val="center"/>
        </w:trPr>
        <w:tc>
          <w:tcPr>
            <w:tcW w:w="2948" w:type="dxa"/>
            <w:shd w:val="clear" w:color="auto" w:fill="auto"/>
            <w:noWrap/>
          </w:tcPr>
          <w:p w14:paraId="0174758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Principal Residence - Tax - change in use - deemed disposition and deferral</w:t>
            </w:r>
          </w:p>
        </w:tc>
        <w:tc>
          <w:tcPr>
            <w:tcW w:w="717" w:type="dxa"/>
            <w:shd w:val="clear" w:color="auto" w:fill="auto"/>
            <w:noWrap/>
          </w:tcPr>
          <w:p w14:paraId="6BCDBF6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4F34492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3E6484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6DE39B57" w14:textId="77777777" w:rsidTr="008916A1">
        <w:trPr>
          <w:cantSplit/>
          <w:jc w:val="center"/>
        </w:trPr>
        <w:tc>
          <w:tcPr>
            <w:tcW w:w="2948" w:type="dxa"/>
            <w:shd w:val="clear" w:color="auto" w:fill="auto"/>
            <w:noWrap/>
          </w:tcPr>
          <w:p w14:paraId="66275FC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Principal Residence - Tax - designation for</w:t>
            </w:r>
          </w:p>
        </w:tc>
        <w:tc>
          <w:tcPr>
            <w:tcW w:w="717" w:type="dxa"/>
            <w:shd w:val="clear" w:color="auto" w:fill="auto"/>
            <w:noWrap/>
          </w:tcPr>
          <w:p w14:paraId="0F92B8A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0AC1AFB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7EADF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3A0CE83B" w14:textId="77777777" w:rsidTr="008916A1">
        <w:trPr>
          <w:cantSplit/>
          <w:jc w:val="center"/>
        </w:trPr>
        <w:tc>
          <w:tcPr>
            <w:tcW w:w="2948" w:type="dxa"/>
            <w:shd w:val="clear" w:color="auto" w:fill="auto"/>
            <w:noWrap/>
          </w:tcPr>
          <w:p w14:paraId="4FCB399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Principal Residence - Tax - land included - one residence per family per year</w:t>
            </w:r>
          </w:p>
        </w:tc>
        <w:tc>
          <w:tcPr>
            <w:tcW w:w="717" w:type="dxa"/>
            <w:shd w:val="clear" w:color="auto" w:fill="auto"/>
            <w:noWrap/>
          </w:tcPr>
          <w:p w14:paraId="426C24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49D25D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662DED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2BFA531A" w14:textId="77777777" w:rsidTr="008916A1">
        <w:trPr>
          <w:cantSplit/>
          <w:jc w:val="center"/>
        </w:trPr>
        <w:tc>
          <w:tcPr>
            <w:tcW w:w="2948" w:type="dxa"/>
            <w:shd w:val="clear" w:color="auto" w:fill="auto"/>
            <w:noWrap/>
          </w:tcPr>
          <w:p w14:paraId="1C35E36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Principal residence - capital gain calculation</w:t>
            </w:r>
          </w:p>
        </w:tc>
        <w:tc>
          <w:tcPr>
            <w:tcW w:w="717" w:type="dxa"/>
            <w:shd w:val="clear" w:color="auto" w:fill="auto"/>
            <w:noWrap/>
          </w:tcPr>
          <w:p w14:paraId="5A6169D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66272A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7A04EC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5A476109" w14:textId="77777777" w:rsidTr="008916A1">
        <w:trPr>
          <w:cantSplit/>
          <w:jc w:val="center"/>
        </w:trPr>
        <w:tc>
          <w:tcPr>
            <w:tcW w:w="2948" w:type="dxa"/>
            <w:shd w:val="clear" w:color="auto" w:fill="auto"/>
            <w:noWrap/>
          </w:tcPr>
          <w:p w14:paraId="3D52D22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Principal residence exemption - designation</w:t>
            </w:r>
          </w:p>
        </w:tc>
        <w:tc>
          <w:tcPr>
            <w:tcW w:w="717" w:type="dxa"/>
            <w:shd w:val="clear" w:color="auto" w:fill="auto"/>
            <w:noWrap/>
          </w:tcPr>
          <w:p w14:paraId="2D5412F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0D68FC9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FAF7C7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07442262" w14:textId="77777777" w:rsidTr="008916A1">
        <w:trPr>
          <w:cantSplit/>
          <w:jc w:val="center"/>
        </w:trPr>
        <w:tc>
          <w:tcPr>
            <w:tcW w:w="2948" w:type="dxa"/>
            <w:shd w:val="clear" w:color="auto" w:fill="auto"/>
            <w:noWrap/>
          </w:tcPr>
          <w:p w14:paraId="7F6274C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Principal Residence - Tax - capital gain calculation</w:t>
            </w:r>
          </w:p>
        </w:tc>
        <w:tc>
          <w:tcPr>
            <w:tcW w:w="717" w:type="dxa"/>
            <w:shd w:val="clear" w:color="auto" w:fill="auto"/>
            <w:noWrap/>
          </w:tcPr>
          <w:p w14:paraId="7F25EB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6CD4E4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E3EB8C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68AA3AF5" w14:textId="77777777" w:rsidTr="008916A1">
        <w:trPr>
          <w:cantSplit/>
          <w:jc w:val="center"/>
        </w:trPr>
        <w:tc>
          <w:tcPr>
            <w:tcW w:w="2948" w:type="dxa"/>
            <w:shd w:val="clear" w:color="auto" w:fill="auto"/>
            <w:noWrap/>
          </w:tcPr>
          <w:p w14:paraId="5BE7CCE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Principal residence - change in use</w:t>
            </w:r>
          </w:p>
        </w:tc>
        <w:tc>
          <w:tcPr>
            <w:tcW w:w="717" w:type="dxa"/>
            <w:shd w:val="clear" w:color="auto" w:fill="auto"/>
            <w:noWrap/>
          </w:tcPr>
          <w:p w14:paraId="66ABFE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6F550C8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CCDA7C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5FF552A8" w14:textId="77777777" w:rsidTr="008916A1">
        <w:trPr>
          <w:cantSplit/>
          <w:jc w:val="center"/>
        </w:trPr>
        <w:tc>
          <w:tcPr>
            <w:tcW w:w="2948" w:type="dxa"/>
            <w:shd w:val="clear" w:color="auto" w:fill="auto"/>
            <w:noWrap/>
          </w:tcPr>
          <w:p w14:paraId="65A4B5A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Principal residence - change in use - deemed disposition and deferral</w:t>
            </w:r>
          </w:p>
        </w:tc>
        <w:tc>
          <w:tcPr>
            <w:tcW w:w="717" w:type="dxa"/>
            <w:shd w:val="clear" w:color="auto" w:fill="auto"/>
            <w:noWrap/>
          </w:tcPr>
          <w:p w14:paraId="7AD989A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0683B3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77CC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71FB9378" w14:textId="77777777" w:rsidTr="008916A1">
        <w:trPr>
          <w:cantSplit/>
          <w:jc w:val="center"/>
        </w:trPr>
        <w:tc>
          <w:tcPr>
            <w:tcW w:w="2948" w:type="dxa"/>
            <w:shd w:val="clear" w:color="auto" w:fill="auto"/>
            <w:noWrap/>
          </w:tcPr>
          <w:p w14:paraId="6170F07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Principal residence - land included</w:t>
            </w:r>
          </w:p>
        </w:tc>
        <w:tc>
          <w:tcPr>
            <w:tcW w:w="717" w:type="dxa"/>
            <w:shd w:val="clear" w:color="auto" w:fill="auto"/>
            <w:noWrap/>
          </w:tcPr>
          <w:p w14:paraId="44C6D6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1B10BC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C28BD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3.1.7</w:t>
            </w:r>
          </w:p>
        </w:tc>
      </w:tr>
      <w:tr w:rsidR="00770630" w:rsidRPr="00463ADB" w14:paraId="2C4DF1D5" w14:textId="77777777" w:rsidTr="008916A1">
        <w:trPr>
          <w:cantSplit/>
          <w:jc w:val="center"/>
        </w:trPr>
        <w:tc>
          <w:tcPr>
            <w:tcW w:w="2948" w:type="dxa"/>
            <w:shd w:val="clear" w:color="auto" w:fill="auto"/>
            <w:noWrap/>
          </w:tcPr>
          <w:p w14:paraId="5B55620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 Deemed attribution</w:t>
            </w:r>
          </w:p>
        </w:tc>
        <w:tc>
          <w:tcPr>
            <w:tcW w:w="717" w:type="dxa"/>
            <w:shd w:val="clear" w:color="auto" w:fill="auto"/>
            <w:noWrap/>
          </w:tcPr>
          <w:p w14:paraId="759F3F2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7946780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F76D17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3769DE3C" w14:textId="77777777" w:rsidTr="008916A1">
        <w:trPr>
          <w:cantSplit/>
          <w:jc w:val="center"/>
        </w:trPr>
        <w:tc>
          <w:tcPr>
            <w:tcW w:w="2948" w:type="dxa"/>
            <w:shd w:val="clear" w:color="auto" w:fill="auto"/>
            <w:noWrap/>
          </w:tcPr>
          <w:p w14:paraId="4543560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Income Splitting - Indirect income splitting - Transfer or loan to a trust resulting in payment of income to beneficiary </w:t>
            </w:r>
          </w:p>
        </w:tc>
        <w:tc>
          <w:tcPr>
            <w:tcW w:w="717" w:type="dxa"/>
            <w:shd w:val="clear" w:color="auto" w:fill="auto"/>
            <w:noWrap/>
          </w:tcPr>
          <w:p w14:paraId="4348996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53328B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51591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48035623" w14:textId="77777777" w:rsidTr="008916A1">
        <w:trPr>
          <w:cantSplit/>
          <w:jc w:val="center"/>
        </w:trPr>
        <w:tc>
          <w:tcPr>
            <w:tcW w:w="2948" w:type="dxa"/>
            <w:shd w:val="clear" w:color="auto" w:fill="auto"/>
            <w:noWrap/>
          </w:tcPr>
          <w:p w14:paraId="737F871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deemed attribution</w:t>
            </w:r>
          </w:p>
        </w:tc>
        <w:tc>
          <w:tcPr>
            <w:tcW w:w="717" w:type="dxa"/>
            <w:shd w:val="clear" w:color="auto" w:fill="auto"/>
            <w:noWrap/>
          </w:tcPr>
          <w:p w14:paraId="7E6DD7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56F4A7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2BA816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47000792" w14:textId="77777777" w:rsidTr="008916A1">
        <w:trPr>
          <w:cantSplit/>
          <w:jc w:val="center"/>
        </w:trPr>
        <w:tc>
          <w:tcPr>
            <w:tcW w:w="2948" w:type="dxa"/>
            <w:shd w:val="clear" w:color="auto" w:fill="auto"/>
            <w:noWrap/>
          </w:tcPr>
          <w:p w14:paraId="430C510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 Where doesn't apply</w:t>
            </w:r>
          </w:p>
        </w:tc>
        <w:tc>
          <w:tcPr>
            <w:tcW w:w="717" w:type="dxa"/>
            <w:shd w:val="clear" w:color="auto" w:fill="auto"/>
            <w:noWrap/>
          </w:tcPr>
          <w:p w14:paraId="4A8CB7D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137534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275A9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590160C3" w14:textId="77777777" w:rsidTr="008916A1">
        <w:trPr>
          <w:cantSplit/>
          <w:jc w:val="center"/>
        </w:trPr>
        <w:tc>
          <w:tcPr>
            <w:tcW w:w="2948" w:type="dxa"/>
            <w:shd w:val="clear" w:color="auto" w:fill="auto"/>
            <w:noWrap/>
          </w:tcPr>
          <w:p w14:paraId="672F4DA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rules - income splitting - where attribution not apply</w:t>
            </w:r>
          </w:p>
        </w:tc>
        <w:tc>
          <w:tcPr>
            <w:tcW w:w="717" w:type="dxa"/>
            <w:shd w:val="clear" w:color="auto" w:fill="auto"/>
            <w:noWrap/>
          </w:tcPr>
          <w:p w14:paraId="1CC38C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15038C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424F61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35671CFC" w14:textId="77777777" w:rsidTr="008916A1">
        <w:trPr>
          <w:cantSplit/>
          <w:jc w:val="center"/>
        </w:trPr>
        <w:tc>
          <w:tcPr>
            <w:tcW w:w="2948" w:type="dxa"/>
            <w:shd w:val="clear" w:color="auto" w:fill="auto"/>
            <w:noWrap/>
          </w:tcPr>
          <w:p w14:paraId="24EA109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Deemed attribution - transfer or loan to corporation - Indirect income splitting </w:t>
            </w:r>
          </w:p>
        </w:tc>
        <w:tc>
          <w:tcPr>
            <w:tcW w:w="717" w:type="dxa"/>
            <w:shd w:val="clear" w:color="auto" w:fill="auto"/>
            <w:noWrap/>
          </w:tcPr>
          <w:p w14:paraId="428ABB4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5F3F97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5B1E9E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2E01B533" w14:textId="77777777" w:rsidTr="008916A1">
        <w:trPr>
          <w:cantSplit/>
          <w:jc w:val="center"/>
        </w:trPr>
        <w:tc>
          <w:tcPr>
            <w:tcW w:w="2948" w:type="dxa"/>
            <w:shd w:val="clear" w:color="auto" w:fill="auto"/>
            <w:noWrap/>
          </w:tcPr>
          <w:p w14:paraId="4FCFAFC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 adult children</w:t>
            </w:r>
          </w:p>
        </w:tc>
        <w:tc>
          <w:tcPr>
            <w:tcW w:w="717" w:type="dxa"/>
            <w:shd w:val="clear" w:color="auto" w:fill="auto"/>
            <w:noWrap/>
          </w:tcPr>
          <w:p w14:paraId="6D9698D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45734BF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3375D4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635AB651" w14:textId="77777777" w:rsidTr="008916A1">
        <w:trPr>
          <w:cantSplit/>
          <w:jc w:val="center"/>
        </w:trPr>
        <w:tc>
          <w:tcPr>
            <w:tcW w:w="2948" w:type="dxa"/>
            <w:shd w:val="clear" w:color="auto" w:fill="auto"/>
            <w:noWrap/>
          </w:tcPr>
          <w:p w14:paraId="129121B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 Attribution rules - where does not apply</w:t>
            </w:r>
          </w:p>
        </w:tc>
        <w:tc>
          <w:tcPr>
            <w:tcW w:w="717" w:type="dxa"/>
            <w:shd w:val="clear" w:color="auto" w:fill="auto"/>
            <w:noWrap/>
          </w:tcPr>
          <w:p w14:paraId="64C67E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2DDDE6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4F2D8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3233C950" w14:textId="77777777" w:rsidTr="008916A1">
        <w:trPr>
          <w:cantSplit/>
          <w:jc w:val="center"/>
        </w:trPr>
        <w:tc>
          <w:tcPr>
            <w:tcW w:w="2948" w:type="dxa"/>
            <w:shd w:val="clear" w:color="auto" w:fill="auto"/>
            <w:noWrap/>
          </w:tcPr>
          <w:p w14:paraId="2A11281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 deemed disposition at fair market value - rules - property</w:t>
            </w:r>
          </w:p>
        </w:tc>
        <w:tc>
          <w:tcPr>
            <w:tcW w:w="717" w:type="dxa"/>
            <w:shd w:val="clear" w:color="auto" w:fill="auto"/>
            <w:noWrap/>
          </w:tcPr>
          <w:p w14:paraId="6F3B5B4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5328E4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2D5769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17669A2D" w14:textId="77777777" w:rsidTr="008916A1">
        <w:trPr>
          <w:cantSplit/>
          <w:jc w:val="center"/>
        </w:trPr>
        <w:tc>
          <w:tcPr>
            <w:tcW w:w="2948" w:type="dxa"/>
            <w:shd w:val="clear" w:color="auto" w:fill="auto"/>
            <w:noWrap/>
          </w:tcPr>
          <w:p w14:paraId="07BED3F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 Indirect income splitting - Transfer or loan to corporation - deemed attribution</w:t>
            </w:r>
          </w:p>
        </w:tc>
        <w:tc>
          <w:tcPr>
            <w:tcW w:w="717" w:type="dxa"/>
            <w:shd w:val="clear" w:color="auto" w:fill="auto"/>
            <w:noWrap/>
          </w:tcPr>
          <w:p w14:paraId="3ED64C4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3E39E7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E7FC9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3F0B3213" w14:textId="77777777" w:rsidTr="008916A1">
        <w:trPr>
          <w:cantSplit/>
          <w:jc w:val="center"/>
        </w:trPr>
        <w:tc>
          <w:tcPr>
            <w:tcW w:w="2948" w:type="dxa"/>
            <w:shd w:val="clear" w:color="auto" w:fill="auto"/>
            <w:noWrap/>
          </w:tcPr>
          <w:p w14:paraId="563579C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 Loan - non-arms length - attribution rules</w:t>
            </w:r>
          </w:p>
        </w:tc>
        <w:tc>
          <w:tcPr>
            <w:tcW w:w="717" w:type="dxa"/>
            <w:shd w:val="clear" w:color="auto" w:fill="auto"/>
            <w:noWrap/>
          </w:tcPr>
          <w:p w14:paraId="5C8DA16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4076E68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C75D22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27576200" w14:textId="77777777" w:rsidTr="008916A1">
        <w:trPr>
          <w:cantSplit/>
          <w:jc w:val="center"/>
        </w:trPr>
        <w:tc>
          <w:tcPr>
            <w:tcW w:w="2948" w:type="dxa"/>
            <w:shd w:val="clear" w:color="auto" w:fill="auto"/>
            <w:noWrap/>
          </w:tcPr>
          <w:p w14:paraId="2B8CE6E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 Transfer property to trust but retain capacity to benefit - attribution rules</w:t>
            </w:r>
          </w:p>
        </w:tc>
        <w:tc>
          <w:tcPr>
            <w:tcW w:w="717" w:type="dxa"/>
            <w:shd w:val="clear" w:color="auto" w:fill="auto"/>
            <w:noWrap/>
          </w:tcPr>
          <w:p w14:paraId="578425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0390653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58696E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7A658E1A" w14:textId="77777777" w:rsidTr="008916A1">
        <w:trPr>
          <w:cantSplit/>
          <w:jc w:val="center"/>
        </w:trPr>
        <w:tc>
          <w:tcPr>
            <w:tcW w:w="2948" w:type="dxa"/>
            <w:shd w:val="clear" w:color="auto" w:fill="auto"/>
            <w:noWrap/>
          </w:tcPr>
          <w:p w14:paraId="5E57642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Attribution - where does not apply</w:t>
            </w:r>
          </w:p>
        </w:tc>
        <w:tc>
          <w:tcPr>
            <w:tcW w:w="717" w:type="dxa"/>
            <w:shd w:val="clear" w:color="auto" w:fill="auto"/>
            <w:noWrap/>
          </w:tcPr>
          <w:p w14:paraId="59AB0B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11F0C88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D49FC6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22F0ED80" w14:textId="77777777" w:rsidTr="008916A1">
        <w:trPr>
          <w:cantSplit/>
          <w:jc w:val="center"/>
        </w:trPr>
        <w:tc>
          <w:tcPr>
            <w:tcW w:w="2948" w:type="dxa"/>
            <w:shd w:val="clear" w:color="auto" w:fill="auto"/>
            <w:noWrap/>
          </w:tcPr>
          <w:p w14:paraId="2509779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deemed disposition at fair market value - capital property</w:t>
            </w:r>
          </w:p>
        </w:tc>
        <w:tc>
          <w:tcPr>
            <w:tcW w:w="717" w:type="dxa"/>
            <w:shd w:val="clear" w:color="auto" w:fill="auto"/>
            <w:noWrap/>
          </w:tcPr>
          <w:p w14:paraId="773E28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2692B9F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5F5D4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6FCC08DB" w14:textId="77777777" w:rsidTr="008916A1">
        <w:trPr>
          <w:cantSplit/>
          <w:jc w:val="center"/>
        </w:trPr>
        <w:tc>
          <w:tcPr>
            <w:tcW w:w="2948" w:type="dxa"/>
            <w:shd w:val="clear" w:color="auto" w:fill="auto"/>
            <w:noWrap/>
          </w:tcPr>
          <w:p w14:paraId="0FD4101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loan - non-arms length - attribution rules</w:t>
            </w:r>
          </w:p>
        </w:tc>
        <w:tc>
          <w:tcPr>
            <w:tcW w:w="717" w:type="dxa"/>
            <w:shd w:val="clear" w:color="auto" w:fill="auto"/>
            <w:noWrap/>
          </w:tcPr>
          <w:p w14:paraId="557AB60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5FA5D25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782CBA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7FA7F287" w14:textId="77777777" w:rsidTr="008916A1">
        <w:trPr>
          <w:cantSplit/>
          <w:jc w:val="center"/>
        </w:trPr>
        <w:tc>
          <w:tcPr>
            <w:tcW w:w="2948" w:type="dxa"/>
            <w:shd w:val="clear" w:color="auto" w:fill="auto"/>
            <w:noWrap/>
          </w:tcPr>
          <w:p w14:paraId="017C9A2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Transfer or loan to a trust resulting in payment of income to beneficiary - attribution rules</w:t>
            </w:r>
          </w:p>
        </w:tc>
        <w:tc>
          <w:tcPr>
            <w:tcW w:w="717" w:type="dxa"/>
            <w:shd w:val="clear" w:color="auto" w:fill="auto"/>
            <w:noWrap/>
          </w:tcPr>
          <w:p w14:paraId="243236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3554AF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CF0743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3CDF5614" w14:textId="77777777" w:rsidTr="008916A1">
        <w:trPr>
          <w:cantSplit/>
          <w:jc w:val="center"/>
        </w:trPr>
        <w:tc>
          <w:tcPr>
            <w:tcW w:w="2948" w:type="dxa"/>
            <w:shd w:val="clear" w:color="auto" w:fill="auto"/>
            <w:noWrap/>
          </w:tcPr>
          <w:p w14:paraId="69102D9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Transfer or loan to corporation - deemed attribution</w:t>
            </w:r>
          </w:p>
        </w:tc>
        <w:tc>
          <w:tcPr>
            <w:tcW w:w="717" w:type="dxa"/>
            <w:shd w:val="clear" w:color="auto" w:fill="auto"/>
            <w:noWrap/>
          </w:tcPr>
          <w:p w14:paraId="2CB2354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4BB1BCF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AABB4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311B82E2" w14:textId="77777777" w:rsidTr="008916A1">
        <w:trPr>
          <w:cantSplit/>
          <w:jc w:val="center"/>
        </w:trPr>
        <w:tc>
          <w:tcPr>
            <w:tcW w:w="2948" w:type="dxa"/>
            <w:shd w:val="clear" w:color="auto" w:fill="auto"/>
            <w:noWrap/>
          </w:tcPr>
          <w:p w14:paraId="5EF61B9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 - Transfer property to trust but retain capacity to benefit - attribution rules</w:t>
            </w:r>
          </w:p>
        </w:tc>
        <w:tc>
          <w:tcPr>
            <w:tcW w:w="717" w:type="dxa"/>
            <w:shd w:val="clear" w:color="auto" w:fill="auto"/>
            <w:noWrap/>
          </w:tcPr>
          <w:p w14:paraId="228DB0B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w:t>
            </w:r>
          </w:p>
        </w:tc>
        <w:tc>
          <w:tcPr>
            <w:tcW w:w="573" w:type="dxa"/>
          </w:tcPr>
          <w:p w14:paraId="30C1718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82C934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66EC9162" w14:textId="77777777" w:rsidTr="008916A1">
        <w:trPr>
          <w:cantSplit/>
          <w:jc w:val="center"/>
        </w:trPr>
        <w:tc>
          <w:tcPr>
            <w:tcW w:w="2948" w:type="dxa"/>
            <w:shd w:val="clear" w:color="auto" w:fill="auto"/>
            <w:noWrap/>
          </w:tcPr>
          <w:p w14:paraId="0778DB6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 Rules preventing</w:t>
            </w:r>
          </w:p>
        </w:tc>
        <w:tc>
          <w:tcPr>
            <w:tcW w:w="717" w:type="dxa"/>
            <w:shd w:val="clear" w:color="auto" w:fill="auto"/>
            <w:noWrap/>
          </w:tcPr>
          <w:p w14:paraId="428543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473-474</w:t>
            </w:r>
          </w:p>
        </w:tc>
        <w:tc>
          <w:tcPr>
            <w:tcW w:w="573" w:type="dxa"/>
          </w:tcPr>
          <w:p w14:paraId="0D6DEF0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4D76F04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7D7F2440" w14:textId="77777777" w:rsidTr="008916A1">
        <w:trPr>
          <w:cantSplit/>
          <w:jc w:val="center"/>
        </w:trPr>
        <w:tc>
          <w:tcPr>
            <w:tcW w:w="2948" w:type="dxa"/>
            <w:shd w:val="clear" w:color="auto" w:fill="auto"/>
            <w:noWrap/>
          </w:tcPr>
          <w:p w14:paraId="1C92424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 and non-arm's length dispositions</w:t>
            </w:r>
          </w:p>
        </w:tc>
        <w:tc>
          <w:tcPr>
            <w:tcW w:w="717" w:type="dxa"/>
            <w:shd w:val="clear" w:color="auto" w:fill="auto"/>
            <w:noWrap/>
          </w:tcPr>
          <w:p w14:paraId="32058A4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473-474</w:t>
            </w:r>
          </w:p>
        </w:tc>
        <w:tc>
          <w:tcPr>
            <w:tcW w:w="573" w:type="dxa"/>
          </w:tcPr>
          <w:p w14:paraId="1997135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53CD13D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6819350A" w14:textId="77777777" w:rsidTr="008916A1">
        <w:trPr>
          <w:cantSplit/>
          <w:jc w:val="center"/>
        </w:trPr>
        <w:tc>
          <w:tcPr>
            <w:tcW w:w="2948" w:type="dxa"/>
            <w:shd w:val="clear" w:color="auto" w:fill="auto"/>
            <w:noWrap/>
          </w:tcPr>
          <w:p w14:paraId="119EA2D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splitting</w:t>
            </w:r>
          </w:p>
        </w:tc>
        <w:tc>
          <w:tcPr>
            <w:tcW w:w="717" w:type="dxa"/>
            <w:shd w:val="clear" w:color="auto" w:fill="auto"/>
            <w:noWrap/>
          </w:tcPr>
          <w:p w14:paraId="0DD9C1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473-474</w:t>
            </w:r>
          </w:p>
        </w:tc>
        <w:tc>
          <w:tcPr>
            <w:tcW w:w="573" w:type="dxa"/>
          </w:tcPr>
          <w:p w14:paraId="75E83D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698D2D8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7410144A" w14:textId="77777777" w:rsidTr="008916A1">
        <w:trPr>
          <w:cantSplit/>
          <w:jc w:val="center"/>
        </w:trPr>
        <w:tc>
          <w:tcPr>
            <w:tcW w:w="2948" w:type="dxa"/>
            <w:shd w:val="clear" w:color="auto" w:fill="auto"/>
            <w:noWrap/>
          </w:tcPr>
          <w:p w14:paraId="2A14B107" w14:textId="77777777" w:rsidR="00770630" w:rsidRPr="00463ADB" w:rsidRDefault="00770630" w:rsidP="006013C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income splitting</w:t>
            </w:r>
          </w:p>
        </w:tc>
        <w:tc>
          <w:tcPr>
            <w:tcW w:w="717" w:type="dxa"/>
            <w:shd w:val="clear" w:color="auto" w:fill="auto"/>
            <w:noWrap/>
          </w:tcPr>
          <w:p w14:paraId="76D81EB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473-474</w:t>
            </w:r>
          </w:p>
        </w:tc>
        <w:tc>
          <w:tcPr>
            <w:tcW w:w="573" w:type="dxa"/>
          </w:tcPr>
          <w:p w14:paraId="5C1EABF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1FB815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07BDD55F" w14:textId="77777777" w:rsidTr="008916A1">
        <w:trPr>
          <w:cantSplit/>
          <w:jc w:val="center"/>
        </w:trPr>
        <w:tc>
          <w:tcPr>
            <w:tcW w:w="2948" w:type="dxa"/>
            <w:shd w:val="clear" w:color="auto" w:fill="auto"/>
            <w:noWrap/>
          </w:tcPr>
          <w:p w14:paraId="27E751A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Income Splitting - Indirect income splitting </w:t>
            </w:r>
          </w:p>
        </w:tc>
        <w:tc>
          <w:tcPr>
            <w:tcW w:w="717" w:type="dxa"/>
            <w:shd w:val="clear" w:color="auto" w:fill="auto"/>
            <w:noWrap/>
          </w:tcPr>
          <w:p w14:paraId="7033FD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473-474</w:t>
            </w:r>
          </w:p>
        </w:tc>
        <w:tc>
          <w:tcPr>
            <w:tcW w:w="573" w:type="dxa"/>
          </w:tcPr>
          <w:p w14:paraId="157F10C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46B423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1ACB2051" w14:textId="77777777" w:rsidTr="008916A1">
        <w:trPr>
          <w:cantSplit/>
          <w:jc w:val="center"/>
        </w:trPr>
        <w:tc>
          <w:tcPr>
            <w:tcW w:w="2948" w:type="dxa"/>
            <w:shd w:val="clear" w:color="auto" w:fill="auto"/>
            <w:noWrap/>
          </w:tcPr>
          <w:p w14:paraId="18AF598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Indirect income splitting - transfer at less than fair market value </w:t>
            </w:r>
          </w:p>
        </w:tc>
        <w:tc>
          <w:tcPr>
            <w:tcW w:w="717" w:type="dxa"/>
            <w:shd w:val="clear" w:color="auto" w:fill="auto"/>
            <w:noWrap/>
          </w:tcPr>
          <w:p w14:paraId="1A0A7CD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473-474</w:t>
            </w:r>
          </w:p>
        </w:tc>
        <w:tc>
          <w:tcPr>
            <w:tcW w:w="573" w:type="dxa"/>
          </w:tcPr>
          <w:p w14:paraId="1F64140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5D622F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47959073" w14:textId="77777777" w:rsidTr="008916A1">
        <w:trPr>
          <w:cantSplit/>
          <w:jc w:val="center"/>
        </w:trPr>
        <w:tc>
          <w:tcPr>
            <w:tcW w:w="2948" w:type="dxa"/>
            <w:shd w:val="clear" w:color="auto" w:fill="auto"/>
            <w:noWrap/>
          </w:tcPr>
          <w:p w14:paraId="7DA3868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Disposition of property at less than fair market value - deemed amounts</w:t>
            </w:r>
          </w:p>
        </w:tc>
        <w:tc>
          <w:tcPr>
            <w:tcW w:w="717" w:type="dxa"/>
            <w:shd w:val="clear" w:color="auto" w:fill="auto"/>
            <w:noWrap/>
          </w:tcPr>
          <w:p w14:paraId="056E129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473-474</w:t>
            </w:r>
          </w:p>
        </w:tc>
        <w:tc>
          <w:tcPr>
            <w:tcW w:w="573" w:type="dxa"/>
          </w:tcPr>
          <w:p w14:paraId="6ACAE67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04F8605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7003AD90" w14:textId="77777777" w:rsidTr="008916A1">
        <w:trPr>
          <w:cantSplit/>
          <w:jc w:val="center"/>
        </w:trPr>
        <w:tc>
          <w:tcPr>
            <w:tcW w:w="2948" w:type="dxa"/>
            <w:shd w:val="clear" w:color="auto" w:fill="auto"/>
            <w:noWrap/>
          </w:tcPr>
          <w:p w14:paraId="4FD35C4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Dispositions - deemed amounts</w:t>
            </w:r>
          </w:p>
        </w:tc>
        <w:tc>
          <w:tcPr>
            <w:tcW w:w="717" w:type="dxa"/>
            <w:shd w:val="clear" w:color="auto" w:fill="auto"/>
            <w:noWrap/>
          </w:tcPr>
          <w:p w14:paraId="7A86E03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473-474</w:t>
            </w:r>
          </w:p>
        </w:tc>
        <w:tc>
          <w:tcPr>
            <w:tcW w:w="573" w:type="dxa"/>
          </w:tcPr>
          <w:p w14:paraId="2355479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19A87E5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6FF03B99" w14:textId="77777777" w:rsidTr="008916A1">
        <w:trPr>
          <w:cantSplit/>
          <w:jc w:val="center"/>
        </w:trPr>
        <w:tc>
          <w:tcPr>
            <w:tcW w:w="2948" w:type="dxa"/>
            <w:shd w:val="clear" w:color="auto" w:fill="auto"/>
            <w:noWrap/>
          </w:tcPr>
          <w:p w14:paraId="582664F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Transfer at less than fair market value - Indirect income splitting </w:t>
            </w:r>
          </w:p>
        </w:tc>
        <w:tc>
          <w:tcPr>
            <w:tcW w:w="717" w:type="dxa"/>
            <w:shd w:val="clear" w:color="auto" w:fill="auto"/>
            <w:noWrap/>
          </w:tcPr>
          <w:p w14:paraId="53FC81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473-474</w:t>
            </w:r>
          </w:p>
        </w:tc>
        <w:tc>
          <w:tcPr>
            <w:tcW w:w="573" w:type="dxa"/>
          </w:tcPr>
          <w:p w14:paraId="18FEB5D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7E9331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64E46E8F" w14:textId="77777777" w:rsidTr="008916A1">
        <w:trPr>
          <w:cantSplit/>
          <w:jc w:val="center"/>
        </w:trPr>
        <w:tc>
          <w:tcPr>
            <w:tcW w:w="2948" w:type="dxa"/>
            <w:shd w:val="clear" w:color="auto" w:fill="auto"/>
            <w:noWrap/>
          </w:tcPr>
          <w:p w14:paraId="6E2B546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Income splitting - trusts - deemed non-arm’s length  </w:t>
            </w:r>
          </w:p>
        </w:tc>
        <w:tc>
          <w:tcPr>
            <w:tcW w:w="717" w:type="dxa"/>
            <w:shd w:val="clear" w:color="auto" w:fill="auto"/>
            <w:noWrap/>
          </w:tcPr>
          <w:p w14:paraId="0F516B4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474</w:t>
            </w:r>
          </w:p>
        </w:tc>
        <w:tc>
          <w:tcPr>
            <w:tcW w:w="573" w:type="dxa"/>
          </w:tcPr>
          <w:p w14:paraId="418C57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014469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3.1.8</w:t>
            </w:r>
          </w:p>
        </w:tc>
      </w:tr>
      <w:tr w:rsidR="00770630" w:rsidRPr="00463ADB" w14:paraId="400DD809" w14:textId="77777777" w:rsidTr="008916A1">
        <w:trPr>
          <w:cantSplit/>
          <w:jc w:val="center"/>
        </w:trPr>
        <w:tc>
          <w:tcPr>
            <w:tcW w:w="2948" w:type="dxa"/>
            <w:shd w:val="clear" w:color="auto" w:fill="auto"/>
            <w:noWrap/>
          </w:tcPr>
          <w:p w14:paraId="2A72592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&amp; estate planning</w:t>
            </w:r>
          </w:p>
        </w:tc>
        <w:tc>
          <w:tcPr>
            <w:tcW w:w="717" w:type="dxa"/>
            <w:shd w:val="clear" w:color="auto" w:fill="auto"/>
            <w:noWrap/>
          </w:tcPr>
          <w:p w14:paraId="7FD270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47402C91" w14:textId="77777777" w:rsidR="00770630" w:rsidRPr="00463ADB" w:rsidRDefault="00770630" w:rsidP="006B34FB">
            <w:pPr>
              <w:jc w:val="center"/>
              <w:rPr>
                <w:rFonts w:ascii="Arial Narrow" w:eastAsia="Calibri" w:hAnsi="Arial Narrow" w:cs="Times New Roman"/>
                <w:sz w:val="19"/>
                <w:szCs w:val="19"/>
                <w:lang w:val="en-CA"/>
              </w:rPr>
            </w:pPr>
          </w:p>
        </w:tc>
        <w:tc>
          <w:tcPr>
            <w:tcW w:w="860" w:type="dxa"/>
            <w:shd w:val="clear" w:color="auto" w:fill="auto"/>
            <w:noWrap/>
          </w:tcPr>
          <w:p w14:paraId="03FA9AB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40</w:t>
            </w:r>
          </w:p>
        </w:tc>
      </w:tr>
      <w:tr w:rsidR="00770630" w:rsidRPr="00463ADB" w14:paraId="4C507A24" w14:textId="77777777" w:rsidTr="008916A1">
        <w:trPr>
          <w:cantSplit/>
          <w:jc w:val="center"/>
        </w:trPr>
        <w:tc>
          <w:tcPr>
            <w:tcW w:w="2948" w:type="dxa"/>
            <w:shd w:val="clear" w:color="auto" w:fill="auto"/>
            <w:noWrap/>
          </w:tcPr>
          <w:p w14:paraId="6E25B9A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Express Trust vs. Trust Arising by Operation of Law</w:t>
            </w:r>
          </w:p>
        </w:tc>
        <w:tc>
          <w:tcPr>
            <w:tcW w:w="717" w:type="dxa"/>
            <w:shd w:val="clear" w:color="auto" w:fill="auto"/>
            <w:noWrap/>
          </w:tcPr>
          <w:p w14:paraId="384FC9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67FBD0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2803A7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D0E6063" w14:textId="77777777" w:rsidTr="008916A1">
        <w:trPr>
          <w:cantSplit/>
          <w:jc w:val="center"/>
        </w:trPr>
        <w:tc>
          <w:tcPr>
            <w:tcW w:w="2948" w:type="dxa"/>
            <w:shd w:val="clear" w:color="auto" w:fill="auto"/>
            <w:noWrap/>
          </w:tcPr>
          <w:p w14:paraId="466AA1C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trust</w:t>
            </w:r>
          </w:p>
          <w:p w14:paraId="03CD1BF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wills - beneficiaries</w:t>
            </w:r>
          </w:p>
        </w:tc>
        <w:tc>
          <w:tcPr>
            <w:tcW w:w="717" w:type="dxa"/>
            <w:shd w:val="clear" w:color="auto" w:fill="auto"/>
            <w:noWrap/>
          </w:tcPr>
          <w:p w14:paraId="6EB5E5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533D25D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BE075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DA5C6C2" w14:textId="77777777" w:rsidTr="008916A1">
        <w:trPr>
          <w:cantSplit/>
          <w:jc w:val="center"/>
        </w:trPr>
        <w:tc>
          <w:tcPr>
            <w:tcW w:w="2948" w:type="dxa"/>
            <w:shd w:val="clear" w:color="auto" w:fill="auto"/>
            <w:noWrap/>
          </w:tcPr>
          <w:p w14:paraId="4B946BD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Definition</w:t>
            </w:r>
          </w:p>
        </w:tc>
        <w:tc>
          <w:tcPr>
            <w:tcW w:w="717" w:type="dxa"/>
            <w:shd w:val="clear" w:color="auto" w:fill="auto"/>
            <w:noWrap/>
          </w:tcPr>
          <w:p w14:paraId="17F9E1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6850001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02099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5457810" w14:textId="77777777" w:rsidTr="008916A1">
        <w:trPr>
          <w:cantSplit/>
          <w:jc w:val="center"/>
        </w:trPr>
        <w:tc>
          <w:tcPr>
            <w:tcW w:w="2948" w:type="dxa"/>
            <w:shd w:val="clear" w:color="auto" w:fill="auto"/>
            <w:noWrap/>
          </w:tcPr>
          <w:p w14:paraId="3BC6EBA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Common-law partner - common-law spouse/same-sex partners - Definition - ITA</w:t>
            </w:r>
          </w:p>
        </w:tc>
        <w:tc>
          <w:tcPr>
            <w:tcW w:w="717" w:type="dxa"/>
            <w:shd w:val="clear" w:color="auto" w:fill="auto"/>
            <w:noWrap/>
          </w:tcPr>
          <w:p w14:paraId="594A293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0D1C503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23E260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5B3D852" w14:textId="77777777" w:rsidTr="008916A1">
        <w:trPr>
          <w:cantSplit/>
          <w:jc w:val="center"/>
        </w:trPr>
        <w:tc>
          <w:tcPr>
            <w:tcW w:w="2948" w:type="dxa"/>
            <w:shd w:val="clear" w:color="auto" w:fill="auto"/>
            <w:noWrap/>
          </w:tcPr>
          <w:p w14:paraId="051BED6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Estates - Spouse - Income Tax - Definition</w:t>
            </w:r>
          </w:p>
        </w:tc>
        <w:tc>
          <w:tcPr>
            <w:tcW w:w="717" w:type="dxa"/>
            <w:shd w:val="clear" w:color="auto" w:fill="auto"/>
            <w:noWrap/>
          </w:tcPr>
          <w:p w14:paraId="1B6E8D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7B46FE2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D912E8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6EDCBB5C" w14:textId="77777777" w:rsidTr="008916A1">
        <w:trPr>
          <w:cantSplit/>
          <w:jc w:val="center"/>
        </w:trPr>
        <w:tc>
          <w:tcPr>
            <w:tcW w:w="2948" w:type="dxa"/>
            <w:shd w:val="clear" w:color="auto" w:fill="auto"/>
            <w:noWrap/>
          </w:tcPr>
          <w:p w14:paraId="0F7EC0C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Income Tax - Spouse - Definition - Estates </w:t>
            </w:r>
          </w:p>
        </w:tc>
        <w:tc>
          <w:tcPr>
            <w:tcW w:w="717" w:type="dxa"/>
            <w:shd w:val="clear" w:color="auto" w:fill="auto"/>
            <w:noWrap/>
          </w:tcPr>
          <w:p w14:paraId="0CB7011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63B1A4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110DC3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428E0BD6" w14:textId="77777777" w:rsidTr="008916A1">
        <w:trPr>
          <w:cantSplit/>
          <w:jc w:val="center"/>
        </w:trPr>
        <w:tc>
          <w:tcPr>
            <w:tcW w:w="2948" w:type="dxa"/>
            <w:shd w:val="clear" w:color="auto" w:fill="auto"/>
            <w:noWrap/>
          </w:tcPr>
          <w:p w14:paraId="250CBE0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Spouse - Definition - Income Tax - Estates </w:t>
            </w:r>
          </w:p>
        </w:tc>
        <w:tc>
          <w:tcPr>
            <w:tcW w:w="717" w:type="dxa"/>
            <w:shd w:val="clear" w:color="auto" w:fill="auto"/>
            <w:noWrap/>
          </w:tcPr>
          <w:p w14:paraId="74E29A8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34504A8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746CF5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E2E4301" w14:textId="77777777" w:rsidTr="008916A1">
        <w:trPr>
          <w:cantSplit/>
          <w:jc w:val="center"/>
        </w:trPr>
        <w:tc>
          <w:tcPr>
            <w:tcW w:w="2948" w:type="dxa"/>
            <w:shd w:val="clear" w:color="auto" w:fill="auto"/>
            <w:noWrap/>
          </w:tcPr>
          <w:p w14:paraId="5E68DD8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Income Tax - Definition - Spouse - Estates </w:t>
            </w:r>
          </w:p>
        </w:tc>
        <w:tc>
          <w:tcPr>
            <w:tcW w:w="717" w:type="dxa"/>
            <w:shd w:val="clear" w:color="auto" w:fill="auto"/>
            <w:noWrap/>
          </w:tcPr>
          <w:p w14:paraId="7807FE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65B3C3E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C6EB54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62C46D10" w14:textId="77777777" w:rsidTr="008916A1">
        <w:trPr>
          <w:cantSplit/>
          <w:jc w:val="center"/>
        </w:trPr>
        <w:tc>
          <w:tcPr>
            <w:tcW w:w="2948" w:type="dxa"/>
            <w:shd w:val="clear" w:color="auto" w:fill="auto"/>
            <w:noWrap/>
          </w:tcPr>
          <w:p w14:paraId="4FCD7D1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Definition - Trusts</w:t>
            </w:r>
          </w:p>
        </w:tc>
        <w:tc>
          <w:tcPr>
            <w:tcW w:w="717" w:type="dxa"/>
            <w:shd w:val="clear" w:color="auto" w:fill="auto"/>
            <w:noWrap/>
          </w:tcPr>
          <w:p w14:paraId="1945B63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226B954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44980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433D76C" w14:textId="77777777" w:rsidTr="008916A1">
        <w:trPr>
          <w:cantSplit/>
          <w:jc w:val="center"/>
        </w:trPr>
        <w:tc>
          <w:tcPr>
            <w:tcW w:w="2948" w:type="dxa"/>
            <w:shd w:val="clear" w:color="auto" w:fill="auto"/>
            <w:noWrap/>
          </w:tcPr>
          <w:p w14:paraId="2498F62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Cestuis que trust - Definition - Trusts</w:t>
            </w:r>
          </w:p>
        </w:tc>
        <w:tc>
          <w:tcPr>
            <w:tcW w:w="717" w:type="dxa"/>
            <w:shd w:val="clear" w:color="auto" w:fill="auto"/>
            <w:noWrap/>
          </w:tcPr>
          <w:p w14:paraId="1B28DD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09C1EBE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F845EC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FBCB0C4" w14:textId="77777777" w:rsidTr="008916A1">
        <w:trPr>
          <w:cantSplit/>
          <w:jc w:val="center"/>
        </w:trPr>
        <w:tc>
          <w:tcPr>
            <w:tcW w:w="2948" w:type="dxa"/>
            <w:shd w:val="clear" w:color="auto" w:fill="auto"/>
            <w:noWrap/>
          </w:tcPr>
          <w:p w14:paraId="13DC24D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Cestuis que trust - Trust beneficiaries </w:t>
            </w:r>
          </w:p>
        </w:tc>
        <w:tc>
          <w:tcPr>
            <w:tcW w:w="717" w:type="dxa"/>
            <w:shd w:val="clear" w:color="auto" w:fill="auto"/>
            <w:noWrap/>
          </w:tcPr>
          <w:p w14:paraId="7F7D7D4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0C3C09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64CEA1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E50F5CD" w14:textId="77777777" w:rsidTr="008916A1">
        <w:trPr>
          <w:cantSplit/>
          <w:jc w:val="center"/>
        </w:trPr>
        <w:tc>
          <w:tcPr>
            <w:tcW w:w="2948" w:type="dxa"/>
            <w:shd w:val="clear" w:color="auto" w:fill="auto"/>
            <w:noWrap/>
          </w:tcPr>
          <w:p w14:paraId="04D655B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Settlor - Trusts - Definition </w:t>
            </w:r>
          </w:p>
        </w:tc>
        <w:tc>
          <w:tcPr>
            <w:tcW w:w="717" w:type="dxa"/>
            <w:shd w:val="clear" w:color="auto" w:fill="auto"/>
            <w:noWrap/>
          </w:tcPr>
          <w:p w14:paraId="2DA28FA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506E4C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26EC38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5DCD830" w14:textId="77777777" w:rsidTr="008916A1">
        <w:trPr>
          <w:cantSplit/>
          <w:jc w:val="center"/>
        </w:trPr>
        <w:tc>
          <w:tcPr>
            <w:tcW w:w="2948" w:type="dxa"/>
            <w:shd w:val="clear" w:color="auto" w:fill="auto"/>
            <w:noWrap/>
          </w:tcPr>
          <w:p w14:paraId="62F2A3C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Beneficiary - Definition </w:t>
            </w:r>
          </w:p>
        </w:tc>
        <w:tc>
          <w:tcPr>
            <w:tcW w:w="717" w:type="dxa"/>
            <w:shd w:val="clear" w:color="auto" w:fill="auto"/>
            <w:noWrap/>
          </w:tcPr>
          <w:p w14:paraId="1182994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5A3F46A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88588C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75B7B53" w14:textId="77777777" w:rsidTr="008916A1">
        <w:trPr>
          <w:cantSplit/>
          <w:jc w:val="center"/>
        </w:trPr>
        <w:tc>
          <w:tcPr>
            <w:tcW w:w="2948" w:type="dxa"/>
            <w:shd w:val="clear" w:color="auto" w:fill="auto"/>
            <w:noWrap/>
          </w:tcPr>
          <w:p w14:paraId="445E957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Cestuis que trust - Definition </w:t>
            </w:r>
          </w:p>
        </w:tc>
        <w:tc>
          <w:tcPr>
            <w:tcW w:w="717" w:type="dxa"/>
            <w:shd w:val="clear" w:color="auto" w:fill="auto"/>
            <w:noWrap/>
          </w:tcPr>
          <w:p w14:paraId="7B998D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4CC48E0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B8A654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372FE13" w14:textId="77777777" w:rsidTr="008916A1">
        <w:trPr>
          <w:cantSplit/>
          <w:jc w:val="center"/>
        </w:trPr>
        <w:tc>
          <w:tcPr>
            <w:tcW w:w="2948" w:type="dxa"/>
            <w:shd w:val="clear" w:color="auto" w:fill="auto"/>
            <w:noWrap/>
          </w:tcPr>
          <w:p w14:paraId="0B97240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Definition </w:t>
            </w:r>
          </w:p>
        </w:tc>
        <w:tc>
          <w:tcPr>
            <w:tcW w:w="717" w:type="dxa"/>
            <w:shd w:val="clear" w:color="auto" w:fill="auto"/>
            <w:noWrap/>
          </w:tcPr>
          <w:p w14:paraId="404CEFC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6297DF6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762C6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68CA5FF" w14:textId="77777777" w:rsidTr="008916A1">
        <w:trPr>
          <w:cantSplit/>
          <w:jc w:val="center"/>
        </w:trPr>
        <w:tc>
          <w:tcPr>
            <w:tcW w:w="2948" w:type="dxa"/>
            <w:shd w:val="clear" w:color="auto" w:fill="auto"/>
            <w:noWrap/>
          </w:tcPr>
          <w:p w14:paraId="0D89DBF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Dual aspect - Substantive Rights &amp; Remedy</w:t>
            </w:r>
          </w:p>
        </w:tc>
        <w:tc>
          <w:tcPr>
            <w:tcW w:w="717" w:type="dxa"/>
            <w:shd w:val="clear" w:color="auto" w:fill="auto"/>
            <w:noWrap/>
          </w:tcPr>
          <w:p w14:paraId="7CC894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35F04A0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E55398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439A30B" w14:textId="77777777" w:rsidTr="008916A1">
        <w:trPr>
          <w:cantSplit/>
          <w:jc w:val="center"/>
        </w:trPr>
        <w:tc>
          <w:tcPr>
            <w:tcW w:w="2948" w:type="dxa"/>
            <w:shd w:val="clear" w:color="auto" w:fill="auto"/>
            <w:noWrap/>
          </w:tcPr>
          <w:p w14:paraId="5CC8D2B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Settlor - Definition</w:t>
            </w:r>
          </w:p>
        </w:tc>
        <w:tc>
          <w:tcPr>
            <w:tcW w:w="717" w:type="dxa"/>
            <w:shd w:val="clear" w:color="auto" w:fill="auto"/>
            <w:noWrap/>
          </w:tcPr>
          <w:p w14:paraId="1F48C7B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4621ABE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4CC14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9B8B4FF" w14:textId="77777777" w:rsidTr="008916A1">
        <w:trPr>
          <w:cantSplit/>
          <w:jc w:val="center"/>
        </w:trPr>
        <w:tc>
          <w:tcPr>
            <w:tcW w:w="2948" w:type="dxa"/>
            <w:shd w:val="clear" w:color="auto" w:fill="auto"/>
            <w:noWrap/>
          </w:tcPr>
          <w:p w14:paraId="6230D55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Beneficial interest in - definition</w:t>
            </w:r>
          </w:p>
        </w:tc>
        <w:tc>
          <w:tcPr>
            <w:tcW w:w="717" w:type="dxa"/>
            <w:shd w:val="clear" w:color="auto" w:fill="auto"/>
            <w:noWrap/>
          </w:tcPr>
          <w:p w14:paraId="0674EC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4EB232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53A54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1548C41" w14:textId="77777777" w:rsidTr="008916A1">
        <w:trPr>
          <w:cantSplit/>
          <w:jc w:val="center"/>
        </w:trPr>
        <w:tc>
          <w:tcPr>
            <w:tcW w:w="2948" w:type="dxa"/>
            <w:shd w:val="clear" w:color="auto" w:fill="auto"/>
            <w:noWrap/>
          </w:tcPr>
          <w:p w14:paraId="4E046EC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Beneficiaries - rights of</w:t>
            </w:r>
          </w:p>
        </w:tc>
        <w:tc>
          <w:tcPr>
            <w:tcW w:w="717" w:type="dxa"/>
            <w:shd w:val="clear" w:color="auto" w:fill="auto"/>
            <w:noWrap/>
          </w:tcPr>
          <w:p w14:paraId="1B1AC7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6D70A2F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529029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CF0F01D" w14:textId="77777777" w:rsidTr="008916A1">
        <w:trPr>
          <w:cantSplit/>
          <w:jc w:val="center"/>
        </w:trPr>
        <w:tc>
          <w:tcPr>
            <w:tcW w:w="2948" w:type="dxa"/>
            <w:shd w:val="clear" w:color="auto" w:fill="auto"/>
            <w:noWrap/>
          </w:tcPr>
          <w:p w14:paraId="0395851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Agency - Trust Relationship - Exception for Bare Trust</w:t>
            </w:r>
          </w:p>
        </w:tc>
        <w:tc>
          <w:tcPr>
            <w:tcW w:w="717" w:type="dxa"/>
            <w:shd w:val="clear" w:color="auto" w:fill="auto"/>
            <w:noWrap/>
          </w:tcPr>
          <w:p w14:paraId="1A1E7C6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1E980B4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9F4BC8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665482F" w14:textId="77777777" w:rsidTr="008916A1">
        <w:trPr>
          <w:cantSplit/>
          <w:jc w:val="center"/>
        </w:trPr>
        <w:tc>
          <w:tcPr>
            <w:tcW w:w="2948" w:type="dxa"/>
            <w:shd w:val="clear" w:color="auto" w:fill="auto"/>
            <w:noWrap/>
          </w:tcPr>
          <w:p w14:paraId="5238726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Bare Trust - Definition</w:t>
            </w:r>
          </w:p>
        </w:tc>
        <w:tc>
          <w:tcPr>
            <w:tcW w:w="717" w:type="dxa"/>
            <w:shd w:val="clear" w:color="auto" w:fill="auto"/>
            <w:noWrap/>
          </w:tcPr>
          <w:p w14:paraId="5A89F2D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79372E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50D32D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1517182" w14:textId="77777777" w:rsidTr="008916A1">
        <w:trPr>
          <w:cantSplit/>
          <w:jc w:val="center"/>
        </w:trPr>
        <w:tc>
          <w:tcPr>
            <w:tcW w:w="2948" w:type="dxa"/>
            <w:shd w:val="clear" w:color="auto" w:fill="auto"/>
            <w:noWrap/>
          </w:tcPr>
          <w:p w14:paraId="268F359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Exception - Bare Trusts - Trustee and Agent of Beneficiary</w:t>
            </w:r>
          </w:p>
        </w:tc>
        <w:tc>
          <w:tcPr>
            <w:tcW w:w="717" w:type="dxa"/>
            <w:shd w:val="clear" w:color="auto" w:fill="auto"/>
            <w:noWrap/>
          </w:tcPr>
          <w:p w14:paraId="5F08189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54A4CCF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1583E0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5B0C854" w14:textId="77777777" w:rsidTr="008916A1">
        <w:trPr>
          <w:cantSplit/>
          <w:jc w:val="center"/>
        </w:trPr>
        <w:tc>
          <w:tcPr>
            <w:tcW w:w="2948" w:type="dxa"/>
            <w:shd w:val="clear" w:color="auto" w:fill="auto"/>
            <w:noWrap/>
          </w:tcPr>
          <w:p w14:paraId="6C7C5A9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Express Trust - Certainty of words</w:t>
            </w:r>
          </w:p>
        </w:tc>
        <w:tc>
          <w:tcPr>
            <w:tcW w:w="717" w:type="dxa"/>
            <w:shd w:val="clear" w:color="auto" w:fill="auto"/>
            <w:noWrap/>
          </w:tcPr>
          <w:p w14:paraId="79AB84C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4411BC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771D9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A29382D" w14:textId="77777777" w:rsidTr="008916A1">
        <w:trPr>
          <w:cantSplit/>
          <w:jc w:val="center"/>
        </w:trPr>
        <w:tc>
          <w:tcPr>
            <w:tcW w:w="2948" w:type="dxa"/>
            <w:shd w:val="clear" w:color="auto" w:fill="auto"/>
            <w:noWrap/>
          </w:tcPr>
          <w:p w14:paraId="4A02228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Bare trust - definition</w:t>
            </w:r>
          </w:p>
        </w:tc>
        <w:tc>
          <w:tcPr>
            <w:tcW w:w="717" w:type="dxa"/>
            <w:shd w:val="clear" w:color="auto" w:fill="auto"/>
            <w:noWrap/>
          </w:tcPr>
          <w:p w14:paraId="4EF41B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05C21C7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2CA68F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40C1004" w14:textId="77777777" w:rsidTr="008916A1">
        <w:trPr>
          <w:cantSplit/>
          <w:jc w:val="center"/>
        </w:trPr>
        <w:tc>
          <w:tcPr>
            <w:tcW w:w="2948" w:type="dxa"/>
            <w:shd w:val="clear" w:color="auto" w:fill="auto"/>
            <w:noWrap/>
          </w:tcPr>
          <w:p w14:paraId="0A5CE08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Express Trust - Certainty of words</w:t>
            </w:r>
          </w:p>
        </w:tc>
        <w:tc>
          <w:tcPr>
            <w:tcW w:w="717" w:type="dxa"/>
            <w:shd w:val="clear" w:color="auto" w:fill="auto"/>
            <w:noWrap/>
          </w:tcPr>
          <w:p w14:paraId="281E852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35E697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A56EE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1682AB9" w14:textId="77777777" w:rsidTr="008916A1">
        <w:trPr>
          <w:cantSplit/>
          <w:jc w:val="center"/>
        </w:trPr>
        <w:tc>
          <w:tcPr>
            <w:tcW w:w="2948" w:type="dxa"/>
            <w:shd w:val="clear" w:color="auto" w:fill="auto"/>
            <w:noWrap/>
          </w:tcPr>
          <w:p w14:paraId="7DCF384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Legal status - Not a Person - Tax exception</w:t>
            </w:r>
          </w:p>
        </w:tc>
        <w:tc>
          <w:tcPr>
            <w:tcW w:w="717" w:type="dxa"/>
            <w:shd w:val="clear" w:color="auto" w:fill="auto"/>
            <w:noWrap/>
          </w:tcPr>
          <w:p w14:paraId="11AED8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7BC4F3E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CDF62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6FE21A2" w14:textId="77777777" w:rsidTr="008916A1">
        <w:trPr>
          <w:cantSplit/>
          <w:jc w:val="center"/>
        </w:trPr>
        <w:tc>
          <w:tcPr>
            <w:tcW w:w="2948" w:type="dxa"/>
            <w:shd w:val="clear" w:color="auto" w:fill="auto"/>
            <w:noWrap/>
          </w:tcPr>
          <w:p w14:paraId="443BFA2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act as principal, not agent</w:t>
            </w:r>
          </w:p>
        </w:tc>
        <w:tc>
          <w:tcPr>
            <w:tcW w:w="717" w:type="dxa"/>
            <w:shd w:val="clear" w:color="auto" w:fill="auto"/>
            <w:noWrap/>
          </w:tcPr>
          <w:p w14:paraId="4BF7DF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7F392EE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FC9AC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178E970" w14:textId="77777777" w:rsidTr="008916A1">
        <w:trPr>
          <w:cantSplit/>
          <w:jc w:val="center"/>
        </w:trPr>
        <w:tc>
          <w:tcPr>
            <w:tcW w:w="2948" w:type="dxa"/>
            <w:shd w:val="clear" w:color="auto" w:fill="auto"/>
            <w:noWrap/>
          </w:tcPr>
          <w:p w14:paraId="5E5CEE6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act as principal, not agent - exception - bare trust</w:t>
            </w:r>
          </w:p>
        </w:tc>
        <w:tc>
          <w:tcPr>
            <w:tcW w:w="717" w:type="dxa"/>
            <w:shd w:val="clear" w:color="auto" w:fill="auto"/>
            <w:noWrap/>
          </w:tcPr>
          <w:p w14:paraId="2E33129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785C88D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FA68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5332F06" w14:textId="77777777" w:rsidTr="008916A1">
        <w:trPr>
          <w:cantSplit/>
          <w:jc w:val="center"/>
        </w:trPr>
        <w:tc>
          <w:tcPr>
            <w:tcW w:w="2948" w:type="dxa"/>
            <w:shd w:val="clear" w:color="auto" w:fill="auto"/>
            <w:noWrap/>
          </w:tcPr>
          <w:p w14:paraId="46A063C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primary obligation</w:t>
            </w:r>
          </w:p>
        </w:tc>
        <w:tc>
          <w:tcPr>
            <w:tcW w:w="717" w:type="dxa"/>
            <w:shd w:val="clear" w:color="auto" w:fill="auto"/>
            <w:noWrap/>
          </w:tcPr>
          <w:p w14:paraId="122086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w:t>
            </w:r>
          </w:p>
        </w:tc>
        <w:tc>
          <w:tcPr>
            <w:tcW w:w="573" w:type="dxa"/>
          </w:tcPr>
          <w:p w14:paraId="04E651A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2D735A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7235C9B" w14:textId="77777777" w:rsidTr="008916A1">
        <w:trPr>
          <w:cantSplit/>
          <w:jc w:val="center"/>
        </w:trPr>
        <w:tc>
          <w:tcPr>
            <w:tcW w:w="2948" w:type="dxa"/>
            <w:shd w:val="clear" w:color="auto" w:fill="auto"/>
            <w:noWrap/>
          </w:tcPr>
          <w:p w14:paraId="779FD8B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Definition and Overview</w:t>
            </w:r>
          </w:p>
        </w:tc>
        <w:tc>
          <w:tcPr>
            <w:tcW w:w="717" w:type="dxa"/>
            <w:shd w:val="clear" w:color="auto" w:fill="auto"/>
            <w:noWrap/>
          </w:tcPr>
          <w:p w14:paraId="4A49AEA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07BE5C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2CF4D1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9D023D6" w14:textId="77777777" w:rsidTr="008916A1">
        <w:trPr>
          <w:cantSplit/>
          <w:jc w:val="center"/>
        </w:trPr>
        <w:tc>
          <w:tcPr>
            <w:tcW w:w="2948" w:type="dxa"/>
            <w:shd w:val="clear" w:color="auto" w:fill="auto"/>
            <w:noWrap/>
          </w:tcPr>
          <w:p w14:paraId="32A479E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express trust</w:t>
            </w:r>
          </w:p>
        </w:tc>
        <w:tc>
          <w:tcPr>
            <w:tcW w:w="717" w:type="dxa"/>
            <w:shd w:val="clear" w:color="auto" w:fill="auto"/>
            <w:noWrap/>
          </w:tcPr>
          <w:p w14:paraId="6AE66E3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251EE3C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2D156B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E8FAC14" w14:textId="77777777" w:rsidTr="008916A1">
        <w:trPr>
          <w:cantSplit/>
          <w:jc w:val="center"/>
        </w:trPr>
        <w:tc>
          <w:tcPr>
            <w:tcW w:w="2948" w:type="dxa"/>
            <w:shd w:val="clear" w:color="auto" w:fill="auto"/>
            <w:noWrap/>
          </w:tcPr>
          <w:p w14:paraId="30FBA2B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Express trust</w:t>
            </w:r>
          </w:p>
        </w:tc>
        <w:tc>
          <w:tcPr>
            <w:tcW w:w="717" w:type="dxa"/>
            <w:shd w:val="clear" w:color="auto" w:fill="auto"/>
            <w:noWrap/>
          </w:tcPr>
          <w:p w14:paraId="409EBF8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252708A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658370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263C861" w14:textId="77777777" w:rsidTr="008916A1">
        <w:trPr>
          <w:cantSplit/>
          <w:jc w:val="center"/>
        </w:trPr>
        <w:tc>
          <w:tcPr>
            <w:tcW w:w="2948" w:type="dxa"/>
            <w:shd w:val="clear" w:color="auto" w:fill="auto"/>
            <w:noWrap/>
          </w:tcPr>
          <w:p w14:paraId="68C96AC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Express Trust - Definition &amp; essential features</w:t>
            </w:r>
          </w:p>
        </w:tc>
        <w:tc>
          <w:tcPr>
            <w:tcW w:w="717" w:type="dxa"/>
            <w:shd w:val="clear" w:color="auto" w:fill="auto"/>
            <w:noWrap/>
          </w:tcPr>
          <w:p w14:paraId="121179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435FD87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4F0087B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D7FC040" w14:textId="77777777" w:rsidTr="008916A1">
        <w:trPr>
          <w:cantSplit/>
          <w:jc w:val="center"/>
        </w:trPr>
        <w:tc>
          <w:tcPr>
            <w:tcW w:w="2948" w:type="dxa"/>
            <w:shd w:val="clear" w:color="auto" w:fill="auto"/>
            <w:noWrap/>
          </w:tcPr>
          <w:p w14:paraId="290B1AF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Express Trust - three certainties - effective trusts</w:t>
            </w:r>
          </w:p>
        </w:tc>
        <w:tc>
          <w:tcPr>
            <w:tcW w:w="717" w:type="dxa"/>
            <w:shd w:val="clear" w:color="auto" w:fill="auto"/>
            <w:noWrap/>
          </w:tcPr>
          <w:p w14:paraId="2A16348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30E9B46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0BA7DF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5F7F23B" w14:textId="77777777" w:rsidTr="008916A1">
        <w:trPr>
          <w:cantSplit/>
          <w:jc w:val="center"/>
        </w:trPr>
        <w:tc>
          <w:tcPr>
            <w:tcW w:w="2948" w:type="dxa"/>
            <w:shd w:val="clear" w:color="auto" w:fill="auto"/>
            <w:noWrap/>
          </w:tcPr>
          <w:p w14:paraId="08FF4EB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Express Trust - Three Essential Characteristics - Three Certainties</w:t>
            </w:r>
          </w:p>
        </w:tc>
        <w:tc>
          <w:tcPr>
            <w:tcW w:w="717" w:type="dxa"/>
            <w:shd w:val="clear" w:color="auto" w:fill="auto"/>
            <w:noWrap/>
          </w:tcPr>
          <w:p w14:paraId="457A7DF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073E75C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237E92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CC4A2F1" w14:textId="77777777" w:rsidTr="008916A1">
        <w:trPr>
          <w:cantSplit/>
          <w:jc w:val="center"/>
        </w:trPr>
        <w:tc>
          <w:tcPr>
            <w:tcW w:w="2948" w:type="dxa"/>
            <w:shd w:val="clear" w:color="auto" w:fill="auto"/>
            <w:noWrap/>
          </w:tcPr>
          <w:p w14:paraId="0414875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Three Certainties - for express trusts to be effective</w:t>
            </w:r>
          </w:p>
        </w:tc>
        <w:tc>
          <w:tcPr>
            <w:tcW w:w="717" w:type="dxa"/>
            <w:shd w:val="clear" w:color="auto" w:fill="auto"/>
            <w:noWrap/>
          </w:tcPr>
          <w:p w14:paraId="229917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6627963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7BA9A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7332389" w14:textId="77777777" w:rsidTr="008916A1">
        <w:trPr>
          <w:cantSplit/>
          <w:jc w:val="center"/>
        </w:trPr>
        <w:tc>
          <w:tcPr>
            <w:tcW w:w="2948" w:type="dxa"/>
            <w:shd w:val="clear" w:color="auto" w:fill="auto"/>
            <w:noWrap/>
          </w:tcPr>
          <w:p w14:paraId="4EABDDF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Establishing express trust</w:t>
            </w:r>
          </w:p>
        </w:tc>
        <w:tc>
          <w:tcPr>
            <w:tcW w:w="717" w:type="dxa"/>
            <w:shd w:val="clear" w:color="auto" w:fill="auto"/>
            <w:noWrap/>
          </w:tcPr>
          <w:p w14:paraId="326FA5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002725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78E57E8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3E26EF8" w14:textId="77777777" w:rsidTr="008916A1">
        <w:trPr>
          <w:cantSplit/>
          <w:jc w:val="center"/>
        </w:trPr>
        <w:tc>
          <w:tcPr>
            <w:tcW w:w="2948" w:type="dxa"/>
            <w:shd w:val="clear" w:color="auto" w:fill="auto"/>
            <w:noWrap/>
          </w:tcPr>
          <w:p w14:paraId="1FE70C9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Express Trust - Establishing </w:t>
            </w:r>
          </w:p>
        </w:tc>
        <w:tc>
          <w:tcPr>
            <w:tcW w:w="717" w:type="dxa"/>
            <w:shd w:val="clear" w:color="auto" w:fill="auto"/>
            <w:noWrap/>
          </w:tcPr>
          <w:p w14:paraId="7DDBFF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7BD3DCD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9CC764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2612FD9" w14:textId="77777777" w:rsidTr="008916A1">
        <w:trPr>
          <w:cantSplit/>
          <w:jc w:val="center"/>
        </w:trPr>
        <w:tc>
          <w:tcPr>
            <w:tcW w:w="2948" w:type="dxa"/>
            <w:shd w:val="clear" w:color="auto" w:fill="auto"/>
            <w:noWrap/>
          </w:tcPr>
          <w:p w14:paraId="20C7C62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Express Trust - Three Essential Characteristics - 3 Certainties</w:t>
            </w:r>
          </w:p>
        </w:tc>
        <w:tc>
          <w:tcPr>
            <w:tcW w:w="717" w:type="dxa"/>
            <w:shd w:val="clear" w:color="auto" w:fill="auto"/>
            <w:noWrap/>
          </w:tcPr>
          <w:p w14:paraId="2B09D0D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329E6A1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258592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DE9881D" w14:textId="77777777" w:rsidTr="008916A1">
        <w:trPr>
          <w:cantSplit/>
          <w:jc w:val="center"/>
        </w:trPr>
        <w:tc>
          <w:tcPr>
            <w:tcW w:w="2948" w:type="dxa"/>
            <w:shd w:val="clear" w:color="auto" w:fill="auto"/>
            <w:noWrap/>
          </w:tcPr>
          <w:p w14:paraId="357542E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Express Trust - When effective - 3 certainties</w:t>
            </w:r>
          </w:p>
        </w:tc>
        <w:tc>
          <w:tcPr>
            <w:tcW w:w="717" w:type="dxa"/>
            <w:shd w:val="clear" w:color="auto" w:fill="auto"/>
            <w:noWrap/>
          </w:tcPr>
          <w:p w14:paraId="6E950CD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671B25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77851D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9BCE970" w14:textId="77777777" w:rsidTr="008916A1">
        <w:trPr>
          <w:cantSplit/>
          <w:jc w:val="center"/>
        </w:trPr>
        <w:tc>
          <w:tcPr>
            <w:tcW w:w="2948" w:type="dxa"/>
            <w:shd w:val="clear" w:color="auto" w:fill="auto"/>
            <w:noWrap/>
          </w:tcPr>
          <w:p w14:paraId="0317B1E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Formation of Express Trust</w:t>
            </w:r>
          </w:p>
        </w:tc>
        <w:tc>
          <w:tcPr>
            <w:tcW w:w="717" w:type="dxa"/>
            <w:shd w:val="clear" w:color="auto" w:fill="auto"/>
            <w:noWrap/>
          </w:tcPr>
          <w:p w14:paraId="3F10BE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475-476</w:t>
            </w:r>
          </w:p>
        </w:tc>
        <w:tc>
          <w:tcPr>
            <w:tcW w:w="573" w:type="dxa"/>
          </w:tcPr>
          <w:p w14:paraId="005663C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D3F200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11D0FC9" w14:textId="77777777" w:rsidTr="008916A1">
        <w:trPr>
          <w:cantSplit/>
          <w:jc w:val="center"/>
        </w:trPr>
        <w:tc>
          <w:tcPr>
            <w:tcW w:w="2948" w:type="dxa"/>
            <w:shd w:val="clear" w:color="auto" w:fill="auto"/>
            <w:noWrap/>
          </w:tcPr>
          <w:p w14:paraId="6F5452A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Fiduciary duties of trustees - List of </w:t>
            </w:r>
          </w:p>
        </w:tc>
        <w:tc>
          <w:tcPr>
            <w:tcW w:w="717" w:type="dxa"/>
            <w:shd w:val="clear" w:color="auto" w:fill="auto"/>
            <w:noWrap/>
          </w:tcPr>
          <w:p w14:paraId="10F4C87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19BA217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4A2B5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829C9B2" w14:textId="77777777" w:rsidTr="008916A1">
        <w:trPr>
          <w:cantSplit/>
          <w:jc w:val="center"/>
        </w:trPr>
        <w:tc>
          <w:tcPr>
            <w:tcW w:w="2948" w:type="dxa"/>
            <w:shd w:val="clear" w:color="auto" w:fill="auto"/>
            <w:noWrap/>
          </w:tcPr>
          <w:p w14:paraId="12F3792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Duty - To Avoid Conflict of Interest and Act Solely for Beneficiary - Trusts - Trustee </w:t>
            </w:r>
          </w:p>
        </w:tc>
        <w:tc>
          <w:tcPr>
            <w:tcW w:w="717" w:type="dxa"/>
            <w:shd w:val="clear" w:color="auto" w:fill="auto"/>
            <w:noWrap/>
          </w:tcPr>
          <w:p w14:paraId="217A71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7168DF4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L/B-R/T</w:t>
            </w:r>
          </w:p>
        </w:tc>
        <w:tc>
          <w:tcPr>
            <w:tcW w:w="860" w:type="dxa"/>
            <w:shd w:val="clear" w:color="auto" w:fill="auto"/>
            <w:noWrap/>
          </w:tcPr>
          <w:p w14:paraId="5F49AAC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0DD74228" w14:textId="77777777" w:rsidTr="008916A1">
        <w:trPr>
          <w:cantSplit/>
          <w:jc w:val="center"/>
        </w:trPr>
        <w:tc>
          <w:tcPr>
            <w:tcW w:w="2948" w:type="dxa"/>
            <w:shd w:val="clear" w:color="auto" w:fill="auto"/>
            <w:noWrap/>
          </w:tcPr>
          <w:p w14:paraId="662B81F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Fiduciary Duties - Trustee </w:t>
            </w:r>
          </w:p>
        </w:tc>
        <w:tc>
          <w:tcPr>
            <w:tcW w:w="717" w:type="dxa"/>
            <w:shd w:val="clear" w:color="auto" w:fill="auto"/>
            <w:noWrap/>
          </w:tcPr>
          <w:p w14:paraId="2E2695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1953CA0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E7AF35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A769A49" w14:textId="77777777" w:rsidTr="008916A1">
        <w:trPr>
          <w:cantSplit/>
          <w:jc w:val="center"/>
        </w:trPr>
        <w:tc>
          <w:tcPr>
            <w:tcW w:w="2948" w:type="dxa"/>
            <w:shd w:val="clear" w:color="auto" w:fill="auto"/>
            <w:noWrap/>
          </w:tcPr>
          <w:p w14:paraId="1611A65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Duties &amp; responsibilities</w:t>
            </w:r>
          </w:p>
        </w:tc>
        <w:tc>
          <w:tcPr>
            <w:tcW w:w="717" w:type="dxa"/>
            <w:shd w:val="clear" w:color="auto" w:fill="auto"/>
            <w:noWrap/>
          </w:tcPr>
          <w:p w14:paraId="3E2624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5848A4C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5E558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F22F518" w14:textId="77777777" w:rsidTr="008916A1">
        <w:trPr>
          <w:cantSplit/>
          <w:jc w:val="center"/>
        </w:trPr>
        <w:tc>
          <w:tcPr>
            <w:tcW w:w="2948" w:type="dxa"/>
            <w:shd w:val="clear" w:color="auto" w:fill="auto"/>
            <w:noWrap/>
          </w:tcPr>
          <w:p w14:paraId="3309CE0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Duty to avoid conflict of interest and act solely for beneficiary - Fiduciary Obligation</w:t>
            </w:r>
          </w:p>
        </w:tc>
        <w:tc>
          <w:tcPr>
            <w:tcW w:w="717" w:type="dxa"/>
            <w:shd w:val="clear" w:color="auto" w:fill="auto"/>
            <w:noWrap/>
          </w:tcPr>
          <w:p w14:paraId="1A3248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1619DB2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8FA23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E37073F" w14:textId="77777777" w:rsidTr="008916A1">
        <w:trPr>
          <w:cantSplit/>
          <w:jc w:val="center"/>
        </w:trPr>
        <w:tc>
          <w:tcPr>
            <w:tcW w:w="2948" w:type="dxa"/>
            <w:shd w:val="clear" w:color="auto" w:fill="auto"/>
            <w:noWrap/>
          </w:tcPr>
          <w:p w14:paraId="6B216B7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Fiduciary obligations</w:t>
            </w:r>
          </w:p>
        </w:tc>
        <w:tc>
          <w:tcPr>
            <w:tcW w:w="717" w:type="dxa"/>
            <w:shd w:val="clear" w:color="auto" w:fill="auto"/>
            <w:noWrap/>
          </w:tcPr>
          <w:p w14:paraId="7C2494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22652F1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ECD1F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3F26007" w14:textId="77777777" w:rsidTr="008916A1">
        <w:trPr>
          <w:cantSplit/>
          <w:jc w:val="center"/>
        </w:trPr>
        <w:tc>
          <w:tcPr>
            <w:tcW w:w="2948" w:type="dxa"/>
            <w:shd w:val="clear" w:color="auto" w:fill="auto"/>
            <w:noWrap/>
          </w:tcPr>
          <w:p w14:paraId="601DC4C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duties &amp; responsibilities</w:t>
            </w:r>
          </w:p>
        </w:tc>
        <w:tc>
          <w:tcPr>
            <w:tcW w:w="717" w:type="dxa"/>
            <w:shd w:val="clear" w:color="auto" w:fill="auto"/>
            <w:noWrap/>
          </w:tcPr>
          <w:p w14:paraId="71136F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11A832A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CAAEA7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8600BF3" w14:textId="77777777" w:rsidTr="008916A1">
        <w:trPr>
          <w:cantSplit/>
          <w:jc w:val="center"/>
        </w:trPr>
        <w:tc>
          <w:tcPr>
            <w:tcW w:w="2948" w:type="dxa"/>
            <w:shd w:val="clear" w:color="auto" w:fill="auto"/>
            <w:noWrap/>
          </w:tcPr>
          <w:p w14:paraId="445AC36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Duty to avoid conflict of interest and act solely for beneficiary- fiduciary obligation</w:t>
            </w:r>
          </w:p>
        </w:tc>
        <w:tc>
          <w:tcPr>
            <w:tcW w:w="717" w:type="dxa"/>
            <w:shd w:val="clear" w:color="auto" w:fill="auto"/>
            <w:noWrap/>
          </w:tcPr>
          <w:p w14:paraId="6906747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37AE1E3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DC9236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B996F82" w14:textId="77777777" w:rsidTr="008916A1">
        <w:trPr>
          <w:cantSplit/>
          <w:jc w:val="center"/>
        </w:trPr>
        <w:tc>
          <w:tcPr>
            <w:tcW w:w="2948" w:type="dxa"/>
            <w:shd w:val="clear" w:color="auto" w:fill="auto"/>
            <w:noWrap/>
          </w:tcPr>
          <w:p w14:paraId="37B7217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w:t>
            </w:r>
          </w:p>
        </w:tc>
        <w:tc>
          <w:tcPr>
            <w:tcW w:w="717" w:type="dxa"/>
            <w:shd w:val="clear" w:color="auto" w:fill="auto"/>
            <w:noWrap/>
          </w:tcPr>
          <w:p w14:paraId="078C01A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2127AC8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A1250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8089912" w14:textId="77777777" w:rsidTr="008916A1">
        <w:trPr>
          <w:cantSplit/>
          <w:jc w:val="center"/>
        </w:trPr>
        <w:tc>
          <w:tcPr>
            <w:tcW w:w="2948" w:type="dxa"/>
            <w:shd w:val="clear" w:color="auto" w:fill="auto"/>
            <w:noWrap/>
          </w:tcPr>
          <w:p w14:paraId="4857C6C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Charitable Trusts - Exception to Certainty of Objects - Cy Pres</w:t>
            </w:r>
          </w:p>
        </w:tc>
        <w:tc>
          <w:tcPr>
            <w:tcW w:w="717" w:type="dxa"/>
            <w:shd w:val="clear" w:color="auto" w:fill="auto"/>
            <w:noWrap/>
          </w:tcPr>
          <w:p w14:paraId="6A71F0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303386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B2A8F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192DDB2" w14:textId="77777777" w:rsidTr="008916A1">
        <w:trPr>
          <w:cantSplit/>
          <w:jc w:val="center"/>
        </w:trPr>
        <w:tc>
          <w:tcPr>
            <w:tcW w:w="2948" w:type="dxa"/>
            <w:shd w:val="clear" w:color="auto" w:fill="auto"/>
            <w:noWrap/>
          </w:tcPr>
          <w:p w14:paraId="3CE507C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Cy-pres scheme - trusts</w:t>
            </w:r>
          </w:p>
        </w:tc>
        <w:tc>
          <w:tcPr>
            <w:tcW w:w="717" w:type="dxa"/>
            <w:shd w:val="clear" w:color="auto" w:fill="auto"/>
            <w:noWrap/>
          </w:tcPr>
          <w:p w14:paraId="396744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49ADE8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FBA85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F1ECE32" w14:textId="77777777" w:rsidTr="008916A1">
        <w:trPr>
          <w:cantSplit/>
          <w:jc w:val="center"/>
        </w:trPr>
        <w:tc>
          <w:tcPr>
            <w:tcW w:w="2948" w:type="dxa"/>
            <w:shd w:val="clear" w:color="auto" w:fill="auto"/>
            <w:noWrap/>
          </w:tcPr>
          <w:p w14:paraId="1A4FB5C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Express Trust - Certainty of objects</w:t>
            </w:r>
          </w:p>
        </w:tc>
        <w:tc>
          <w:tcPr>
            <w:tcW w:w="717" w:type="dxa"/>
            <w:shd w:val="clear" w:color="auto" w:fill="auto"/>
            <w:noWrap/>
          </w:tcPr>
          <w:p w14:paraId="7EFE65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0097D5A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BEC9B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DA7E940" w14:textId="77777777" w:rsidTr="008916A1">
        <w:trPr>
          <w:cantSplit/>
          <w:jc w:val="center"/>
        </w:trPr>
        <w:tc>
          <w:tcPr>
            <w:tcW w:w="2948" w:type="dxa"/>
            <w:shd w:val="clear" w:color="auto" w:fill="auto"/>
            <w:noWrap/>
          </w:tcPr>
          <w:p w14:paraId="7BD905C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Express Trust - Certainty of objects - exception - charitable trust</w:t>
            </w:r>
          </w:p>
        </w:tc>
        <w:tc>
          <w:tcPr>
            <w:tcW w:w="717" w:type="dxa"/>
            <w:shd w:val="clear" w:color="auto" w:fill="auto"/>
            <w:noWrap/>
          </w:tcPr>
          <w:p w14:paraId="4FBF137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705B49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91D8C9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B324C70" w14:textId="77777777" w:rsidTr="008916A1">
        <w:trPr>
          <w:cantSplit/>
          <w:jc w:val="center"/>
        </w:trPr>
        <w:tc>
          <w:tcPr>
            <w:tcW w:w="2948" w:type="dxa"/>
            <w:shd w:val="clear" w:color="auto" w:fill="auto"/>
            <w:noWrap/>
          </w:tcPr>
          <w:p w14:paraId="2DAC3F7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Express Trust - Certainty of subject matter</w:t>
            </w:r>
          </w:p>
        </w:tc>
        <w:tc>
          <w:tcPr>
            <w:tcW w:w="717" w:type="dxa"/>
            <w:shd w:val="clear" w:color="auto" w:fill="auto"/>
            <w:noWrap/>
          </w:tcPr>
          <w:p w14:paraId="440AFAB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7441137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F93FBD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820FC9D" w14:textId="77777777" w:rsidTr="008916A1">
        <w:trPr>
          <w:cantSplit/>
          <w:jc w:val="center"/>
        </w:trPr>
        <w:tc>
          <w:tcPr>
            <w:tcW w:w="2948" w:type="dxa"/>
            <w:shd w:val="clear" w:color="auto" w:fill="auto"/>
            <w:noWrap/>
          </w:tcPr>
          <w:p w14:paraId="03AB47F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Irrevocable trust - definition</w:t>
            </w:r>
          </w:p>
        </w:tc>
        <w:tc>
          <w:tcPr>
            <w:tcW w:w="717" w:type="dxa"/>
            <w:shd w:val="clear" w:color="auto" w:fill="auto"/>
            <w:noWrap/>
          </w:tcPr>
          <w:p w14:paraId="5CF4C27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34D64DF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C79CFA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2 </w:t>
            </w:r>
          </w:p>
        </w:tc>
      </w:tr>
      <w:tr w:rsidR="00770630" w:rsidRPr="00463ADB" w14:paraId="08748E4C" w14:textId="77777777" w:rsidTr="008916A1">
        <w:trPr>
          <w:cantSplit/>
          <w:jc w:val="center"/>
        </w:trPr>
        <w:tc>
          <w:tcPr>
            <w:tcW w:w="2948" w:type="dxa"/>
            <w:shd w:val="clear" w:color="auto" w:fill="auto"/>
            <w:noWrap/>
          </w:tcPr>
          <w:p w14:paraId="7487C19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Revocable trust - Definition </w:t>
            </w:r>
          </w:p>
        </w:tc>
        <w:tc>
          <w:tcPr>
            <w:tcW w:w="717" w:type="dxa"/>
            <w:shd w:val="clear" w:color="auto" w:fill="auto"/>
            <w:noWrap/>
          </w:tcPr>
          <w:p w14:paraId="1719A9C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4E93D3F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1836C6C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6C4BD27" w14:textId="77777777" w:rsidTr="008916A1">
        <w:trPr>
          <w:cantSplit/>
          <w:jc w:val="center"/>
        </w:trPr>
        <w:tc>
          <w:tcPr>
            <w:tcW w:w="2948" w:type="dxa"/>
            <w:shd w:val="clear" w:color="auto" w:fill="auto"/>
            <w:noWrap/>
          </w:tcPr>
          <w:p w14:paraId="7A83B07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Charitable trust - Cy-pres scheme</w:t>
            </w:r>
          </w:p>
        </w:tc>
        <w:tc>
          <w:tcPr>
            <w:tcW w:w="717" w:type="dxa"/>
            <w:shd w:val="clear" w:color="auto" w:fill="auto"/>
            <w:noWrap/>
          </w:tcPr>
          <w:p w14:paraId="291550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31CB4E4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F87C60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C99F0A0" w14:textId="77777777" w:rsidTr="008916A1">
        <w:trPr>
          <w:cantSplit/>
          <w:jc w:val="center"/>
        </w:trPr>
        <w:tc>
          <w:tcPr>
            <w:tcW w:w="2948" w:type="dxa"/>
            <w:shd w:val="clear" w:color="auto" w:fill="auto"/>
            <w:noWrap/>
          </w:tcPr>
          <w:p w14:paraId="74996D5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Cy-pres scheme</w:t>
            </w:r>
          </w:p>
        </w:tc>
        <w:tc>
          <w:tcPr>
            <w:tcW w:w="717" w:type="dxa"/>
            <w:shd w:val="clear" w:color="auto" w:fill="auto"/>
            <w:noWrap/>
          </w:tcPr>
          <w:p w14:paraId="3D056DB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144ED2B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EF7343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409520D" w14:textId="77777777" w:rsidTr="008916A1">
        <w:trPr>
          <w:cantSplit/>
          <w:jc w:val="center"/>
        </w:trPr>
        <w:tc>
          <w:tcPr>
            <w:tcW w:w="2948" w:type="dxa"/>
            <w:shd w:val="clear" w:color="auto" w:fill="auto"/>
            <w:noWrap/>
          </w:tcPr>
          <w:p w14:paraId="18B1062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Express Trust - Certainty of objects</w:t>
            </w:r>
          </w:p>
        </w:tc>
        <w:tc>
          <w:tcPr>
            <w:tcW w:w="717" w:type="dxa"/>
            <w:shd w:val="clear" w:color="auto" w:fill="auto"/>
            <w:noWrap/>
          </w:tcPr>
          <w:p w14:paraId="5A4548A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2F0103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F55D4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AAB1612" w14:textId="77777777" w:rsidTr="008916A1">
        <w:trPr>
          <w:cantSplit/>
          <w:jc w:val="center"/>
        </w:trPr>
        <w:tc>
          <w:tcPr>
            <w:tcW w:w="2948" w:type="dxa"/>
            <w:shd w:val="clear" w:color="auto" w:fill="auto"/>
            <w:noWrap/>
          </w:tcPr>
          <w:p w14:paraId="549D98F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Express Trust - Certainty of objects - exception - charitable trust</w:t>
            </w:r>
          </w:p>
        </w:tc>
        <w:tc>
          <w:tcPr>
            <w:tcW w:w="717" w:type="dxa"/>
            <w:shd w:val="clear" w:color="auto" w:fill="auto"/>
            <w:noWrap/>
          </w:tcPr>
          <w:p w14:paraId="3D01DF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0BF5507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D1BB2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01FE835" w14:textId="77777777" w:rsidTr="008916A1">
        <w:trPr>
          <w:cantSplit/>
          <w:jc w:val="center"/>
        </w:trPr>
        <w:tc>
          <w:tcPr>
            <w:tcW w:w="2948" w:type="dxa"/>
            <w:shd w:val="clear" w:color="auto" w:fill="auto"/>
            <w:noWrap/>
          </w:tcPr>
          <w:p w14:paraId="607A755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Express Trust - Certainty of subject matter</w:t>
            </w:r>
          </w:p>
        </w:tc>
        <w:tc>
          <w:tcPr>
            <w:tcW w:w="717" w:type="dxa"/>
            <w:shd w:val="clear" w:color="auto" w:fill="auto"/>
            <w:noWrap/>
          </w:tcPr>
          <w:p w14:paraId="54F3C1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264994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6FDCAE8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5D62632" w14:textId="77777777" w:rsidTr="008916A1">
        <w:trPr>
          <w:cantSplit/>
          <w:jc w:val="center"/>
        </w:trPr>
        <w:tc>
          <w:tcPr>
            <w:tcW w:w="2948" w:type="dxa"/>
            <w:shd w:val="clear" w:color="auto" w:fill="auto"/>
            <w:noWrap/>
          </w:tcPr>
          <w:p w14:paraId="631BDC3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Revocable vs. irrevocable - definition</w:t>
            </w:r>
          </w:p>
        </w:tc>
        <w:tc>
          <w:tcPr>
            <w:tcW w:w="717" w:type="dxa"/>
            <w:shd w:val="clear" w:color="auto" w:fill="auto"/>
            <w:noWrap/>
          </w:tcPr>
          <w:p w14:paraId="3EDD300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468989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255EEDD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D76ECA0" w14:textId="77777777" w:rsidTr="008916A1">
        <w:trPr>
          <w:cantSplit/>
          <w:jc w:val="center"/>
        </w:trPr>
        <w:tc>
          <w:tcPr>
            <w:tcW w:w="2948" w:type="dxa"/>
            <w:shd w:val="clear" w:color="auto" w:fill="auto"/>
            <w:noWrap/>
          </w:tcPr>
          <w:p w14:paraId="438419A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Duty - To Act Personally - Trusts - Trustee</w:t>
            </w:r>
          </w:p>
        </w:tc>
        <w:tc>
          <w:tcPr>
            <w:tcW w:w="717" w:type="dxa"/>
            <w:shd w:val="clear" w:color="auto" w:fill="auto"/>
            <w:noWrap/>
          </w:tcPr>
          <w:p w14:paraId="3DD87B6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3501E0B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41610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EA200FF" w14:textId="77777777" w:rsidTr="008916A1">
        <w:trPr>
          <w:cantSplit/>
          <w:jc w:val="center"/>
        </w:trPr>
        <w:tc>
          <w:tcPr>
            <w:tcW w:w="2948" w:type="dxa"/>
            <w:shd w:val="clear" w:color="auto" w:fill="auto"/>
            <w:noWrap/>
          </w:tcPr>
          <w:p w14:paraId="5660C05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Duty of Care - Trustee</w:t>
            </w:r>
          </w:p>
        </w:tc>
        <w:tc>
          <w:tcPr>
            <w:tcW w:w="717" w:type="dxa"/>
            <w:shd w:val="clear" w:color="auto" w:fill="auto"/>
            <w:noWrap/>
          </w:tcPr>
          <w:p w14:paraId="58C0B4E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73EA060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3F6D0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CA92357" w14:textId="77777777" w:rsidTr="008916A1">
        <w:trPr>
          <w:cantSplit/>
          <w:jc w:val="center"/>
        </w:trPr>
        <w:tc>
          <w:tcPr>
            <w:tcW w:w="2948" w:type="dxa"/>
            <w:shd w:val="clear" w:color="auto" w:fill="auto"/>
            <w:noWrap/>
          </w:tcPr>
          <w:p w14:paraId="080D2D8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Duty of care - fiduciary obligations</w:t>
            </w:r>
          </w:p>
        </w:tc>
        <w:tc>
          <w:tcPr>
            <w:tcW w:w="717" w:type="dxa"/>
            <w:shd w:val="clear" w:color="auto" w:fill="auto"/>
            <w:noWrap/>
          </w:tcPr>
          <w:p w14:paraId="7C9937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1CFF0C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F856CB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D3C78DB" w14:textId="77777777" w:rsidTr="008916A1">
        <w:trPr>
          <w:cantSplit/>
          <w:jc w:val="center"/>
        </w:trPr>
        <w:tc>
          <w:tcPr>
            <w:tcW w:w="2948" w:type="dxa"/>
            <w:shd w:val="clear" w:color="auto" w:fill="auto"/>
            <w:noWrap/>
          </w:tcPr>
          <w:p w14:paraId="3FBD9F8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Duty to act personally- Fiduciary Obligations</w:t>
            </w:r>
          </w:p>
        </w:tc>
        <w:tc>
          <w:tcPr>
            <w:tcW w:w="717" w:type="dxa"/>
            <w:shd w:val="clear" w:color="auto" w:fill="auto"/>
            <w:noWrap/>
          </w:tcPr>
          <w:p w14:paraId="689E504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1C7B1A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9C59D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8C75F13" w14:textId="77777777" w:rsidTr="008916A1">
        <w:trPr>
          <w:cantSplit/>
          <w:jc w:val="center"/>
        </w:trPr>
        <w:tc>
          <w:tcPr>
            <w:tcW w:w="2948" w:type="dxa"/>
            <w:shd w:val="clear" w:color="auto" w:fill="auto"/>
            <w:noWrap/>
          </w:tcPr>
          <w:p w14:paraId="43F56E2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duty of care - fiduciary obligation</w:t>
            </w:r>
          </w:p>
        </w:tc>
        <w:tc>
          <w:tcPr>
            <w:tcW w:w="717" w:type="dxa"/>
            <w:shd w:val="clear" w:color="auto" w:fill="auto"/>
            <w:noWrap/>
          </w:tcPr>
          <w:p w14:paraId="3990C8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0256B54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374F42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3A3F2D1" w14:textId="77777777" w:rsidTr="008916A1">
        <w:trPr>
          <w:cantSplit/>
          <w:jc w:val="center"/>
        </w:trPr>
        <w:tc>
          <w:tcPr>
            <w:tcW w:w="2948" w:type="dxa"/>
            <w:shd w:val="clear" w:color="auto" w:fill="auto"/>
            <w:noWrap/>
          </w:tcPr>
          <w:p w14:paraId="239743C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duty to act personally - fiduciary obligation</w:t>
            </w:r>
          </w:p>
        </w:tc>
        <w:tc>
          <w:tcPr>
            <w:tcW w:w="717" w:type="dxa"/>
            <w:shd w:val="clear" w:color="auto" w:fill="auto"/>
            <w:noWrap/>
          </w:tcPr>
          <w:p w14:paraId="7D0F13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466C5E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6764E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414BF59" w14:textId="77777777" w:rsidTr="008916A1">
        <w:trPr>
          <w:cantSplit/>
          <w:jc w:val="center"/>
        </w:trPr>
        <w:tc>
          <w:tcPr>
            <w:tcW w:w="2948" w:type="dxa"/>
            <w:shd w:val="clear" w:color="auto" w:fill="auto"/>
            <w:noWrap/>
          </w:tcPr>
          <w:p w14:paraId="03A71D6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Even hand principle - Trusts</w:t>
            </w:r>
          </w:p>
        </w:tc>
        <w:tc>
          <w:tcPr>
            <w:tcW w:w="717" w:type="dxa"/>
            <w:shd w:val="clear" w:color="auto" w:fill="auto"/>
            <w:noWrap/>
          </w:tcPr>
          <w:p w14:paraId="3D2004A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1060889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265BD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B9FCDDF" w14:textId="77777777" w:rsidTr="008916A1">
        <w:trPr>
          <w:cantSplit/>
          <w:jc w:val="center"/>
        </w:trPr>
        <w:tc>
          <w:tcPr>
            <w:tcW w:w="2948" w:type="dxa"/>
            <w:shd w:val="clear" w:color="auto" w:fill="auto"/>
            <w:noWrap/>
          </w:tcPr>
          <w:p w14:paraId="5AFDB3E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Prudent investor rule - Trustee Act requirements</w:t>
            </w:r>
          </w:p>
        </w:tc>
        <w:tc>
          <w:tcPr>
            <w:tcW w:w="717" w:type="dxa"/>
            <w:shd w:val="clear" w:color="auto" w:fill="auto"/>
            <w:noWrap/>
          </w:tcPr>
          <w:p w14:paraId="51EBF8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649B58A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6A4641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1695CEA" w14:textId="77777777" w:rsidTr="008916A1">
        <w:trPr>
          <w:cantSplit/>
          <w:jc w:val="center"/>
        </w:trPr>
        <w:tc>
          <w:tcPr>
            <w:tcW w:w="2948" w:type="dxa"/>
            <w:shd w:val="clear" w:color="auto" w:fill="auto"/>
            <w:noWrap/>
          </w:tcPr>
          <w:p w14:paraId="1CA9BA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Duties - alterations by legislation - higher standard</w:t>
            </w:r>
          </w:p>
        </w:tc>
        <w:tc>
          <w:tcPr>
            <w:tcW w:w="717" w:type="dxa"/>
            <w:shd w:val="clear" w:color="auto" w:fill="auto"/>
            <w:noWrap/>
          </w:tcPr>
          <w:p w14:paraId="36722B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54EA036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091B8C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13F9C1B" w14:textId="77777777" w:rsidTr="008916A1">
        <w:trPr>
          <w:cantSplit/>
          <w:jc w:val="center"/>
        </w:trPr>
        <w:tc>
          <w:tcPr>
            <w:tcW w:w="2948" w:type="dxa"/>
            <w:shd w:val="clear" w:color="auto" w:fill="auto"/>
            <w:noWrap/>
          </w:tcPr>
          <w:p w14:paraId="221E5B9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duties - alterations made in trust document -limits</w:t>
            </w:r>
          </w:p>
        </w:tc>
        <w:tc>
          <w:tcPr>
            <w:tcW w:w="717" w:type="dxa"/>
            <w:shd w:val="clear" w:color="auto" w:fill="auto"/>
            <w:noWrap/>
          </w:tcPr>
          <w:p w14:paraId="01ABAC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320001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541329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F4C22DD" w14:textId="77777777" w:rsidTr="008916A1">
        <w:trPr>
          <w:cantSplit/>
          <w:jc w:val="center"/>
        </w:trPr>
        <w:tc>
          <w:tcPr>
            <w:tcW w:w="2948" w:type="dxa"/>
            <w:shd w:val="clear" w:color="auto" w:fill="auto"/>
            <w:noWrap/>
          </w:tcPr>
          <w:p w14:paraId="3054A74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Maximum discretion - requirements</w:t>
            </w:r>
          </w:p>
        </w:tc>
        <w:tc>
          <w:tcPr>
            <w:tcW w:w="717" w:type="dxa"/>
            <w:shd w:val="clear" w:color="auto" w:fill="auto"/>
            <w:noWrap/>
          </w:tcPr>
          <w:p w14:paraId="3AA3199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1E1A00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6964E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DA7E5C7" w14:textId="77777777" w:rsidTr="008916A1">
        <w:trPr>
          <w:cantSplit/>
          <w:jc w:val="center"/>
        </w:trPr>
        <w:tc>
          <w:tcPr>
            <w:tcW w:w="2948" w:type="dxa"/>
            <w:shd w:val="clear" w:color="auto" w:fill="auto"/>
            <w:noWrap/>
          </w:tcPr>
          <w:p w14:paraId="16E23BA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Prudent investor standard - Trustee Act - higher obligation</w:t>
            </w:r>
          </w:p>
        </w:tc>
        <w:tc>
          <w:tcPr>
            <w:tcW w:w="717" w:type="dxa"/>
            <w:shd w:val="clear" w:color="auto" w:fill="auto"/>
            <w:noWrap/>
          </w:tcPr>
          <w:p w14:paraId="00170E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0F8490C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BB3D9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0EE2BA7A" w14:textId="77777777" w:rsidTr="008916A1">
        <w:trPr>
          <w:cantSplit/>
          <w:jc w:val="center"/>
        </w:trPr>
        <w:tc>
          <w:tcPr>
            <w:tcW w:w="2948" w:type="dxa"/>
            <w:shd w:val="clear" w:color="auto" w:fill="auto"/>
            <w:noWrap/>
          </w:tcPr>
          <w:p w14:paraId="5D26F54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Trustees - Duties - Even Hand Principle</w:t>
            </w:r>
          </w:p>
        </w:tc>
        <w:tc>
          <w:tcPr>
            <w:tcW w:w="717" w:type="dxa"/>
            <w:shd w:val="clear" w:color="auto" w:fill="auto"/>
            <w:noWrap/>
          </w:tcPr>
          <w:p w14:paraId="3A9BC9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058C57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3FB68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97323C4" w14:textId="77777777" w:rsidTr="008916A1">
        <w:trPr>
          <w:cantSplit/>
          <w:jc w:val="center"/>
        </w:trPr>
        <w:tc>
          <w:tcPr>
            <w:tcW w:w="2948" w:type="dxa"/>
            <w:shd w:val="clear" w:color="auto" w:fill="auto"/>
            <w:noWrap/>
          </w:tcPr>
          <w:p w14:paraId="2B18A4E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prudent investor</w:t>
            </w:r>
          </w:p>
        </w:tc>
        <w:tc>
          <w:tcPr>
            <w:tcW w:w="717" w:type="dxa"/>
            <w:shd w:val="clear" w:color="auto" w:fill="auto"/>
            <w:noWrap/>
          </w:tcPr>
          <w:p w14:paraId="6B79F4F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40B6E45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363DF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B50AFFA" w14:textId="77777777" w:rsidTr="008916A1">
        <w:trPr>
          <w:cantSplit/>
          <w:jc w:val="center"/>
        </w:trPr>
        <w:tc>
          <w:tcPr>
            <w:tcW w:w="2948" w:type="dxa"/>
            <w:shd w:val="clear" w:color="auto" w:fill="auto"/>
            <w:noWrap/>
          </w:tcPr>
          <w:p w14:paraId="012FF3F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duties - alterations by legislation - higher standards</w:t>
            </w:r>
          </w:p>
        </w:tc>
        <w:tc>
          <w:tcPr>
            <w:tcW w:w="717" w:type="dxa"/>
            <w:shd w:val="clear" w:color="auto" w:fill="auto"/>
            <w:noWrap/>
          </w:tcPr>
          <w:p w14:paraId="27AE20F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5E32A6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836D9D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629B12C" w14:textId="77777777" w:rsidTr="008916A1">
        <w:trPr>
          <w:cantSplit/>
          <w:jc w:val="center"/>
        </w:trPr>
        <w:tc>
          <w:tcPr>
            <w:tcW w:w="2948" w:type="dxa"/>
            <w:shd w:val="clear" w:color="auto" w:fill="auto"/>
            <w:noWrap/>
          </w:tcPr>
          <w:p w14:paraId="717BE89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duties - alterations made in trust document - and limits</w:t>
            </w:r>
          </w:p>
        </w:tc>
        <w:tc>
          <w:tcPr>
            <w:tcW w:w="717" w:type="dxa"/>
            <w:shd w:val="clear" w:color="auto" w:fill="auto"/>
            <w:noWrap/>
          </w:tcPr>
          <w:p w14:paraId="3997538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7D6C5E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16C634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4E17389" w14:textId="77777777" w:rsidTr="008916A1">
        <w:trPr>
          <w:cantSplit/>
          <w:jc w:val="center"/>
        </w:trPr>
        <w:tc>
          <w:tcPr>
            <w:tcW w:w="2948" w:type="dxa"/>
            <w:shd w:val="clear" w:color="auto" w:fill="auto"/>
            <w:noWrap/>
          </w:tcPr>
          <w:p w14:paraId="387ED40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Duties - Even Hand Principle</w:t>
            </w:r>
          </w:p>
        </w:tc>
        <w:tc>
          <w:tcPr>
            <w:tcW w:w="717" w:type="dxa"/>
            <w:shd w:val="clear" w:color="auto" w:fill="auto"/>
            <w:noWrap/>
          </w:tcPr>
          <w:p w14:paraId="7498F1D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2A83F65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38E4B0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C7E2027" w14:textId="77777777" w:rsidTr="008916A1">
        <w:trPr>
          <w:cantSplit/>
          <w:jc w:val="center"/>
        </w:trPr>
        <w:tc>
          <w:tcPr>
            <w:tcW w:w="2948" w:type="dxa"/>
            <w:shd w:val="clear" w:color="auto" w:fill="auto"/>
            <w:noWrap/>
          </w:tcPr>
          <w:p w14:paraId="781A0B6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Trustee - maximum discretion - requirements</w:t>
            </w:r>
          </w:p>
        </w:tc>
        <w:tc>
          <w:tcPr>
            <w:tcW w:w="717" w:type="dxa"/>
            <w:shd w:val="clear" w:color="auto" w:fill="auto"/>
            <w:noWrap/>
          </w:tcPr>
          <w:p w14:paraId="1A33ACC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w:t>
            </w:r>
          </w:p>
        </w:tc>
        <w:tc>
          <w:tcPr>
            <w:tcW w:w="573" w:type="dxa"/>
          </w:tcPr>
          <w:p w14:paraId="4B784A0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0BBB79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9DB4770" w14:textId="77777777" w:rsidTr="008916A1">
        <w:trPr>
          <w:cantSplit/>
          <w:jc w:val="center"/>
        </w:trPr>
        <w:tc>
          <w:tcPr>
            <w:tcW w:w="2948" w:type="dxa"/>
            <w:shd w:val="clear" w:color="auto" w:fill="auto"/>
            <w:noWrap/>
          </w:tcPr>
          <w:p w14:paraId="2DA42FE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Planning - Trusts - Uses &amp; Features of </w:t>
            </w:r>
          </w:p>
        </w:tc>
        <w:tc>
          <w:tcPr>
            <w:tcW w:w="717" w:type="dxa"/>
            <w:shd w:val="clear" w:color="auto" w:fill="auto"/>
            <w:noWrap/>
          </w:tcPr>
          <w:p w14:paraId="0ECF03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476-477</w:t>
            </w:r>
          </w:p>
        </w:tc>
        <w:tc>
          <w:tcPr>
            <w:tcW w:w="573" w:type="dxa"/>
          </w:tcPr>
          <w:p w14:paraId="36BC363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D77D96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5F92357" w14:textId="77777777" w:rsidTr="008916A1">
        <w:trPr>
          <w:cantSplit/>
          <w:jc w:val="center"/>
        </w:trPr>
        <w:tc>
          <w:tcPr>
            <w:tcW w:w="2948" w:type="dxa"/>
            <w:shd w:val="clear" w:color="auto" w:fill="auto"/>
            <w:noWrap/>
          </w:tcPr>
          <w:p w14:paraId="5C506E6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Estate Planning - Uses &amp; Features of Trusts in</w:t>
            </w:r>
          </w:p>
        </w:tc>
        <w:tc>
          <w:tcPr>
            <w:tcW w:w="717" w:type="dxa"/>
            <w:shd w:val="clear" w:color="auto" w:fill="auto"/>
            <w:noWrap/>
          </w:tcPr>
          <w:p w14:paraId="14A924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476-477</w:t>
            </w:r>
          </w:p>
        </w:tc>
        <w:tc>
          <w:tcPr>
            <w:tcW w:w="573" w:type="dxa"/>
          </w:tcPr>
          <w:p w14:paraId="37DD2D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B2999A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D390599" w14:textId="77777777" w:rsidTr="008916A1">
        <w:trPr>
          <w:cantSplit/>
          <w:jc w:val="center"/>
        </w:trPr>
        <w:tc>
          <w:tcPr>
            <w:tcW w:w="2948" w:type="dxa"/>
            <w:shd w:val="clear" w:color="auto" w:fill="auto"/>
            <w:noWrap/>
          </w:tcPr>
          <w:p w14:paraId="01CDA1D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Estate Planning &amp; - common uses</w:t>
            </w:r>
          </w:p>
        </w:tc>
        <w:tc>
          <w:tcPr>
            <w:tcW w:w="717" w:type="dxa"/>
            <w:shd w:val="clear" w:color="auto" w:fill="auto"/>
            <w:noWrap/>
          </w:tcPr>
          <w:p w14:paraId="48C76C4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476-477</w:t>
            </w:r>
          </w:p>
        </w:tc>
        <w:tc>
          <w:tcPr>
            <w:tcW w:w="573" w:type="dxa"/>
          </w:tcPr>
          <w:p w14:paraId="2591ED9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A536A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757EF0D2" w14:textId="77777777" w:rsidTr="008916A1">
        <w:trPr>
          <w:cantSplit/>
          <w:jc w:val="center"/>
        </w:trPr>
        <w:tc>
          <w:tcPr>
            <w:tcW w:w="2948" w:type="dxa"/>
            <w:shd w:val="clear" w:color="auto" w:fill="auto"/>
            <w:noWrap/>
          </w:tcPr>
          <w:p w14:paraId="2F9884B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Estate planning &amp; - unique/important features</w:t>
            </w:r>
          </w:p>
        </w:tc>
        <w:tc>
          <w:tcPr>
            <w:tcW w:w="717" w:type="dxa"/>
            <w:shd w:val="clear" w:color="auto" w:fill="auto"/>
            <w:noWrap/>
          </w:tcPr>
          <w:p w14:paraId="09283AE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476-477</w:t>
            </w:r>
          </w:p>
        </w:tc>
        <w:tc>
          <w:tcPr>
            <w:tcW w:w="573" w:type="dxa"/>
          </w:tcPr>
          <w:p w14:paraId="67692C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8DA306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C422095" w14:textId="77777777" w:rsidTr="008916A1">
        <w:trPr>
          <w:cantSplit/>
          <w:jc w:val="center"/>
        </w:trPr>
        <w:tc>
          <w:tcPr>
            <w:tcW w:w="2948" w:type="dxa"/>
            <w:shd w:val="clear" w:color="auto" w:fill="auto"/>
            <w:noWrap/>
          </w:tcPr>
          <w:p w14:paraId="21E9A49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w:t>
            </w:r>
          </w:p>
        </w:tc>
        <w:tc>
          <w:tcPr>
            <w:tcW w:w="717" w:type="dxa"/>
            <w:shd w:val="clear" w:color="auto" w:fill="auto"/>
            <w:noWrap/>
          </w:tcPr>
          <w:p w14:paraId="1B5C42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3D663B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600156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2E1C746" w14:textId="77777777" w:rsidTr="008916A1">
        <w:trPr>
          <w:cantSplit/>
          <w:jc w:val="center"/>
        </w:trPr>
        <w:tc>
          <w:tcPr>
            <w:tcW w:w="2948" w:type="dxa"/>
            <w:shd w:val="clear" w:color="auto" w:fill="auto"/>
            <w:noWrap/>
          </w:tcPr>
          <w:p w14:paraId="2FE8B9E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flow income to beneficiaries</w:t>
            </w:r>
          </w:p>
        </w:tc>
        <w:tc>
          <w:tcPr>
            <w:tcW w:w="717" w:type="dxa"/>
            <w:shd w:val="clear" w:color="auto" w:fill="auto"/>
            <w:noWrap/>
          </w:tcPr>
          <w:p w14:paraId="0E30176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5FF81E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6270B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553CB7C4" w14:textId="77777777" w:rsidTr="008916A1">
        <w:trPr>
          <w:cantSplit/>
          <w:jc w:val="center"/>
        </w:trPr>
        <w:tc>
          <w:tcPr>
            <w:tcW w:w="2948" w:type="dxa"/>
            <w:shd w:val="clear" w:color="auto" w:fill="auto"/>
            <w:noWrap/>
          </w:tcPr>
          <w:p w14:paraId="5AA6B8A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Income - for tax vs. for trust purposes - deduction for income to beneficiaries</w:t>
            </w:r>
          </w:p>
        </w:tc>
        <w:tc>
          <w:tcPr>
            <w:tcW w:w="717" w:type="dxa"/>
            <w:shd w:val="clear" w:color="auto" w:fill="auto"/>
            <w:noWrap/>
          </w:tcPr>
          <w:p w14:paraId="49077C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3F35531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BC1CF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7DFD261B" w14:textId="77777777" w:rsidTr="008916A1">
        <w:trPr>
          <w:cantSplit/>
          <w:jc w:val="center"/>
        </w:trPr>
        <w:tc>
          <w:tcPr>
            <w:tcW w:w="2948" w:type="dxa"/>
            <w:shd w:val="clear" w:color="auto" w:fill="auto"/>
            <w:noWrap/>
          </w:tcPr>
          <w:p w14:paraId="1562AEA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taxation of trusts and beneficiaries - general principles</w:t>
            </w:r>
          </w:p>
        </w:tc>
        <w:tc>
          <w:tcPr>
            <w:tcW w:w="717" w:type="dxa"/>
            <w:shd w:val="clear" w:color="auto" w:fill="auto"/>
            <w:noWrap/>
          </w:tcPr>
          <w:p w14:paraId="05D2E4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06A7406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95DC93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50FD4E1D" w14:textId="77777777" w:rsidTr="008916A1">
        <w:trPr>
          <w:cantSplit/>
          <w:jc w:val="center"/>
        </w:trPr>
        <w:tc>
          <w:tcPr>
            <w:tcW w:w="2948" w:type="dxa"/>
            <w:shd w:val="clear" w:color="auto" w:fill="auto"/>
            <w:noWrap/>
          </w:tcPr>
          <w:p w14:paraId="73ABE5E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beneficiary - generally</w:t>
            </w:r>
          </w:p>
        </w:tc>
        <w:tc>
          <w:tcPr>
            <w:tcW w:w="717" w:type="dxa"/>
            <w:shd w:val="clear" w:color="auto" w:fill="auto"/>
            <w:noWrap/>
          </w:tcPr>
          <w:p w14:paraId="24A082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3CB574A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849598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7F28083F" w14:textId="77777777" w:rsidTr="008916A1">
        <w:trPr>
          <w:cantSplit/>
          <w:jc w:val="center"/>
        </w:trPr>
        <w:tc>
          <w:tcPr>
            <w:tcW w:w="2948" w:type="dxa"/>
            <w:shd w:val="clear" w:color="auto" w:fill="auto"/>
            <w:noWrap/>
          </w:tcPr>
          <w:p w14:paraId="20AA8AD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flow income to beneficiaries</w:t>
            </w:r>
          </w:p>
        </w:tc>
        <w:tc>
          <w:tcPr>
            <w:tcW w:w="717" w:type="dxa"/>
            <w:shd w:val="clear" w:color="auto" w:fill="auto"/>
            <w:noWrap/>
          </w:tcPr>
          <w:p w14:paraId="499D784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391C26A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8033C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091D9772" w14:textId="77777777" w:rsidTr="008916A1">
        <w:trPr>
          <w:cantSplit/>
          <w:jc w:val="center"/>
        </w:trPr>
        <w:tc>
          <w:tcPr>
            <w:tcW w:w="2948" w:type="dxa"/>
            <w:shd w:val="clear" w:color="auto" w:fill="auto"/>
            <w:noWrap/>
          </w:tcPr>
          <w:p w14:paraId="3DD155C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Income - for tax vs. for trust purposes - deduction for income to beneficiaries</w:t>
            </w:r>
          </w:p>
        </w:tc>
        <w:tc>
          <w:tcPr>
            <w:tcW w:w="717" w:type="dxa"/>
            <w:shd w:val="clear" w:color="auto" w:fill="auto"/>
            <w:noWrap/>
          </w:tcPr>
          <w:p w14:paraId="22D51EC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50B279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7FB92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5D0F3DC9" w14:textId="77777777" w:rsidTr="008916A1">
        <w:trPr>
          <w:cantSplit/>
          <w:jc w:val="center"/>
        </w:trPr>
        <w:tc>
          <w:tcPr>
            <w:tcW w:w="2948" w:type="dxa"/>
            <w:shd w:val="clear" w:color="auto" w:fill="auto"/>
            <w:noWrap/>
          </w:tcPr>
          <w:p w14:paraId="4F47AAC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taxation of trusts and beneficiaries - general principles</w:t>
            </w:r>
          </w:p>
        </w:tc>
        <w:tc>
          <w:tcPr>
            <w:tcW w:w="717" w:type="dxa"/>
            <w:shd w:val="clear" w:color="auto" w:fill="auto"/>
            <w:noWrap/>
          </w:tcPr>
          <w:p w14:paraId="0B6FA79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557D9CD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EF661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0A3236BF" w14:textId="77777777" w:rsidTr="008916A1">
        <w:trPr>
          <w:cantSplit/>
          <w:jc w:val="center"/>
        </w:trPr>
        <w:tc>
          <w:tcPr>
            <w:tcW w:w="2948" w:type="dxa"/>
            <w:shd w:val="clear" w:color="auto" w:fill="auto"/>
            <w:noWrap/>
          </w:tcPr>
          <w:p w14:paraId="2CC22A7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 trusts - estate of deceased distinct from deceased</w:t>
            </w:r>
          </w:p>
        </w:tc>
        <w:tc>
          <w:tcPr>
            <w:tcW w:w="717" w:type="dxa"/>
            <w:shd w:val="clear" w:color="auto" w:fill="auto"/>
            <w:noWrap/>
          </w:tcPr>
          <w:p w14:paraId="2FE457B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606200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407CC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3E3737A4" w14:textId="77777777" w:rsidTr="008916A1">
        <w:trPr>
          <w:cantSplit/>
          <w:jc w:val="center"/>
        </w:trPr>
        <w:tc>
          <w:tcPr>
            <w:tcW w:w="2948" w:type="dxa"/>
            <w:shd w:val="clear" w:color="auto" w:fill="auto"/>
            <w:noWrap/>
          </w:tcPr>
          <w:p w14:paraId="436AEBE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trust deemed individual - s. 104(2) ITA</w:t>
            </w:r>
          </w:p>
        </w:tc>
        <w:tc>
          <w:tcPr>
            <w:tcW w:w="717" w:type="dxa"/>
            <w:shd w:val="clear" w:color="auto" w:fill="auto"/>
            <w:noWrap/>
          </w:tcPr>
          <w:p w14:paraId="77E9687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505A869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BEAEA9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0902315E" w14:textId="77777777" w:rsidTr="008916A1">
        <w:trPr>
          <w:cantSplit/>
          <w:jc w:val="center"/>
        </w:trPr>
        <w:tc>
          <w:tcPr>
            <w:tcW w:w="2948" w:type="dxa"/>
            <w:shd w:val="clear" w:color="auto" w:fill="auto"/>
            <w:noWrap/>
          </w:tcPr>
          <w:p w14:paraId="675E67A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Estate - capital + terminal losses - 1st yr treatment</w:t>
            </w:r>
          </w:p>
        </w:tc>
        <w:tc>
          <w:tcPr>
            <w:tcW w:w="717" w:type="dxa"/>
            <w:shd w:val="clear" w:color="auto" w:fill="auto"/>
            <w:noWrap/>
          </w:tcPr>
          <w:p w14:paraId="2BBBE3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22064F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FCEBB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6E79DC2A" w14:textId="77777777" w:rsidTr="008916A1">
        <w:trPr>
          <w:cantSplit/>
          <w:jc w:val="center"/>
        </w:trPr>
        <w:tc>
          <w:tcPr>
            <w:tcW w:w="2948" w:type="dxa"/>
            <w:shd w:val="clear" w:color="auto" w:fill="auto"/>
            <w:noWrap/>
          </w:tcPr>
          <w:p w14:paraId="342C970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Estate - distinct from deceased</w:t>
            </w:r>
          </w:p>
        </w:tc>
        <w:tc>
          <w:tcPr>
            <w:tcW w:w="717" w:type="dxa"/>
            <w:shd w:val="clear" w:color="auto" w:fill="auto"/>
            <w:noWrap/>
          </w:tcPr>
          <w:p w14:paraId="2DA9A92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0CB01F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716BD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68CA2F61" w14:textId="77777777" w:rsidTr="008916A1">
        <w:trPr>
          <w:cantSplit/>
          <w:jc w:val="center"/>
        </w:trPr>
        <w:tc>
          <w:tcPr>
            <w:tcW w:w="2948" w:type="dxa"/>
            <w:shd w:val="clear" w:color="auto" w:fill="auto"/>
            <w:noWrap/>
          </w:tcPr>
          <w:p w14:paraId="540035A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Estate - distinct from deceased - exception</w:t>
            </w:r>
          </w:p>
        </w:tc>
        <w:tc>
          <w:tcPr>
            <w:tcW w:w="717" w:type="dxa"/>
            <w:shd w:val="clear" w:color="auto" w:fill="auto"/>
            <w:noWrap/>
          </w:tcPr>
          <w:p w14:paraId="27177E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4B65290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2E365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43FF61EE" w14:textId="77777777" w:rsidTr="008916A1">
        <w:trPr>
          <w:cantSplit/>
          <w:jc w:val="center"/>
        </w:trPr>
        <w:tc>
          <w:tcPr>
            <w:tcW w:w="2948" w:type="dxa"/>
            <w:shd w:val="clear" w:color="auto" w:fill="auto"/>
            <w:noWrap/>
          </w:tcPr>
          <w:p w14:paraId="2F8886D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testamentary trusts - estate of deceased distinct from deceased</w:t>
            </w:r>
          </w:p>
        </w:tc>
        <w:tc>
          <w:tcPr>
            <w:tcW w:w="717" w:type="dxa"/>
            <w:shd w:val="clear" w:color="auto" w:fill="auto"/>
            <w:noWrap/>
          </w:tcPr>
          <w:p w14:paraId="23AAA8F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521266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CA53D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17753ABE" w14:textId="77777777" w:rsidTr="008916A1">
        <w:trPr>
          <w:cantSplit/>
          <w:jc w:val="center"/>
        </w:trPr>
        <w:tc>
          <w:tcPr>
            <w:tcW w:w="2948" w:type="dxa"/>
            <w:shd w:val="clear" w:color="auto" w:fill="auto"/>
            <w:noWrap/>
          </w:tcPr>
          <w:p w14:paraId="375CC6D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testamentary trusts - estate's capital &amp; terminal losses in 1st year applied against deceased's income</w:t>
            </w:r>
          </w:p>
        </w:tc>
        <w:tc>
          <w:tcPr>
            <w:tcW w:w="717" w:type="dxa"/>
            <w:shd w:val="clear" w:color="auto" w:fill="auto"/>
            <w:noWrap/>
          </w:tcPr>
          <w:p w14:paraId="7D452F1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22BC7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48759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0EDB4A9D" w14:textId="77777777" w:rsidTr="008916A1">
        <w:trPr>
          <w:cantSplit/>
          <w:jc w:val="center"/>
        </w:trPr>
        <w:tc>
          <w:tcPr>
            <w:tcW w:w="2948" w:type="dxa"/>
            <w:shd w:val="clear" w:color="auto" w:fill="auto"/>
            <w:noWrap/>
          </w:tcPr>
          <w:p w14:paraId="075B364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trust deemed individual - s. 104(2) ITA</w:t>
            </w:r>
          </w:p>
        </w:tc>
        <w:tc>
          <w:tcPr>
            <w:tcW w:w="717" w:type="dxa"/>
            <w:shd w:val="clear" w:color="auto" w:fill="auto"/>
            <w:noWrap/>
          </w:tcPr>
          <w:p w14:paraId="513D54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38DB9F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C7EFDC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19D5FCE2" w14:textId="77777777" w:rsidTr="008916A1">
        <w:trPr>
          <w:cantSplit/>
          <w:jc w:val="center"/>
        </w:trPr>
        <w:tc>
          <w:tcPr>
            <w:tcW w:w="2948" w:type="dxa"/>
            <w:shd w:val="clear" w:color="auto" w:fill="auto"/>
            <w:noWrap/>
          </w:tcPr>
          <w:p w14:paraId="0DCA11C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Estates - Tax - Residence rules - Trusts or Estates</w:t>
            </w:r>
          </w:p>
        </w:tc>
        <w:tc>
          <w:tcPr>
            <w:tcW w:w="717" w:type="dxa"/>
            <w:shd w:val="clear" w:color="auto" w:fill="auto"/>
            <w:noWrap/>
          </w:tcPr>
          <w:p w14:paraId="1C1991C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1BF9805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BE55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29D5D0A9" w14:textId="77777777" w:rsidTr="008916A1">
        <w:trPr>
          <w:cantSplit/>
          <w:jc w:val="center"/>
        </w:trPr>
        <w:tc>
          <w:tcPr>
            <w:tcW w:w="2948" w:type="dxa"/>
            <w:shd w:val="clear" w:color="auto" w:fill="auto"/>
            <w:noWrap/>
          </w:tcPr>
          <w:p w14:paraId="41532EA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Residence - Tax - Trusts or Estates</w:t>
            </w:r>
          </w:p>
        </w:tc>
        <w:tc>
          <w:tcPr>
            <w:tcW w:w="717" w:type="dxa"/>
            <w:shd w:val="clear" w:color="auto" w:fill="auto"/>
            <w:noWrap/>
          </w:tcPr>
          <w:p w14:paraId="2F31EAF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290F592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CDBDDB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4561CDD6" w14:textId="77777777" w:rsidTr="008916A1">
        <w:trPr>
          <w:cantSplit/>
          <w:jc w:val="center"/>
        </w:trPr>
        <w:tc>
          <w:tcPr>
            <w:tcW w:w="2948" w:type="dxa"/>
            <w:shd w:val="clear" w:color="auto" w:fill="auto"/>
            <w:noWrap/>
          </w:tcPr>
          <w:p w14:paraId="0AB29DB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or Estates - Residence</w:t>
            </w:r>
          </w:p>
        </w:tc>
        <w:tc>
          <w:tcPr>
            <w:tcW w:w="717" w:type="dxa"/>
            <w:shd w:val="clear" w:color="auto" w:fill="auto"/>
            <w:noWrap/>
          </w:tcPr>
          <w:p w14:paraId="01584E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33D8490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B75E86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24D45D11" w14:textId="77777777" w:rsidTr="008916A1">
        <w:trPr>
          <w:cantSplit/>
          <w:jc w:val="center"/>
        </w:trPr>
        <w:tc>
          <w:tcPr>
            <w:tcW w:w="2948" w:type="dxa"/>
            <w:shd w:val="clear" w:color="auto" w:fill="auto"/>
            <w:noWrap/>
          </w:tcPr>
          <w:p w14:paraId="54226A1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Residence Rules - trust or estate</w:t>
            </w:r>
          </w:p>
        </w:tc>
        <w:tc>
          <w:tcPr>
            <w:tcW w:w="717" w:type="dxa"/>
            <w:shd w:val="clear" w:color="auto" w:fill="auto"/>
            <w:noWrap/>
          </w:tcPr>
          <w:p w14:paraId="474CC05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67B5DC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5C8D6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39050992" w14:textId="77777777" w:rsidTr="008916A1">
        <w:trPr>
          <w:cantSplit/>
          <w:jc w:val="center"/>
        </w:trPr>
        <w:tc>
          <w:tcPr>
            <w:tcW w:w="2948" w:type="dxa"/>
            <w:shd w:val="clear" w:color="auto" w:fill="auto"/>
            <w:noWrap/>
          </w:tcPr>
          <w:p w14:paraId="0203204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Inter Vivos Trust - Taxation Year </w:t>
            </w:r>
          </w:p>
        </w:tc>
        <w:tc>
          <w:tcPr>
            <w:tcW w:w="717" w:type="dxa"/>
            <w:shd w:val="clear" w:color="auto" w:fill="auto"/>
            <w:noWrap/>
          </w:tcPr>
          <w:p w14:paraId="4CF9379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0FD6EE8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38AA5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3B80BF64" w14:textId="77777777" w:rsidTr="008916A1">
        <w:trPr>
          <w:cantSplit/>
          <w:jc w:val="center"/>
        </w:trPr>
        <w:tc>
          <w:tcPr>
            <w:tcW w:w="2948" w:type="dxa"/>
            <w:shd w:val="clear" w:color="auto" w:fill="auto"/>
            <w:noWrap/>
          </w:tcPr>
          <w:p w14:paraId="114CEB9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Inter vivos trusts - fiscal period - calendar yr</w:t>
            </w:r>
          </w:p>
        </w:tc>
        <w:tc>
          <w:tcPr>
            <w:tcW w:w="717" w:type="dxa"/>
            <w:shd w:val="clear" w:color="auto" w:fill="auto"/>
            <w:noWrap/>
          </w:tcPr>
          <w:p w14:paraId="4EF62F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5587792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9401C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636268B3" w14:textId="77777777" w:rsidTr="008916A1">
        <w:trPr>
          <w:cantSplit/>
          <w:jc w:val="center"/>
        </w:trPr>
        <w:tc>
          <w:tcPr>
            <w:tcW w:w="2948" w:type="dxa"/>
            <w:shd w:val="clear" w:color="auto" w:fill="auto"/>
            <w:noWrap/>
          </w:tcPr>
          <w:p w14:paraId="553B40A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Inter vivos - taxation year</w:t>
            </w:r>
          </w:p>
        </w:tc>
        <w:tc>
          <w:tcPr>
            <w:tcW w:w="717" w:type="dxa"/>
            <w:shd w:val="clear" w:color="auto" w:fill="auto"/>
            <w:noWrap/>
          </w:tcPr>
          <w:p w14:paraId="5D2C6B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0C1F8BB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13F45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5FEFA636" w14:textId="77777777" w:rsidTr="008916A1">
        <w:trPr>
          <w:cantSplit/>
          <w:jc w:val="center"/>
        </w:trPr>
        <w:tc>
          <w:tcPr>
            <w:tcW w:w="2948" w:type="dxa"/>
            <w:shd w:val="clear" w:color="auto" w:fill="auto"/>
            <w:noWrap/>
          </w:tcPr>
          <w:p w14:paraId="5157987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 - taxation year</w:t>
            </w:r>
          </w:p>
        </w:tc>
        <w:tc>
          <w:tcPr>
            <w:tcW w:w="717" w:type="dxa"/>
            <w:shd w:val="clear" w:color="auto" w:fill="auto"/>
            <w:noWrap/>
          </w:tcPr>
          <w:p w14:paraId="28809C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90FAF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9C2C44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76149AE4" w14:textId="77777777" w:rsidTr="008916A1">
        <w:trPr>
          <w:cantSplit/>
          <w:jc w:val="center"/>
        </w:trPr>
        <w:tc>
          <w:tcPr>
            <w:tcW w:w="2948" w:type="dxa"/>
            <w:shd w:val="clear" w:color="auto" w:fill="auto"/>
            <w:noWrap/>
          </w:tcPr>
          <w:p w14:paraId="07C8531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Taxation year - trusts </w:t>
            </w:r>
          </w:p>
        </w:tc>
        <w:tc>
          <w:tcPr>
            <w:tcW w:w="717" w:type="dxa"/>
            <w:shd w:val="clear" w:color="auto" w:fill="auto"/>
            <w:noWrap/>
          </w:tcPr>
          <w:p w14:paraId="2B285B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464320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832F60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724D0D5C" w14:textId="77777777" w:rsidTr="008916A1">
        <w:trPr>
          <w:cantSplit/>
          <w:jc w:val="center"/>
        </w:trPr>
        <w:tc>
          <w:tcPr>
            <w:tcW w:w="2948" w:type="dxa"/>
            <w:shd w:val="clear" w:color="auto" w:fill="auto"/>
            <w:noWrap/>
          </w:tcPr>
          <w:p w14:paraId="0F8719D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Trust - Taxation Year</w:t>
            </w:r>
          </w:p>
        </w:tc>
        <w:tc>
          <w:tcPr>
            <w:tcW w:w="717" w:type="dxa"/>
            <w:shd w:val="clear" w:color="auto" w:fill="auto"/>
            <w:noWrap/>
          </w:tcPr>
          <w:p w14:paraId="4CF5F3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127D76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24594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470D3958" w14:textId="77777777" w:rsidTr="008916A1">
        <w:trPr>
          <w:cantSplit/>
          <w:jc w:val="center"/>
        </w:trPr>
        <w:tc>
          <w:tcPr>
            <w:tcW w:w="2948" w:type="dxa"/>
            <w:shd w:val="clear" w:color="auto" w:fill="auto"/>
            <w:noWrap/>
          </w:tcPr>
          <w:p w14:paraId="1106787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Inter vivos - fiscal period - calendar yr </w:t>
            </w:r>
          </w:p>
        </w:tc>
        <w:tc>
          <w:tcPr>
            <w:tcW w:w="717" w:type="dxa"/>
            <w:shd w:val="clear" w:color="auto" w:fill="auto"/>
            <w:noWrap/>
          </w:tcPr>
          <w:p w14:paraId="404717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025BDB3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8F697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0F35A83A" w14:textId="77777777" w:rsidTr="008916A1">
        <w:trPr>
          <w:cantSplit/>
          <w:jc w:val="center"/>
        </w:trPr>
        <w:tc>
          <w:tcPr>
            <w:tcW w:w="2948" w:type="dxa"/>
            <w:shd w:val="clear" w:color="auto" w:fill="auto"/>
            <w:noWrap/>
          </w:tcPr>
          <w:p w14:paraId="615DC63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Inter vivos - taxation year</w:t>
            </w:r>
          </w:p>
        </w:tc>
        <w:tc>
          <w:tcPr>
            <w:tcW w:w="717" w:type="dxa"/>
            <w:shd w:val="clear" w:color="auto" w:fill="auto"/>
            <w:noWrap/>
          </w:tcPr>
          <w:p w14:paraId="658A701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0AFA239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933B1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25547AD1" w14:textId="77777777" w:rsidTr="008916A1">
        <w:trPr>
          <w:cantSplit/>
          <w:jc w:val="center"/>
        </w:trPr>
        <w:tc>
          <w:tcPr>
            <w:tcW w:w="2948" w:type="dxa"/>
            <w:shd w:val="clear" w:color="auto" w:fill="auto"/>
            <w:noWrap/>
          </w:tcPr>
          <w:p w14:paraId="18837E6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Testamentary - taxation year</w:t>
            </w:r>
          </w:p>
        </w:tc>
        <w:tc>
          <w:tcPr>
            <w:tcW w:w="717" w:type="dxa"/>
            <w:shd w:val="clear" w:color="auto" w:fill="auto"/>
            <w:noWrap/>
          </w:tcPr>
          <w:p w14:paraId="079429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5A1294C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5E24A9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44198E2F" w14:textId="77777777" w:rsidTr="008916A1">
        <w:trPr>
          <w:cantSplit/>
          <w:jc w:val="center"/>
        </w:trPr>
        <w:tc>
          <w:tcPr>
            <w:tcW w:w="2948" w:type="dxa"/>
            <w:shd w:val="clear" w:color="auto" w:fill="auto"/>
            <w:noWrap/>
          </w:tcPr>
          <w:p w14:paraId="34F8765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Testamentary - fiscal period - taxation year</w:t>
            </w:r>
          </w:p>
        </w:tc>
        <w:tc>
          <w:tcPr>
            <w:tcW w:w="717" w:type="dxa"/>
            <w:shd w:val="clear" w:color="auto" w:fill="auto"/>
            <w:noWrap/>
          </w:tcPr>
          <w:p w14:paraId="3AE106A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5CA0C9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351CC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168C0A51" w14:textId="77777777" w:rsidTr="008916A1">
        <w:trPr>
          <w:cantSplit/>
          <w:jc w:val="center"/>
        </w:trPr>
        <w:tc>
          <w:tcPr>
            <w:tcW w:w="2948" w:type="dxa"/>
            <w:shd w:val="clear" w:color="auto" w:fill="auto"/>
            <w:noWrap/>
          </w:tcPr>
          <w:p w14:paraId="237073B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Tax - Filing returns - requirements</w:t>
            </w:r>
          </w:p>
        </w:tc>
        <w:tc>
          <w:tcPr>
            <w:tcW w:w="717" w:type="dxa"/>
            <w:shd w:val="clear" w:color="auto" w:fill="auto"/>
            <w:noWrap/>
          </w:tcPr>
          <w:p w14:paraId="2C1441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20121B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1A65EB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6AC772A9" w14:textId="77777777" w:rsidTr="008916A1">
        <w:trPr>
          <w:cantSplit/>
          <w:jc w:val="center"/>
        </w:trPr>
        <w:tc>
          <w:tcPr>
            <w:tcW w:w="2948" w:type="dxa"/>
            <w:shd w:val="clear" w:color="auto" w:fill="auto"/>
            <w:noWrap/>
          </w:tcPr>
          <w:p w14:paraId="157480B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Filing income tax return - Trust - T3</w:t>
            </w:r>
          </w:p>
        </w:tc>
        <w:tc>
          <w:tcPr>
            <w:tcW w:w="717" w:type="dxa"/>
            <w:shd w:val="clear" w:color="auto" w:fill="auto"/>
            <w:noWrap/>
          </w:tcPr>
          <w:p w14:paraId="3179FA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2F7E09E0"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14DA53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378F03AE" w14:textId="77777777" w:rsidTr="008916A1">
        <w:trPr>
          <w:cantSplit/>
          <w:jc w:val="center"/>
        </w:trPr>
        <w:tc>
          <w:tcPr>
            <w:tcW w:w="2948" w:type="dxa"/>
            <w:shd w:val="clear" w:color="auto" w:fill="auto"/>
            <w:noWrap/>
          </w:tcPr>
          <w:p w14:paraId="0086B52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T3 Trust Return - definition</w:t>
            </w:r>
          </w:p>
        </w:tc>
        <w:tc>
          <w:tcPr>
            <w:tcW w:w="717" w:type="dxa"/>
            <w:shd w:val="clear" w:color="auto" w:fill="auto"/>
            <w:noWrap/>
          </w:tcPr>
          <w:p w14:paraId="4ADF97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7EB16119"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E6EF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5D577F12" w14:textId="77777777" w:rsidTr="008916A1">
        <w:trPr>
          <w:cantSplit/>
          <w:jc w:val="center"/>
        </w:trPr>
        <w:tc>
          <w:tcPr>
            <w:tcW w:w="2948" w:type="dxa"/>
            <w:shd w:val="clear" w:color="auto" w:fill="auto"/>
            <w:noWrap/>
          </w:tcPr>
          <w:p w14:paraId="048D070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Filing requirements for T3</w:t>
            </w:r>
          </w:p>
        </w:tc>
        <w:tc>
          <w:tcPr>
            <w:tcW w:w="717" w:type="dxa"/>
            <w:shd w:val="clear" w:color="auto" w:fill="auto"/>
            <w:noWrap/>
          </w:tcPr>
          <w:p w14:paraId="3154333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063DDFB6"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EBBFFF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58BFC640" w14:textId="77777777" w:rsidTr="008916A1">
        <w:trPr>
          <w:cantSplit/>
          <w:jc w:val="center"/>
        </w:trPr>
        <w:tc>
          <w:tcPr>
            <w:tcW w:w="2948" w:type="dxa"/>
            <w:shd w:val="clear" w:color="auto" w:fill="auto"/>
            <w:noWrap/>
          </w:tcPr>
          <w:p w14:paraId="00B2B54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Trustee - Tax - Filing Requirements for Returns</w:t>
            </w:r>
          </w:p>
        </w:tc>
        <w:tc>
          <w:tcPr>
            <w:tcW w:w="717" w:type="dxa"/>
            <w:shd w:val="clear" w:color="auto" w:fill="auto"/>
            <w:noWrap/>
          </w:tcPr>
          <w:p w14:paraId="62E203B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13B48A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2E3BF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68A5803A" w14:textId="77777777" w:rsidTr="008916A1">
        <w:trPr>
          <w:cantSplit/>
          <w:jc w:val="center"/>
        </w:trPr>
        <w:tc>
          <w:tcPr>
            <w:tcW w:w="2948" w:type="dxa"/>
            <w:shd w:val="clear" w:color="auto" w:fill="auto"/>
            <w:noWrap/>
          </w:tcPr>
          <w:p w14:paraId="50257CA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Filing requirements for T3</w:t>
            </w:r>
          </w:p>
        </w:tc>
        <w:tc>
          <w:tcPr>
            <w:tcW w:w="717" w:type="dxa"/>
            <w:shd w:val="clear" w:color="auto" w:fill="auto"/>
            <w:noWrap/>
          </w:tcPr>
          <w:p w14:paraId="492D33F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662E93B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3E6CF2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5B34F631" w14:textId="77777777" w:rsidTr="008916A1">
        <w:trPr>
          <w:cantSplit/>
          <w:jc w:val="center"/>
        </w:trPr>
        <w:tc>
          <w:tcPr>
            <w:tcW w:w="2948" w:type="dxa"/>
            <w:shd w:val="clear" w:color="auto" w:fill="auto"/>
            <w:noWrap/>
          </w:tcPr>
          <w:p w14:paraId="30351D5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 trusts - estate's capital &amp; terminal losses in 1st year applied against deceased's income</w:t>
            </w:r>
          </w:p>
        </w:tc>
        <w:tc>
          <w:tcPr>
            <w:tcW w:w="717" w:type="dxa"/>
            <w:shd w:val="clear" w:color="auto" w:fill="auto"/>
            <w:noWrap/>
          </w:tcPr>
          <w:p w14:paraId="00B37E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w:t>
            </w:r>
          </w:p>
        </w:tc>
        <w:tc>
          <w:tcPr>
            <w:tcW w:w="573" w:type="dxa"/>
          </w:tcPr>
          <w:p w14:paraId="0108E3E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1C8C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2D37C0F0" w14:textId="77777777" w:rsidTr="008916A1">
        <w:trPr>
          <w:cantSplit/>
          <w:jc w:val="center"/>
        </w:trPr>
        <w:tc>
          <w:tcPr>
            <w:tcW w:w="2948" w:type="dxa"/>
            <w:shd w:val="clear" w:color="auto" w:fill="auto"/>
            <w:noWrap/>
          </w:tcPr>
          <w:p w14:paraId="19D59AE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Requirements for T3 - Beneficiaries</w:t>
            </w:r>
          </w:p>
        </w:tc>
        <w:tc>
          <w:tcPr>
            <w:tcW w:w="717" w:type="dxa"/>
            <w:shd w:val="clear" w:color="auto" w:fill="auto"/>
            <w:noWrap/>
          </w:tcPr>
          <w:p w14:paraId="32A384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477-478</w:t>
            </w:r>
          </w:p>
        </w:tc>
        <w:tc>
          <w:tcPr>
            <w:tcW w:w="573" w:type="dxa"/>
          </w:tcPr>
          <w:p w14:paraId="462C743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327428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0684A725" w14:textId="77777777" w:rsidTr="008916A1">
        <w:trPr>
          <w:cantSplit/>
          <w:jc w:val="center"/>
        </w:trPr>
        <w:tc>
          <w:tcPr>
            <w:tcW w:w="2948" w:type="dxa"/>
            <w:shd w:val="clear" w:color="auto" w:fill="auto"/>
            <w:noWrap/>
          </w:tcPr>
          <w:p w14:paraId="4EF193C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T3 Return &amp; T3 Supplemental Forms</w:t>
            </w:r>
          </w:p>
        </w:tc>
        <w:tc>
          <w:tcPr>
            <w:tcW w:w="717" w:type="dxa"/>
            <w:shd w:val="clear" w:color="auto" w:fill="auto"/>
            <w:noWrap/>
          </w:tcPr>
          <w:p w14:paraId="24BFE66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477-478</w:t>
            </w:r>
          </w:p>
        </w:tc>
        <w:tc>
          <w:tcPr>
            <w:tcW w:w="573" w:type="dxa"/>
          </w:tcPr>
          <w:p w14:paraId="70F7E4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70FF203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3586F4F6" w14:textId="77777777" w:rsidTr="008916A1">
        <w:trPr>
          <w:cantSplit/>
          <w:jc w:val="center"/>
        </w:trPr>
        <w:tc>
          <w:tcPr>
            <w:tcW w:w="2948" w:type="dxa"/>
            <w:shd w:val="clear" w:color="auto" w:fill="auto"/>
            <w:noWrap/>
          </w:tcPr>
          <w:p w14:paraId="2A0CE7F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T3 Return &amp; T3 Supplemental Forms</w:t>
            </w:r>
          </w:p>
        </w:tc>
        <w:tc>
          <w:tcPr>
            <w:tcW w:w="717" w:type="dxa"/>
            <w:shd w:val="clear" w:color="auto" w:fill="auto"/>
            <w:noWrap/>
          </w:tcPr>
          <w:p w14:paraId="4C2BF16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477-478</w:t>
            </w:r>
          </w:p>
        </w:tc>
        <w:tc>
          <w:tcPr>
            <w:tcW w:w="573" w:type="dxa"/>
          </w:tcPr>
          <w:p w14:paraId="4CD8F43A"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3A1E3F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0D565011" w14:textId="77777777" w:rsidTr="008916A1">
        <w:trPr>
          <w:cantSplit/>
          <w:jc w:val="center"/>
        </w:trPr>
        <w:tc>
          <w:tcPr>
            <w:tcW w:w="2948" w:type="dxa"/>
            <w:shd w:val="clear" w:color="auto" w:fill="auto"/>
            <w:noWrap/>
          </w:tcPr>
          <w:p w14:paraId="15704C0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Testamentary Trust - Tax Rate </w:t>
            </w:r>
          </w:p>
        </w:tc>
        <w:tc>
          <w:tcPr>
            <w:tcW w:w="717" w:type="dxa"/>
            <w:shd w:val="clear" w:color="auto" w:fill="auto"/>
            <w:noWrap/>
          </w:tcPr>
          <w:p w14:paraId="10204C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421752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3CBD27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0CDE310D" w14:textId="77777777" w:rsidTr="008916A1">
        <w:trPr>
          <w:cantSplit/>
          <w:jc w:val="center"/>
        </w:trPr>
        <w:tc>
          <w:tcPr>
            <w:tcW w:w="2948" w:type="dxa"/>
            <w:shd w:val="clear" w:color="auto" w:fill="auto"/>
            <w:noWrap/>
          </w:tcPr>
          <w:p w14:paraId="434A431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Testamentary - tax rate</w:t>
            </w:r>
          </w:p>
        </w:tc>
        <w:tc>
          <w:tcPr>
            <w:tcW w:w="717" w:type="dxa"/>
            <w:shd w:val="clear" w:color="auto" w:fill="auto"/>
            <w:noWrap/>
          </w:tcPr>
          <w:p w14:paraId="12FBA11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5A5EE45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6B9FC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78E13159" w14:textId="77777777" w:rsidTr="008916A1">
        <w:trPr>
          <w:cantSplit/>
          <w:jc w:val="center"/>
        </w:trPr>
        <w:tc>
          <w:tcPr>
            <w:tcW w:w="2948" w:type="dxa"/>
            <w:shd w:val="clear" w:color="auto" w:fill="auto"/>
            <w:noWrap/>
          </w:tcPr>
          <w:p w14:paraId="430C6E5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Testamentary - tax rate - graduated</w:t>
            </w:r>
          </w:p>
        </w:tc>
        <w:tc>
          <w:tcPr>
            <w:tcW w:w="717" w:type="dxa"/>
            <w:shd w:val="clear" w:color="auto" w:fill="auto"/>
            <w:noWrap/>
          </w:tcPr>
          <w:p w14:paraId="4EF1659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1DD3C4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013F66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5ACDABC5" w14:textId="77777777" w:rsidTr="008916A1">
        <w:trPr>
          <w:cantSplit/>
          <w:jc w:val="center"/>
        </w:trPr>
        <w:tc>
          <w:tcPr>
            <w:tcW w:w="2948" w:type="dxa"/>
            <w:shd w:val="clear" w:color="auto" w:fill="auto"/>
            <w:noWrap/>
          </w:tcPr>
          <w:p w14:paraId="722F124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 - tax rate</w:t>
            </w:r>
          </w:p>
        </w:tc>
        <w:tc>
          <w:tcPr>
            <w:tcW w:w="717" w:type="dxa"/>
            <w:shd w:val="clear" w:color="auto" w:fill="auto"/>
            <w:noWrap/>
          </w:tcPr>
          <w:p w14:paraId="12DDEE4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670A558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280306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46D1E3F2" w14:textId="77777777" w:rsidTr="008916A1">
        <w:trPr>
          <w:cantSplit/>
          <w:jc w:val="center"/>
        </w:trPr>
        <w:tc>
          <w:tcPr>
            <w:tcW w:w="2948" w:type="dxa"/>
            <w:shd w:val="clear" w:color="auto" w:fill="auto"/>
            <w:noWrap/>
          </w:tcPr>
          <w:p w14:paraId="1F4381E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 Vivos Trust - Tax Rate</w:t>
            </w:r>
          </w:p>
        </w:tc>
        <w:tc>
          <w:tcPr>
            <w:tcW w:w="717" w:type="dxa"/>
            <w:shd w:val="clear" w:color="auto" w:fill="auto"/>
            <w:noWrap/>
          </w:tcPr>
          <w:p w14:paraId="7BDC47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4CAB056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7FAAD2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7EF357CC" w14:textId="77777777" w:rsidTr="008916A1">
        <w:trPr>
          <w:cantSplit/>
          <w:jc w:val="center"/>
        </w:trPr>
        <w:tc>
          <w:tcPr>
            <w:tcW w:w="2948" w:type="dxa"/>
            <w:shd w:val="clear" w:color="auto" w:fill="auto"/>
            <w:noWrap/>
          </w:tcPr>
          <w:p w14:paraId="7D22A3E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Inter vivos trust - tax rate - top marginal rate</w:t>
            </w:r>
          </w:p>
        </w:tc>
        <w:tc>
          <w:tcPr>
            <w:tcW w:w="717" w:type="dxa"/>
            <w:shd w:val="clear" w:color="auto" w:fill="auto"/>
            <w:noWrap/>
          </w:tcPr>
          <w:p w14:paraId="34F627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625C63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D5B345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09CDE6F3" w14:textId="77777777" w:rsidTr="008916A1">
        <w:trPr>
          <w:cantSplit/>
          <w:jc w:val="center"/>
        </w:trPr>
        <w:tc>
          <w:tcPr>
            <w:tcW w:w="2948" w:type="dxa"/>
            <w:shd w:val="clear" w:color="auto" w:fill="auto"/>
            <w:noWrap/>
          </w:tcPr>
          <w:p w14:paraId="587C32C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Inter vivos - tax rate - top marginal rate</w:t>
            </w:r>
          </w:p>
        </w:tc>
        <w:tc>
          <w:tcPr>
            <w:tcW w:w="717" w:type="dxa"/>
            <w:shd w:val="clear" w:color="auto" w:fill="auto"/>
            <w:noWrap/>
          </w:tcPr>
          <w:p w14:paraId="2FB4FE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4D8C62B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B37CF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15C54372" w14:textId="77777777" w:rsidTr="008916A1">
        <w:trPr>
          <w:cantSplit/>
          <w:jc w:val="center"/>
        </w:trPr>
        <w:tc>
          <w:tcPr>
            <w:tcW w:w="2948" w:type="dxa"/>
            <w:shd w:val="clear" w:color="auto" w:fill="auto"/>
            <w:noWrap/>
          </w:tcPr>
          <w:p w14:paraId="3B21BC3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Rates</w:t>
            </w:r>
          </w:p>
        </w:tc>
        <w:tc>
          <w:tcPr>
            <w:tcW w:w="717" w:type="dxa"/>
            <w:shd w:val="clear" w:color="auto" w:fill="auto"/>
            <w:noWrap/>
          </w:tcPr>
          <w:p w14:paraId="183F40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4D93E45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DAC4AF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07788282" w14:textId="77777777" w:rsidTr="008916A1">
        <w:trPr>
          <w:cantSplit/>
          <w:jc w:val="center"/>
        </w:trPr>
        <w:tc>
          <w:tcPr>
            <w:tcW w:w="2948" w:type="dxa"/>
            <w:shd w:val="clear" w:color="auto" w:fill="auto"/>
            <w:noWrap/>
          </w:tcPr>
          <w:p w14:paraId="4BB9321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Clearance certificate - tax - trust - required by ITA s.159(2)</w:t>
            </w:r>
          </w:p>
        </w:tc>
        <w:tc>
          <w:tcPr>
            <w:tcW w:w="717" w:type="dxa"/>
            <w:shd w:val="clear" w:color="auto" w:fill="auto"/>
            <w:noWrap/>
          </w:tcPr>
          <w:p w14:paraId="1AC3C0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62AC6E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C111C5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29E15E88" w14:textId="77777777" w:rsidTr="008916A1">
        <w:trPr>
          <w:cantSplit/>
          <w:jc w:val="center"/>
        </w:trPr>
        <w:tc>
          <w:tcPr>
            <w:tcW w:w="2948" w:type="dxa"/>
            <w:shd w:val="clear" w:color="auto" w:fill="auto"/>
            <w:noWrap/>
          </w:tcPr>
          <w:p w14:paraId="35336D5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Clearance certificate - failure to obtain - personal liability</w:t>
            </w:r>
          </w:p>
        </w:tc>
        <w:tc>
          <w:tcPr>
            <w:tcW w:w="717" w:type="dxa"/>
            <w:shd w:val="clear" w:color="auto" w:fill="auto"/>
            <w:noWrap/>
          </w:tcPr>
          <w:p w14:paraId="10F6CB0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66D84B6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2D253B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785ADA1D" w14:textId="77777777" w:rsidTr="008916A1">
        <w:trPr>
          <w:cantSplit/>
          <w:jc w:val="center"/>
        </w:trPr>
        <w:tc>
          <w:tcPr>
            <w:tcW w:w="2948" w:type="dxa"/>
            <w:shd w:val="clear" w:color="auto" w:fill="auto"/>
            <w:noWrap/>
          </w:tcPr>
          <w:p w14:paraId="45F447D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Distribution - clearance certificate required</w:t>
            </w:r>
          </w:p>
        </w:tc>
        <w:tc>
          <w:tcPr>
            <w:tcW w:w="717" w:type="dxa"/>
            <w:shd w:val="clear" w:color="auto" w:fill="auto"/>
            <w:noWrap/>
          </w:tcPr>
          <w:p w14:paraId="47750B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7043316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CCB25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607AB62E" w14:textId="77777777" w:rsidTr="008916A1">
        <w:trPr>
          <w:cantSplit/>
          <w:jc w:val="center"/>
        </w:trPr>
        <w:tc>
          <w:tcPr>
            <w:tcW w:w="2948" w:type="dxa"/>
            <w:shd w:val="clear" w:color="auto" w:fill="auto"/>
            <w:noWrap/>
          </w:tcPr>
          <w:p w14:paraId="506E86E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Clearance Certificate - s.159(2) ITA</w:t>
            </w:r>
          </w:p>
        </w:tc>
        <w:tc>
          <w:tcPr>
            <w:tcW w:w="717" w:type="dxa"/>
            <w:shd w:val="clear" w:color="auto" w:fill="auto"/>
            <w:noWrap/>
          </w:tcPr>
          <w:p w14:paraId="3B3AACE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5508EBD8"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24C9E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0A8DA5B9" w14:textId="77777777" w:rsidTr="008916A1">
        <w:trPr>
          <w:cantSplit/>
          <w:jc w:val="center"/>
        </w:trPr>
        <w:tc>
          <w:tcPr>
            <w:tcW w:w="2948" w:type="dxa"/>
            <w:shd w:val="clear" w:color="auto" w:fill="auto"/>
            <w:noWrap/>
          </w:tcPr>
          <w:p w14:paraId="5EABDDB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Trustees potential liability for unpaid taxes, interest and penalties of trust</w:t>
            </w:r>
          </w:p>
        </w:tc>
        <w:tc>
          <w:tcPr>
            <w:tcW w:w="717" w:type="dxa"/>
            <w:shd w:val="clear" w:color="auto" w:fill="auto"/>
            <w:noWrap/>
          </w:tcPr>
          <w:p w14:paraId="0266DCD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3F326ED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CD2B59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4C2DA147" w14:textId="77777777" w:rsidTr="008916A1">
        <w:trPr>
          <w:cantSplit/>
          <w:jc w:val="center"/>
        </w:trPr>
        <w:tc>
          <w:tcPr>
            <w:tcW w:w="2948" w:type="dxa"/>
            <w:shd w:val="clear" w:color="auto" w:fill="auto"/>
            <w:noWrap/>
          </w:tcPr>
          <w:p w14:paraId="771B565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Trustee - Tax - Clearance Certificate - Required </w:t>
            </w:r>
          </w:p>
        </w:tc>
        <w:tc>
          <w:tcPr>
            <w:tcW w:w="717" w:type="dxa"/>
            <w:shd w:val="clear" w:color="auto" w:fill="auto"/>
            <w:noWrap/>
          </w:tcPr>
          <w:p w14:paraId="6ECC20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2817C4F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2ED143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17D074B1" w14:textId="77777777" w:rsidTr="008916A1">
        <w:trPr>
          <w:cantSplit/>
          <w:jc w:val="center"/>
        </w:trPr>
        <w:tc>
          <w:tcPr>
            <w:tcW w:w="2948" w:type="dxa"/>
            <w:shd w:val="clear" w:color="auto" w:fill="auto"/>
            <w:noWrap/>
          </w:tcPr>
          <w:p w14:paraId="0D91011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Clearance certificate - s.159(2) ITA</w:t>
            </w:r>
          </w:p>
        </w:tc>
        <w:tc>
          <w:tcPr>
            <w:tcW w:w="717" w:type="dxa"/>
            <w:shd w:val="clear" w:color="auto" w:fill="auto"/>
            <w:noWrap/>
          </w:tcPr>
          <w:p w14:paraId="0EE31F6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3A3882A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4F9A23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3F0B5668" w14:textId="77777777" w:rsidTr="008916A1">
        <w:trPr>
          <w:cantSplit/>
          <w:jc w:val="center"/>
        </w:trPr>
        <w:tc>
          <w:tcPr>
            <w:tcW w:w="2948" w:type="dxa"/>
            <w:shd w:val="clear" w:color="auto" w:fill="auto"/>
            <w:noWrap/>
          </w:tcPr>
          <w:p w14:paraId="33196EF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Trustees potential liability for unpaid taxes, interest and penalties of trust</w:t>
            </w:r>
          </w:p>
        </w:tc>
        <w:tc>
          <w:tcPr>
            <w:tcW w:w="717" w:type="dxa"/>
            <w:shd w:val="clear" w:color="auto" w:fill="auto"/>
            <w:noWrap/>
          </w:tcPr>
          <w:p w14:paraId="71C1AF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2E70D215"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938471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66C3B005" w14:textId="77777777" w:rsidTr="008916A1">
        <w:trPr>
          <w:cantSplit/>
          <w:jc w:val="center"/>
        </w:trPr>
        <w:tc>
          <w:tcPr>
            <w:tcW w:w="2948" w:type="dxa"/>
            <w:shd w:val="clear" w:color="auto" w:fill="auto"/>
            <w:noWrap/>
          </w:tcPr>
          <w:p w14:paraId="30FE979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w:t>
            </w:r>
          </w:p>
        </w:tc>
        <w:tc>
          <w:tcPr>
            <w:tcW w:w="717" w:type="dxa"/>
            <w:shd w:val="clear" w:color="auto" w:fill="auto"/>
            <w:noWrap/>
          </w:tcPr>
          <w:p w14:paraId="320A64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53BCA5D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733BC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5.7.1</w:t>
            </w:r>
          </w:p>
        </w:tc>
      </w:tr>
      <w:tr w:rsidR="00770630" w:rsidRPr="00463ADB" w14:paraId="2580F94E" w14:textId="77777777" w:rsidTr="008916A1">
        <w:trPr>
          <w:cantSplit/>
          <w:jc w:val="center"/>
        </w:trPr>
        <w:tc>
          <w:tcPr>
            <w:tcW w:w="2948" w:type="dxa"/>
            <w:shd w:val="clear" w:color="auto" w:fill="auto"/>
            <w:noWrap/>
          </w:tcPr>
          <w:p w14:paraId="7C449EB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 - definition</w:t>
            </w:r>
          </w:p>
        </w:tc>
        <w:tc>
          <w:tcPr>
            <w:tcW w:w="717" w:type="dxa"/>
            <w:shd w:val="clear" w:color="auto" w:fill="auto"/>
            <w:noWrap/>
          </w:tcPr>
          <w:p w14:paraId="6F897F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08E7E52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4E14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5.7.1</w:t>
            </w:r>
          </w:p>
        </w:tc>
      </w:tr>
      <w:tr w:rsidR="00770630" w:rsidRPr="00463ADB" w14:paraId="3FF12A60" w14:textId="77777777" w:rsidTr="008916A1">
        <w:trPr>
          <w:cantSplit/>
          <w:jc w:val="center"/>
        </w:trPr>
        <w:tc>
          <w:tcPr>
            <w:tcW w:w="2948" w:type="dxa"/>
            <w:shd w:val="clear" w:color="auto" w:fill="auto"/>
            <w:noWrap/>
          </w:tcPr>
          <w:p w14:paraId="5FE8F05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Trust - Tax - Definition ITA</w:t>
            </w:r>
          </w:p>
        </w:tc>
        <w:tc>
          <w:tcPr>
            <w:tcW w:w="717" w:type="dxa"/>
            <w:shd w:val="clear" w:color="auto" w:fill="auto"/>
            <w:noWrap/>
          </w:tcPr>
          <w:p w14:paraId="06590CA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214639DB"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E26575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5.7.1</w:t>
            </w:r>
          </w:p>
        </w:tc>
      </w:tr>
      <w:tr w:rsidR="00770630" w:rsidRPr="00463ADB" w14:paraId="7C147F84" w14:textId="77777777" w:rsidTr="008916A1">
        <w:trPr>
          <w:cantSplit/>
          <w:jc w:val="center"/>
        </w:trPr>
        <w:tc>
          <w:tcPr>
            <w:tcW w:w="2948" w:type="dxa"/>
            <w:shd w:val="clear" w:color="auto" w:fill="auto"/>
            <w:noWrap/>
          </w:tcPr>
          <w:p w14:paraId="21F37E31" w14:textId="77777777" w:rsidR="00770630" w:rsidRPr="00463ADB" w:rsidRDefault="00770630" w:rsidP="006013C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tax - testamentary      </w:t>
            </w:r>
          </w:p>
        </w:tc>
        <w:tc>
          <w:tcPr>
            <w:tcW w:w="717" w:type="dxa"/>
            <w:shd w:val="clear" w:color="auto" w:fill="auto"/>
            <w:noWrap/>
          </w:tcPr>
          <w:p w14:paraId="153CE50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5C2C4052"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8AC7BC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5.7.1</w:t>
            </w:r>
          </w:p>
        </w:tc>
      </w:tr>
      <w:tr w:rsidR="00770630" w:rsidRPr="00463ADB" w14:paraId="17A694E9" w14:textId="77777777" w:rsidTr="008916A1">
        <w:trPr>
          <w:cantSplit/>
          <w:jc w:val="center"/>
        </w:trPr>
        <w:tc>
          <w:tcPr>
            <w:tcW w:w="2948" w:type="dxa"/>
            <w:shd w:val="clear" w:color="auto" w:fill="auto"/>
            <w:noWrap/>
          </w:tcPr>
          <w:p w14:paraId="396CD41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Testamentary - definition</w:t>
            </w:r>
          </w:p>
        </w:tc>
        <w:tc>
          <w:tcPr>
            <w:tcW w:w="717" w:type="dxa"/>
            <w:shd w:val="clear" w:color="auto" w:fill="auto"/>
            <w:noWrap/>
          </w:tcPr>
          <w:p w14:paraId="1F10D7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641930D3"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572FE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5.7.1</w:t>
            </w:r>
          </w:p>
        </w:tc>
      </w:tr>
      <w:tr w:rsidR="00770630" w:rsidRPr="00463ADB" w14:paraId="151C9E5D" w14:textId="77777777" w:rsidTr="008916A1">
        <w:trPr>
          <w:cantSplit/>
          <w:jc w:val="center"/>
        </w:trPr>
        <w:tc>
          <w:tcPr>
            <w:tcW w:w="2948" w:type="dxa"/>
            <w:shd w:val="clear" w:color="auto" w:fill="auto"/>
            <w:noWrap/>
          </w:tcPr>
          <w:p w14:paraId="6CAB613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 vivos trust - ITA definition</w:t>
            </w:r>
          </w:p>
        </w:tc>
        <w:tc>
          <w:tcPr>
            <w:tcW w:w="717" w:type="dxa"/>
            <w:shd w:val="clear" w:color="auto" w:fill="auto"/>
            <w:noWrap/>
          </w:tcPr>
          <w:p w14:paraId="05BD927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54A983A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62D5B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5.7.2</w:t>
            </w:r>
          </w:p>
        </w:tc>
      </w:tr>
      <w:tr w:rsidR="00770630" w:rsidRPr="00463ADB" w14:paraId="1D7C29B3" w14:textId="77777777" w:rsidTr="008916A1">
        <w:trPr>
          <w:cantSplit/>
          <w:jc w:val="center"/>
        </w:trPr>
        <w:tc>
          <w:tcPr>
            <w:tcW w:w="2948" w:type="dxa"/>
            <w:shd w:val="clear" w:color="auto" w:fill="auto"/>
            <w:noWrap/>
          </w:tcPr>
          <w:p w14:paraId="05F40D3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Trusts - Inter Vivos - Definition </w:t>
            </w:r>
          </w:p>
        </w:tc>
        <w:tc>
          <w:tcPr>
            <w:tcW w:w="717" w:type="dxa"/>
            <w:shd w:val="clear" w:color="auto" w:fill="auto"/>
            <w:noWrap/>
          </w:tcPr>
          <w:p w14:paraId="7EAC7A2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39D735AF"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0335C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5.7.2</w:t>
            </w:r>
          </w:p>
        </w:tc>
      </w:tr>
      <w:tr w:rsidR="00770630" w:rsidRPr="00463ADB" w14:paraId="219277E6" w14:textId="77777777" w:rsidTr="008916A1">
        <w:trPr>
          <w:cantSplit/>
          <w:jc w:val="center"/>
        </w:trPr>
        <w:tc>
          <w:tcPr>
            <w:tcW w:w="2948" w:type="dxa"/>
            <w:shd w:val="clear" w:color="auto" w:fill="auto"/>
            <w:noWrap/>
          </w:tcPr>
          <w:p w14:paraId="3F5869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Inter Vivos - Definition</w:t>
            </w:r>
          </w:p>
        </w:tc>
        <w:tc>
          <w:tcPr>
            <w:tcW w:w="717" w:type="dxa"/>
            <w:shd w:val="clear" w:color="auto" w:fill="auto"/>
            <w:noWrap/>
          </w:tcPr>
          <w:p w14:paraId="3DE1C86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19D11891"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A838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5.7.2</w:t>
            </w:r>
          </w:p>
        </w:tc>
      </w:tr>
      <w:tr w:rsidR="00770630" w:rsidRPr="00463ADB" w14:paraId="7F86D834" w14:textId="77777777" w:rsidTr="008916A1">
        <w:trPr>
          <w:cantSplit/>
          <w:jc w:val="center"/>
        </w:trPr>
        <w:tc>
          <w:tcPr>
            <w:tcW w:w="2948" w:type="dxa"/>
            <w:shd w:val="clear" w:color="auto" w:fill="auto"/>
            <w:noWrap/>
          </w:tcPr>
          <w:p w14:paraId="0B0E777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inter vivos</w:t>
            </w:r>
          </w:p>
        </w:tc>
        <w:tc>
          <w:tcPr>
            <w:tcW w:w="717" w:type="dxa"/>
            <w:shd w:val="clear" w:color="auto" w:fill="auto"/>
            <w:noWrap/>
          </w:tcPr>
          <w:p w14:paraId="450AD47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4B84F1AE"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63879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5.7.2</w:t>
            </w:r>
          </w:p>
        </w:tc>
      </w:tr>
      <w:tr w:rsidR="00770630" w:rsidRPr="00463ADB" w14:paraId="65B2BB72" w14:textId="77777777" w:rsidTr="008916A1">
        <w:trPr>
          <w:cantSplit/>
          <w:jc w:val="center"/>
        </w:trPr>
        <w:tc>
          <w:tcPr>
            <w:tcW w:w="2948" w:type="dxa"/>
            <w:shd w:val="clear" w:color="auto" w:fill="auto"/>
            <w:noWrap/>
          </w:tcPr>
          <w:p w14:paraId="73212F9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trusts excluded from qualifying as testamentary, i.e., considered inter vivos</w:t>
            </w:r>
          </w:p>
        </w:tc>
        <w:tc>
          <w:tcPr>
            <w:tcW w:w="717" w:type="dxa"/>
            <w:shd w:val="clear" w:color="auto" w:fill="auto"/>
            <w:noWrap/>
          </w:tcPr>
          <w:p w14:paraId="5B2C63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50E2471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3CE20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5.7.2</w:t>
            </w:r>
          </w:p>
        </w:tc>
      </w:tr>
      <w:tr w:rsidR="00770630" w:rsidRPr="00463ADB" w14:paraId="296B3E96" w14:textId="77777777" w:rsidTr="008916A1">
        <w:trPr>
          <w:cantSplit/>
          <w:jc w:val="center"/>
        </w:trPr>
        <w:tc>
          <w:tcPr>
            <w:tcW w:w="2948" w:type="dxa"/>
            <w:shd w:val="clear" w:color="auto" w:fill="auto"/>
            <w:noWrap/>
          </w:tcPr>
          <w:p w14:paraId="14CDE62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Trust - Tax - Trusts Excluded from Qualifying as Testamentary - ITA</w:t>
            </w:r>
          </w:p>
        </w:tc>
        <w:tc>
          <w:tcPr>
            <w:tcW w:w="717" w:type="dxa"/>
            <w:shd w:val="clear" w:color="auto" w:fill="auto"/>
            <w:noWrap/>
          </w:tcPr>
          <w:p w14:paraId="3A0207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7AEE796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9B5402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5.7.2</w:t>
            </w:r>
          </w:p>
        </w:tc>
      </w:tr>
      <w:tr w:rsidR="00770630" w:rsidRPr="00463ADB" w14:paraId="46B29350" w14:textId="77777777" w:rsidTr="008916A1">
        <w:trPr>
          <w:cantSplit/>
          <w:jc w:val="center"/>
        </w:trPr>
        <w:tc>
          <w:tcPr>
            <w:tcW w:w="2948" w:type="dxa"/>
            <w:shd w:val="clear" w:color="auto" w:fill="auto"/>
            <w:noWrap/>
          </w:tcPr>
          <w:p w14:paraId="124CC43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tax - inter vivos </w:t>
            </w:r>
          </w:p>
        </w:tc>
        <w:tc>
          <w:tcPr>
            <w:tcW w:w="717" w:type="dxa"/>
            <w:shd w:val="clear" w:color="auto" w:fill="auto"/>
            <w:noWrap/>
          </w:tcPr>
          <w:p w14:paraId="2610C6B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6CA3B4DD"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F5E7B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5.7.2</w:t>
            </w:r>
          </w:p>
        </w:tc>
      </w:tr>
      <w:tr w:rsidR="00770630" w:rsidRPr="00463ADB" w14:paraId="43CC0AD7" w14:textId="77777777" w:rsidTr="008916A1">
        <w:trPr>
          <w:cantSplit/>
          <w:jc w:val="center"/>
        </w:trPr>
        <w:tc>
          <w:tcPr>
            <w:tcW w:w="2948" w:type="dxa"/>
            <w:shd w:val="clear" w:color="auto" w:fill="auto"/>
            <w:noWrap/>
          </w:tcPr>
          <w:p w14:paraId="4BCA482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trusts excluded from qualifying as testamentary, i.e., considered inter vivos</w:t>
            </w:r>
          </w:p>
        </w:tc>
        <w:tc>
          <w:tcPr>
            <w:tcW w:w="717" w:type="dxa"/>
            <w:shd w:val="clear" w:color="auto" w:fill="auto"/>
            <w:noWrap/>
          </w:tcPr>
          <w:p w14:paraId="2A3F66E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tc>
        <w:tc>
          <w:tcPr>
            <w:tcW w:w="573" w:type="dxa"/>
          </w:tcPr>
          <w:p w14:paraId="5D5A5D44"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EB8D4E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5.7.2</w:t>
            </w:r>
          </w:p>
        </w:tc>
      </w:tr>
      <w:tr w:rsidR="00770630" w:rsidRPr="00463ADB" w14:paraId="3641FF51" w14:textId="77777777" w:rsidTr="008916A1">
        <w:trPr>
          <w:cantSplit/>
          <w:jc w:val="center"/>
        </w:trPr>
        <w:tc>
          <w:tcPr>
            <w:tcW w:w="2948" w:type="dxa"/>
            <w:shd w:val="clear" w:color="auto" w:fill="auto"/>
            <w:noWrap/>
          </w:tcPr>
          <w:p w14:paraId="05C8B60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- 2013 Federal Budget Proposals - Tax Rate &amp; Calendar Year Changes</w:t>
            </w:r>
          </w:p>
        </w:tc>
        <w:tc>
          <w:tcPr>
            <w:tcW w:w="717" w:type="dxa"/>
            <w:shd w:val="clear" w:color="auto" w:fill="auto"/>
            <w:noWrap/>
          </w:tcPr>
          <w:p w14:paraId="7FFC98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p w14:paraId="188514D3" w14:textId="77777777" w:rsidR="00770630" w:rsidRPr="00463ADB" w:rsidRDefault="00770630" w:rsidP="00F42FAA">
            <w:pPr>
              <w:jc w:val="center"/>
              <w:rPr>
                <w:rFonts w:ascii="Arial Narrow" w:eastAsia="Calibri" w:hAnsi="Arial Narrow" w:cs="Times New Roman"/>
                <w:sz w:val="19"/>
                <w:szCs w:val="19"/>
                <w:lang w:val="en-CA"/>
              </w:rPr>
            </w:pPr>
          </w:p>
        </w:tc>
        <w:tc>
          <w:tcPr>
            <w:tcW w:w="573" w:type="dxa"/>
          </w:tcPr>
          <w:p w14:paraId="447C95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A7003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5.8</w:t>
            </w:r>
          </w:p>
        </w:tc>
      </w:tr>
      <w:tr w:rsidR="00770630" w:rsidRPr="00463ADB" w14:paraId="42DBB8EA" w14:textId="77777777" w:rsidTr="008916A1">
        <w:trPr>
          <w:cantSplit/>
          <w:jc w:val="center"/>
        </w:trPr>
        <w:tc>
          <w:tcPr>
            <w:tcW w:w="2948" w:type="dxa"/>
            <w:shd w:val="clear" w:color="auto" w:fill="auto"/>
            <w:noWrap/>
          </w:tcPr>
          <w:p w14:paraId="1CEC8F7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- 2013 Federal Budget Proposals - Testamentary Trust Tax Changes</w:t>
            </w:r>
          </w:p>
        </w:tc>
        <w:tc>
          <w:tcPr>
            <w:tcW w:w="717" w:type="dxa"/>
            <w:shd w:val="clear" w:color="auto" w:fill="auto"/>
            <w:noWrap/>
          </w:tcPr>
          <w:p w14:paraId="3A493F5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p w14:paraId="270FEEC2" w14:textId="77777777" w:rsidR="00770630" w:rsidRPr="00463ADB" w:rsidRDefault="00770630" w:rsidP="00F42FAA">
            <w:pPr>
              <w:jc w:val="center"/>
              <w:rPr>
                <w:rFonts w:ascii="Arial Narrow" w:eastAsia="Calibri" w:hAnsi="Arial Narrow" w:cs="Times New Roman"/>
                <w:sz w:val="19"/>
                <w:szCs w:val="19"/>
                <w:lang w:val="en-CA"/>
              </w:rPr>
            </w:pPr>
          </w:p>
        </w:tc>
        <w:tc>
          <w:tcPr>
            <w:tcW w:w="573" w:type="dxa"/>
          </w:tcPr>
          <w:p w14:paraId="29474F8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FC20F8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5.8</w:t>
            </w:r>
          </w:p>
        </w:tc>
      </w:tr>
      <w:tr w:rsidR="00770630" w:rsidRPr="00463ADB" w14:paraId="77689E8B" w14:textId="77777777" w:rsidTr="008916A1">
        <w:trPr>
          <w:cantSplit/>
          <w:jc w:val="center"/>
        </w:trPr>
        <w:tc>
          <w:tcPr>
            <w:tcW w:w="2948" w:type="dxa"/>
            <w:shd w:val="clear" w:color="auto" w:fill="auto"/>
            <w:noWrap/>
          </w:tcPr>
          <w:p w14:paraId="0251CC4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Trust - 2013 Federal Budget Proposals - Taxation Changes</w:t>
            </w:r>
          </w:p>
        </w:tc>
        <w:tc>
          <w:tcPr>
            <w:tcW w:w="717" w:type="dxa"/>
            <w:shd w:val="clear" w:color="auto" w:fill="auto"/>
            <w:noWrap/>
          </w:tcPr>
          <w:p w14:paraId="1717003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p w14:paraId="686FDC7A" w14:textId="77777777" w:rsidR="00770630" w:rsidRPr="00463ADB" w:rsidRDefault="00770630" w:rsidP="00F42FAA">
            <w:pPr>
              <w:jc w:val="center"/>
              <w:rPr>
                <w:rFonts w:ascii="Arial Narrow" w:eastAsia="Calibri" w:hAnsi="Arial Narrow" w:cs="Times New Roman"/>
                <w:sz w:val="19"/>
                <w:szCs w:val="19"/>
                <w:lang w:val="en-CA"/>
              </w:rPr>
            </w:pPr>
          </w:p>
        </w:tc>
        <w:tc>
          <w:tcPr>
            <w:tcW w:w="573" w:type="dxa"/>
          </w:tcPr>
          <w:p w14:paraId="266A226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0B629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5.8</w:t>
            </w:r>
          </w:p>
        </w:tc>
      </w:tr>
      <w:tr w:rsidR="00770630" w:rsidRPr="00463ADB" w14:paraId="352D505D" w14:textId="77777777" w:rsidTr="008916A1">
        <w:trPr>
          <w:cantSplit/>
          <w:jc w:val="center"/>
        </w:trPr>
        <w:tc>
          <w:tcPr>
            <w:tcW w:w="2948" w:type="dxa"/>
            <w:shd w:val="clear" w:color="auto" w:fill="auto"/>
            <w:noWrap/>
          </w:tcPr>
          <w:p w14:paraId="0397212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- 2013 Federal Budget Proposals - Tax Rate &amp; Calendar Year Changes</w:t>
            </w:r>
          </w:p>
        </w:tc>
        <w:tc>
          <w:tcPr>
            <w:tcW w:w="717" w:type="dxa"/>
            <w:shd w:val="clear" w:color="auto" w:fill="auto"/>
            <w:noWrap/>
          </w:tcPr>
          <w:p w14:paraId="57DF82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p w14:paraId="34AF7D71" w14:textId="77777777" w:rsidR="00770630" w:rsidRPr="00463ADB" w:rsidRDefault="00770630" w:rsidP="00F42FAA">
            <w:pPr>
              <w:jc w:val="center"/>
              <w:rPr>
                <w:rFonts w:ascii="Arial Narrow" w:eastAsia="Calibri" w:hAnsi="Arial Narrow" w:cs="Times New Roman"/>
                <w:sz w:val="19"/>
                <w:szCs w:val="19"/>
                <w:lang w:val="en-CA"/>
              </w:rPr>
            </w:pPr>
          </w:p>
        </w:tc>
        <w:tc>
          <w:tcPr>
            <w:tcW w:w="573" w:type="dxa"/>
          </w:tcPr>
          <w:p w14:paraId="4B6C37B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1A2FF6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5.8</w:t>
            </w:r>
          </w:p>
        </w:tc>
      </w:tr>
      <w:tr w:rsidR="00770630" w:rsidRPr="00463ADB" w14:paraId="07C0948D" w14:textId="77777777" w:rsidTr="008916A1">
        <w:trPr>
          <w:cantSplit/>
          <w:jc w:val="center"/>
        </w:trPr>
        <w:tc>
          <w:tcPr>
            <w:tcW w:w="2948" w:type="dxa"/>
            <w:shd w:val="clear" w:color="auto" w:fill="auto"/>
            <w:noWrap/>
          </w:tcPr>
          <w:p w14:paraId="2670C4D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- 2013 Federal Budget Proposals - Testamentary Trust Tax Changes</w:t>
            </w:r>
          </w:p>
        </w:tc>
        <w:tc>
          <w:tcPr>
            <w:tcW w:w="717" w:type="dxa"/>
            <w:shd w:val="clear" w:color="auto" w:fill="auto"/>
            <w:noWrap/>
          </w:tcPr>
          <w:p w14:paraId="4F3D649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p>
          <w:p w14:paraId="0149F7CA" w14:textId="77777777" w:rsidR="00770630" w:rsidRPr="00463ADB" w:rsidRDefault="00770630" w:rsidP="00F42FAA">
            <w:pPr>
              <w:jc w:val="center"/>
              <w:rPr>
                <w:rFonts w:ascii="Arial Narrow" w:eastAsia="Calibri" w:hAnsi="Arial Narrow" w:cs="Times New Roman"/>
                <w:sz w:val="19"/>
                <w:szCs w:val="19"/>
                <w:lang w:val="en-CA"/>
              </w:rPr>
            </w:pPr>
          </w:p>
        </w:tc>
        <w:tc>
          <w:tcPr>
            <w:tcW w:w="573" w:type="dxa"/>
          </w:tcPr>
          <w:p w14:paraId="0DB3B39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1FC51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5.8</w:t>
            </w:r>
          </w:p>
        </w:tc>
      </w:tr>
      <w:tr w:rsidR="00770630" w:rsidRPr="00463ADB" w14:paraId="256E4031" w14:textId="77777777" w:rsidTr="008916A1">
        <w:trPr>
          <w:cantSplit/>
          <w:jc w:val="center"/>
        </w:trPr>
        <w:tc>
          <w:tcPr>
            <w:tcW w:w="2948" w:type="dxa"/>
            <w:shd w:val="clear" w:color="auto" w:fill="auto"/>
            <w:noWrap/>
          </w:tcPr>
          <w:p w14:paraId="020F9A4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Clearance certificate</w:t>
            </w:r>
            <w:r w:rsidRPr="00463ADB">
              <w:rPr>
                <w:rFonts w:ascii="Arial Narrow" w:eastAsia="Calibri" w:hAnsi="Arial Narrow" w:cs="Times New Roman"/>
                <w:sz w:val="19"/>
                <w:szCs w:val="19"/>
                <w:lang w:val="en-CA"/>
              </w:rPr>
              <w:br/>
              <w:t>SEE: clearance certificate vs. final clearance certificate</w:t>
            </w:r>
          </w:p>
        </w:tc>
        <w:tc>
          <w:tcPr>
            <w:tcW w:w="717" w:type="dxa"/>
            <w:shd w:val="clear" w:color="auto" w:fill="auto"/>
            <w:noWrap/>
          </w:tcPr>
          <w:p w14:paraId="2B9E39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478</w:t>
            </w:r>
            <w:r w:rsidRPr="00463ADB">
              <w:rPr>
                <w:rFonts w:ascii="Arial Narrow" w:eastAsia="Calibri" w:hAnsi="Arial Narrow" w:cs="Times New Roman"/>
                <w:sz w:val="19"/>
                <w:szCs w:val="19"/>
                <w:lang w:val="en-CA"/>
              </w:rPr>
              <w:br/>
              <w:t>468</w:t>
            </w:r>
          </w:p>
        </w:tc>
        <w:tc>
          <w:tcPr>
            <w:tcW w:w="573" w:type="dxa"/>
          </w:tcPr>
          <w:p w14:paraId="7023481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1492BA5C"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C0420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r w:rsidRPr="00463ADB">
              <w:rPr>
                <w:rFonts w:ascii="Arial Narrow" w:eastAsia="Calibri" w:hAnsi="Arial Narrow" w:cs="Times New Roman"/>
                <w:sz w:val="19"/>
                <w:szCs w:val="19"/>
                <w:lang w:val="en-CA"/>
              </w:rPr>
              <w:br/>
              <w:t>2</w:t>
            </w:r>
          </w:p>
        </w:tc>
      </w:tr>
      <w:tr w:rsidR="00770630" w:rsidRPr="00463ADB" w14:paraId="5D4861B8" w14:textId="77777777" w:rsidTr="008916A1">
        <w:trPr>
          <w:cantSplit/>
          <w:jc w:val="center"/>
        </w:trPr>
        <w:tc>
          <w:tcPr>
            <w:tcW w:w="2948" w:type="dxa"/>
            <w:shd w:val="clear" w:color="auto" w:fill="auto"/>
            <w:noWrap/>
          </w:tcPr>
          <w:p w14:paraId="11A1533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Inter vivos spousal - potential rollover for capital/depreciable property</w:t>
            </w:r>
          </w:p>
        </w:tc>
        <w:tc>
          <w:tcPr>
            <w:tcW w:w="717" w:type="dxa"/>
            <w:shd w:val="clear" w:color="auto" w:fill="auto"/>
            <w:noWrap/>
          </w:tcPr>
          <w:p w14:paraId="750266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782CEB07" w14:textId="77777777" w:rsidR="00770630" w:rsidRPr="00463ADB" w:rsidRDefault="00770630" w:rsidP="006B34FB">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E41618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31FDC32B" w14:textId="77777777" w:rsidTr="008916A1">
        <w:trPr>
          <w:cantSplit/>
          <w:jc w:val="center"/>
        </w:trPr>
        <w:tc>
          <w:tcPr>
            <w:tcW w:w="2948" w:type="dxa"/>
            <w:shd w:val="clear" w:color="auto" w:fill="auto"/>
            <w:noWrap/>
          </w:tcPr>
          <w:p w14:paraId="3CD9C7A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 spousal</w:t>
            </w:r>
          </w:p>
        </w:tc>
        <w:tc>
          <w:tcPr>
            <w:tcW w:w="717" w:type="dxa"/>
            <w:shd w:val="clear" w:color="auto" w:fill="auto"/>
            <w:noWrap/>
          </w:tcPr>
          <w:p w14:paraId="09CD3C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21976E8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978952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1BA0FF2F" w14:textId="77777777" w:rsidTr="008916A1">
        <w:trPr>
          <w:cantSplit/>
          <w:jc w:val="center"/>
        </w:trPr>
        <w:tc>
          <w:tcPr>
            <w:tcW w:w="2948" w:type="dxa"/>
            <w:shd w:val="clear" w:color="auto" w:fill="auto"/>
            <w:noWrap/>
          </w:tcPr>
          <w:p w14:paraId="6F351A9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Testamentary Spousal Trusts </w:t>
            </w:r>
          </w:p>
        </w:tc>
        <w:tc>
          <w:tcPr>
            <w:tcW w:w="717" w:type="dxa"/>
            <w:shd w:val="clear" w:color="auto" w:fill="auto"/>
            <w:noWrap/>
          </w:tcPr>
          <w:p w14:paraId="634A081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2A264B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A1B127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37010760" w14:textId="77777777" w:rsidTr="008916A1">
        <w:trPr>
          <w:cantSplit/>
          <w:jc w:val="center"/>
        </w:trPr>
        <w:tc>
          <w:tcPr>
            <w:tcW w:w="2948" w:type="dxa"/>
            <w:shd w:val="clear" w:color="auto" w:fill="auto"/>
            <w:noWrap/>
          </w:tcPr>
          <w:p w14:paraId="0A6A634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Qualification as testamentary spousal trust - ITA s.70</w:t>
            </w:r>
          </w:p>
        </w:tc>
        <w:tc>
          <w:tcPr>
            <w:tcW w:w="717" w:type="dxa"/>
            <w:shd w:val="clear" w:color="auto" w:fill="auto"/>
            <w:noWrap/>
          </w:tcPr>
          <w:p w14:paraId="2E6F4CE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7EE6C11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58980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359127BC" w14:textId="77777777" w:rsidTr="008916A1">
        <w:trPr>
          <w:cantSplit/>
          <w:jc w:val="center"/>
        </w:trPr>
        <w:tc>
          <w:tcPr>
            <w:tcW w:w="2948" w:type="dxa"/>
            <w:shd w:val="clear" w:color="auto" w:fill="auto"/>
            <w:noWrap/>
          </w:tcPr>
          <w:p w14:paraId="3D84B35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 spousal - requirements to qualify</w:t>
            </w:r>
          </w:p>
        </w:tc>
        <w:tc>
          <w:tcPr>
            <w:tcW w:w="717" w:type="dxa"/>
            <w:shd w:val="clear" w:color="auto" w:fill="auto"/>
            <w:noWrap/>
          </w:tcPr>
          <w:p w14:paraId="26E0AC5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143FF4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48BE30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18BD1717" w14:textId="77777777" w:rsidTr="008916A1">
        <w:trPr>
          <w:cantSplit/>
          <w:jc w:val="center"/>
        </w:trPr>
        <w:tc>
          <w:tcPr>
            <w:tcW w:w="2948" w:type="dxa"/>
            <w:shd w:val="clear" w:color="auto" w:fill="auto"/>
            <w:noWrap/>
          </w:tcPr>
          <w:p w14:paraId="1CAE26F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Testamentary Spousal Trusts - Treatment &amp; Requirements to Qualify </w:t>
            </w:r>
          </w:p>
        </w:tc>
        <w:tc>
          <w:tcPr>
            <w:tcW w:w="717" w:type="dxa"/>
            <w:shd w:val="clear" w:color="auto" w:fill="auto"/>
            <w:noWrap/>
          </w:tcPr>
          <w:p w14:paraId="6018EEF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3794B7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F45ED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51557A1C" w14:textId="77777777" w:rsidTr="008916A1">
        <w:trPr>
          <w:cantSplit/>
          <w:jc w:val="center"/>
        </w:trPr>
        <w:tc>
          <w:tcPr>
            <w:tcW w:w="2948" w:type="dxa"/>
            <w:shd w:val="clear" w:color="auto" w:fill="auto"/>
            <w:noWrap/>
          </w:tcPr>
          <w:p w14:paraId="292B9B2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Testamentary spousal - requirements to qualify</w:t>
            </w:r>
          </w:p>
        </w:tc>
        <w:tc>
          <w:tcPr>
            <w:tcW w:w="717" w:type="dxa"/>
            <w:shd w:val="clear" w:color="auto" w:fill="auto"/>
            <w:noWrap/>
          </w:tcPr>
          <w:p w14:paraId="08EB2FA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419024B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1DE1EE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5D21EF6B" w14:textId="77777777" w:rsidTr="008916A1">
        <w:trPr>
          <w:cantSplit/>
          <w:jc w:val="center"/>
        </w:trPr>
        <w:tc>
          <w:tcPr>
            <w:tcW w:w="2948" w:type="dxa"/>
            <w:shd w:val="clear" w:color="auto" w:fill="auto"/>
            <w:noWrap/>
          </w:tcPr>
          <w:p w14:paraId="573A625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Testamentary Spousal Trusts - Income vs. Capital Treatment Under Trust Law</w:t>
            </w:r>
          </w:p>
        </w:tc>
        <w:tc>
          <w:tcPr>
            <w:tcW w:w="717" w:type="dxa"/>
            <w:shd w:val="clear" w:color="auto" w:fill="auto"/>
            <w:noWrap/>
          </w:tcPr>
          <w:p w14:paraId="75DC234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194191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386958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3FB217DF" w14:textId="77777777" w:rsidTr="008916A1">
        <w:trPr>
          <w:cantSplit/>
          <w:jc w:val="center"/>
        </w:trPr>
        <w:tc>
          <w:tcPr>
            <w:tcW w:w="2948" w:type="dxa"/>
            <w:shd w:val="clear" w:color="auto" w:fill="auto"/>
            <w:noWrap/>
          </w:tcPr>
          <w:p w14:paraId="79EAC43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Capital gains inclusion in income for tax purposes; not included in income for trusts purposes</w:t>
            </w:r>
          </w:p>
        </w:tc>
        <w:tc>
          <w:tcPr>
            <w:tcW w:w="717" w:type="dxa"/>
            <w:shd w:val="clear" w:color="auto" w:fill="auto"/>
            <w:noWrap/>
          </w:tcPr>
          <w:p w14:paraId="3E777FB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096AD59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28FBF7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5B85D283" w14:textId="77777777" w:rsidTr="008916A1">
        <w:trPr>
          <w:cantSplit/>
          <w:jc w:val="center"/>
        </w:trPr>
        <w:tc>
          <w:tcPr>
            <w:tcW w:w="2948" w:type="dxa"/>
            <w:shd w:val="clear" w:color="auto" w:fill="auto"/>
            <w:noWrap/>
          </w:tcPr>
          <w:p w14:paraId="2E4A8A5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capital vs. income - testamentary spousal trusts</w:t>
            </w:r>
          </w:p>
        </w:tc>
        <w:tc>
          <w:tcPr>
            <w:tcW w:w="717" w:type="dxa"/>
            <w:shd w:val="clear" w:color="auto" w:fill="auto"/>
            <w:noWrap/>
          </w:tcPr>
          <w:p w14:paraId="7CAA44F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2B254A6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0A4C0D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26151624" w14:textId="77777777" w:rsidTr="008916A1">
        <w:trPr>
          <w:cantSplit/>
          <w:jc w:val="center"/>
        </w:trPr>
        <w:tc>
          <w:tcPr>
            <w:tcW w:w="2948" w:type="dxa"/>
            <w:shd w:val="clear" w:color="auto" w:fill="auto"/>
            <w:noWrap/>
          </w:tcPr>
          <w:p w14:paraId="37E9DB7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 spousal - automatic rollover for capital/depreciable property</w:t>
            </w:r>
          </w:p>
        </w:tc>
        <w:tc>
          <w:tcPr>
            <w:tcW w:w="717" w:type="dxa"/>
            <w:shd w:val="clear" w:color="auto" w:fill="auto"/>
            <w:noWrap/>
          </w:tcPr>
          <w:p w14:paraId="2194F89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6B12621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B4A225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13F07BFA" w14:textId="77777777" w:rsidTr="008916A1">
        <w:trPr>
          <w:cantSplit/>
          <w:jc w:val="center"/>
        </w:trPr>
        <w:tc>
          <w:tcPr>
            <w:tcW w:w="2948" w:type="dxa"/>
            <w:shd w:val="clear" w:color="auto" w:fill="auto"/>
            <w:noWrap/>
          </w:tcPr>
          <w:p w14:paraId="11FF1A1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Testamentary spousal - reason why you might elect to forego rollover</w:t>
            </w:r>
          </w:p>
        </w:tc>
        <w:tc>
          <w:tcPr>
            <w:tcW w:w="717" w:type="dxa"/>
            <w:shd w:val="clear" w:color="auto" w:fill="auto"/>
            <w:noWrap/>
          </w:tcPr>
          <w:p w14:paraId="029831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23A3893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3D455E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55A76EA2" w14:textId="77777777" w:rsidTr="008916A1">
        <w:trPr>
          <w:cantSplit/>
          <w:jc w:val="center"/>
        </w:trPr>
        <w:tc>
          <w:tcPr>
            <w:tcW w:w="2948" w:type="dxa"/>
            <w:shd w:val="clear" w:color="auto" w:fill="auto"/>
            <w:noWrap/>
          </w:tcPr>
          <w:p w14:paraId="0BD0DF5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Testamentary spousal - automatic rollover for capital/depreciable property</w:t>
            </w:r>
          </w:p>
        </w:tc>
        <w:tc>
          <w:tcPr>
            <w:tcW w:w="717" w:type="dxa"/>
            <w:shd w:val="clear" w:color="auto" w:fill="auto"/>
            <w:noWrap/>
          </w:tcPr>
          <w:p w14:paraId="6715DF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4D37C6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FCE3A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07ED414C" w14:textId="77777777" w:rsidTr="008916A1">
        <w:trPr>
          <w:cantSplit/>
          <w:jc w:val="center"/>
        </w:trPr>
        <w:tc>
          <w:tcPr>
            <w:tcW w:w="2948" w:type="dxa"/>
            <w:shd w:val="clear" w:color="auto" w:fill="auto"/>
            <w:noWrap/>
          </w:tcPr>
          <w:p w14:paraId="134C1BC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Testamentary spousal - reason why you might elect to forego rollover</w:t>
            </w:r>
          </w:p>
        </w:tc>
        <w:tc>
          <w:tcPr>
            <w:tcW w:w="717" w:type="dxa"/>
            <w:shd w:val="clear" w:color="auto" w:fill="auto"/>
            <w:noWrap/>
          </w:tcPr>
          <w:p w14:paraId="69D2CD2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57162B6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88C42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357BD16E" w14:textId="77777777" w:rsidTr="008916A1">
        <w:trPr>
          <w:cantSplit/>
          <w:jc w:val="center"/>
        </w:trPr>
        <w:tc>
          <w:tcPr>
            <w:tcW w:w="2948" w:type="dxa"/>
            <w:shd w:val="clear" w:color="auto" w:fill="auto"/>
            <w:noWrap/>
          </w:tcPr>
          <w:p w14:paraId="33EEB88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Spousal Trust - remarriage clause</w:t>
            </w:r>
          </w:p>
        </w:tc>
        <w:tc>
          <w:tcPr>
            <w:tcW w:w="717" w:type="dxa"/>
            <w:shd w:val="clear" w:color="auto" w:fill="auto"/>
            <w:noWrap/>
          </w:tcPr>
          <w:p w14:paraId="68291A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0BD897B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0F406BF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5.9.1</w:t>
            </w:r>
          </w:p>
        </w:tc>
      </w:tr>
      <w:tr w:rsidR="00770630" w:rsidRPr="00463ADB" w14:paraId="3BB37378" w14:textId="77777777" w:rsidTr="008916A1">
        <w:trPr>
          <w:cantSplit/>
          <w:jc w:val="center"/>
        </w:trPr>
        <w:tc>
          <w:tcPr>
            <w:tcW w:w="2948" w:type="dxa"/>
            <w:shd w:val="clear" w:color="auto" w:fill="auto"/>
            <w:noWrap/>
          </w:tcPr>
          <w:p w14:paraId="6A1E40D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Inter vivos spousal - election not to claim rollover</w:t>
            </w:r>
          </w:p>
        </w:tc>
        <w:tc>
          <w:tcPr>
            <w:tcW w:w="717" w:type="dxa"/>
            <w:shd w:val="clear" w:color="auto" w:fill="auto"/>
            <w:noWrap/>
          </w:tcPr>
          <w:p w14:paraId="25AAC7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23B497A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22B8C5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5E11504E" w14:textId="77777777" w:rsidTr="008916A1">
        <w:trPr>
          <w:cantSplit/>
          <w:jc w:val="center"/>
        </w:trPr>
        <w:tc>
          <w:tcPr>
            <w:tcW w:w="2948" w:type="dxa"/>
            <w:shd w:val="clear" w:color="auto" w:fill="auto"/>
            <w:noWrap/>
          </w:tcPr>
          <w:p w14:paraId="6E618D3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Inter vivos spousal - election not to claim rollover</w:t>
            </w:r>
          </w:p>
        </w:tc>
        <w:tc>
          <w:tcPr>
            <w:tcW w:w="717" w:type="dxa"/>
            <w:shd w:val="clear" w:color="auto" w:fill="auto"/>
            <w:noWrap/>
          </w:tcPr>
          <w:p w14:paraId="2F739A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00F15B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648487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1D96BE9F" w14:textId="77777777" w:rsidTr="008916A1">
        <w:trPr>
          <w:cantSplit/>
          <w:jc w:val="center"/>
        </w:trPr>
        <w:tc>
          <w:tcPr>
            <w:tcW w:w="2948" w:type="dxa"/>
            <w:shd w:val="clear" w:color="auto" w:fill="auto"/>
            <w:noWrap/>
          </w:tcPr>
          <w:p w14:paraId="5942996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Inter vivos spousal - potential rollover for capital/depreciable property</w:t>
            </w:r>
          </w:p>
        </w:tc>
        <w:tc>
          <w:tcPr>
            <w:tcW w:w="717" w:type="dxa"/>
            <w:shd w:val="clear" w:color="auto" w:fill="auto"/>
            <w:noWrap/>
          </w:tcPr>
          <w:p w14:paraId="6B04C3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30C5B0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B09448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2A5C180D" w14:textId="77777777" w:rsidTr="008916A1">
        <w:trPr>
          <w:cantSplit/>
          <w:jc w:val="center"/>
        </w:trPr>
        <w:tc>
          <w:tcPr>
            <w:tcW w:w="2948" w:type="dxa"/>
            <w:shd w:val="clear" w:color="auto" w:fill="auto"/>
            <w:noWrap/>
          </w:tcPr>
          <w:p w14:paraId="3B1B897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Inter vivos spousal - tax consequences of not claiming the rollover</w:t>
            </w:r>
          </w:p>
        </w:tc>
        <w:tc>
          <w:tcPr>
            <w:tcW w:w="717" w:type="dxa"/>
            <w:shd w:val="clear" w:color="auto" w:fill="auto"/>
            <w:noWrap/>
          </w:tcPr>
          <w:p w14:paraId="2A7675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1D7ECC3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46DFB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79DF93C3" w14:textId="77777777" w:rsidTr="008916A1">
        <w:trPr>
          <w:cantSplit/>
          <w:jc w:val="center"/>
        </w:trPr>
        <w:tc>
          <w:tcPr>
            <w:tcW w:w="2948" w:type="dxa"/>
            <w:shd w:val="clear" w:color="auto" w:fill="auto"/>
            <w:noWrap/>
          </w:tcPr>
          <w:p w14:paraId="2A13712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Inter Vivos Spousal - transfer/gift of property to - consequences of - disposition and s. 69 (ITA) fair market value rules</w:t>
            </w:r>
          </w:p>
        </w:tc>
        <w:tc>
          <w:tcPr>
            <w:tcW w:w="717" w:type="dxa"/>
            <w:shd w:val="clear" w:color="auto" w:fill="auto"/>
            <w:noWrap/>
          </w:tcPr>
          <w:p w14:paraId="46E8DB7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w:t>
            </w:r>
          </w:p>
        </w:tc>
        <w:tc>
          <w:tcPr>
            <w:tcW w:w="573" w:type="dxa"/>
          </w:tcPr>
          <w:p w14:paraId="6E38D04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49A2D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7F91F2C3" w14:textId="77777777" w:rsidTr="008916A1">
        <w:trPr>
          <w:cantSplit/>
          <w:jc w:val="center"/>
        </w:trPr>
        <w:tc>
          <w:tcPr>
            <w:tcW w:w="2948" w:type="dxa"/>
            <w:shd w:val="clear" w:color="auto" w:fill="auto"/>
            <w:noWrap/>
          </w:tcPr>
          <w:p w14:paraId="11349D6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Inter vivos spousal - requirements to qualify</w:t>
            </w:r>
          </w:p>
        </w:tc>
        <w:tc>
          <w:tcPr>
            <w:tcW w:w="717" w:type="dxa"/>
            <w:shd w:val="clear" w:color="auto" w:fill="auto"/>
            <w:noWrap/>
          </w:tcPr>
          <w:p w14:paraId="2A87FC3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479-480</w:t>
            </w:r>
          </w:p>
        </w:tc>
        <w:tc>
          <w:tcPr>
            <w:tcW w:w="573" w:type="dxa"/>
          </w:tcPr>
          <w:p w14:paraId="3DE2DA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42DEFC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4BCF5D9C" w14:textId="77777777" w:rsidTr="008916A1">
        <w:trPr>
          <w:cantSplit/>
          <w:jc w:val="center"/>
        </w:trPr>
        <w:tc>
          <w:tcPr>
            <w:tcW w:w="2948" w:type="dxa"/>
            <w:shd w:val="clear" w:color="auto" w:fill="auto"/>
            <w:noWrap/>
          </w:tcPr>
          <w:p w14:paraId="1D1B0D7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 vivos spousal trust - requirements</w:t>
            </w:r>
          </w:p>
        </w:tc>
        <w:tc>
          <w:tcPr>
            <w:tcW w:w="717" w:type="dxa"/>
            <w:shd w:val="clear" w:color="auto" w:fill="auto"/>
            <w:noWrap/>
          </w:tcPr>
          <w:p w14:paraId="31E053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479-480</w:t>
            </w:r>
          </w:p>
        </w:tc>
        <w:tc>
          <w:tcPr>
            <w:tcW w:w="573" w:type="dxa"/>
          </w:tcPr>
          <w:p w14:paraId="0602EEE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3992B2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5B89A9DB" w14:textId="77777777" w:rsidTr="008916A1">
        <w:trPr>
          <w:cantSplit/>
          <w:jc w:val="center"/>
        </w:trPr>
        <w:tc>
          <w:tcPr>
            <w:tcW w:w="2948" w:type="dxa"/>
            <w:shd w:val="clear" w:color="auto" w:fill="auto"/>
            <w:noWrap/>
          </w:tcPr>
          <w:p w14:paraId="6D470C8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Requirements - Inter vivos spousal trust</w:t>
            </w:r>
          </w:p>
        </w:tc>
        <w:tc>
          <w:tcPr>
            <w:tcW w:w="717" w:type="dxa"/>
            <w:shd w:val="clear" w:color="auto" w:fill="auto"/>
            <w:noWrap/>
          </w:tcPr>
          <w:p w14:paraId="59B77AB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479-480</w:t>
            </w:r>
          </w:p>
        </w:tc>
        <w:tc>
          <w:tcPr>
            <w:tcW w:w="573" w:type="dxa"/>
          </w:tcPr>
          <w:p w14:paraId="6EECA8C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0812FD3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1DB58C5A" w14:textId="77777777" w:rsidTr="008916A1">
        <w:trPr>
          <w:cantSplit/>
          <w:jc w:val="center"/>
        </w:trPr>
        <w:tc>
          <w:tcPr>
            <w:tcW w:w="2948" w:type="dxa"/>
            <w:shd w:val="clear" w:color="auto" w:fill="auto"/>
            <w:noWrap/>
          </w:tcPr>
          <w:p w14:paraId="4B46263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Inter vivos spousal - requirements to qualify</w:t>
            </w:r>
          </w:p>
        </w:tc>
        <w:tc>
          <w:tcPr>
            <w:tcW w:w="717" w:type="dxa"/>
            <w:shd w:val="clear" w:color="auto" w:fill="auto"/>
            <w:noWrap/>
          </w:tcPr>
          <w:p w14:paraId="5D3465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479-480</w:t>
            </w:r>
          </w:p>
        </w:tc>
        <w:tc>
          <w:tcPr>
            <w:tcW w:w="573" w:type="dxa"/>
          </w:tcPr>
          <w:p w14:paraId="3E17192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172C689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02CC54D5" w14:textId="77777777" w:rsidTr="008916A1">
        <w:trPr>
          <w:cantSplit/>
          <w:jc w:val="center"/>
        </w:trPr>
        <w:tc>
          <w:tcPr>
            <w:tcW w:w="2948" w:type="dxa"/>
            <w:shd w:val="clear" w:color="auto" w:fill="auto"/>
            <w:noWrap/>
          </w:tcPr>
          <w:p w14:paraId="58D6193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Inter vivos - spousal trusts</w:t>
            </w:r>
          </w:p>
        </w:tc>
        <w:tc>
          <w:tcPr>
            <w:tcW w:w="717" w:type="dxa"/>
            <w:shd w:val="clear" w:color="auto" w:fill="auto"/>
            <w:noWrap/>
          </w:tcPr>
          <w:p w14:paraId="2891EF2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479-480</w:t>
            </w:r>
          </w:p>
        </w:tc>
        <w:tc>
          <w:tcPr>
            <w:tcW w:w="573" w:type="dxa"/>
          </w:tcPr>
          <w:p w14:paraId="019090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22005BB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5.9.2</w:t>
            </w:r>
          </w:p>
        </w:tc>
      </w:tr>
      <w:tr w:rsidR="00770630" w:rsidRPr="00463ADB" w14:paraId="6C83C02E" w14:textId="77777777" w:rsidTr="008916A1">
        <w:trPr>
          <w:cantSplit/>
          <w:jc w:val="center"/>
        </w:trPr>
        <w:tc>
          <w:tcPr>
            <w:tcW w:w="2948" w:type="dxa"/>
            <w:shd w:val="clear" w:color="auto" w:fill="auto"/>
            <w:noWrap/>
          </w:tcPr>
          <w:p w14:paraId="73DF0EF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trusts - transfer/gift of property </w:t>
            </w:r>
          </w:p>
          <w:p w14:paraId="4F4DCF91" w14:textId="77777777" w:rsidR="00770630" w:rsidRPr="00463ADB" w:rsidRDefault="00770630" w:rsidP="006013CA">
            <w:pPr>
              <w:ind w:left="253"/>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ALSO: trusts - tax - transfer/gift of property to</w:t>
            </w:r>
          </w:p>
        </w:tc>
        <w:tc>
          <w:tcPr>
            <w:tcW w:w="717" w:type="dxa"/>
            <w:shd w:val="clear" w:color="auto" w:fill="auto"/>
            <w:noWrap/>
          </w:tcPr>
          <w:p w14:paraId="7720DE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4313BC4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72AB58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w:t>
            </w:r>
          </w:p>
        </w:tc>
      </w:tr>
      <w:tr w:rsidR="00770630" w:rsidRPr="00463ADB" w14:paraId="39E385AC" w14:textId="77777777" w:rsidTr="008916A1">
        <w:trPr>
          <w:cantSplit/>
          <w:jc w:val="center"/>
        </w:trPr>
        <w:tc>
          <w:tcPr>
            <w:tcW w:w="2948" w:type="dxa"/>
            <w:shd w:val="clear" w:color="auto" w:fill="auto"/>
            <w:noWrap/>
          </w:tcPr>
          <w:p w14:paraId="15709C6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alter ego</w:t>
            </w:r>
          </w:p>
          <w:p w14:paraId="1C2BC58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SEE ALSO: trusts - tax - alter ego</w:t>
            </w:r>
          </w:p>
        </w:tc>
        <w:tc>
          <w:tcPr>
            <w:tcW w:w="717" w:type="dxa"/>
            <w:shd w:val="clear" w:color="auto" w:fill="auto"/>
            <w:noWrap/>
          </w:tcPr>
          <w:p w14:paraId="564482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1D5FF6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5917F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744F3696" w14:textId="77777777" w:rsidTr="008916A1">
        <w:trPr>
          <w:cantSplit/>
          <w:jc w:val="center"/>
        </w:trPr>
        <w:tc>
          <w:tcPr>
            <w:tcW w:w="2948" w:type="dxa"/>
            <w:shd w:val="clear" w:color="auto" w:fill="auto"/>
            <w:noWrap/>
          </w:tcPr>
          <w:p w14:paraId="688BF46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Joint partner trust - Tax - Definition</w:t>
            </w:r>
          </w:p>
        </w:tc>
        <w:tc>
          <w:tcPr>
            <w:tcW w:w="717" w:type="dxa"/>
            <w:shd w:val="clear" w:color="auto" w:fill="auto"/>
            <w:noWrap/>
          </w:tcPr>
          <w:p w14:paraId="5C2BA9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1213439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813A28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6B0D81E5" w14:textId="77777777" w:rsidTr="008916A1">
        <w:trPr>
          <w:cantSplit/>
          <w:jc w:val="center"/>
        </w:trPr>
        <w:tc>
          <w:tcPr>
            <w:tcW w:w="2948" w:type="dxa"/>
            <w:shd w:val="clear" w:color="auto" w:fill="auto"/>
            <w:noWrap/>
          </w:tcPr>
          <w:p w14:paraId="1DEE0A0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Joint Partner - Bypass Probate/Rollover</w:t>
            </w:r>
          </w:p>
        </w:tc>
        <w:tc>
          <w:tcPr>
            <w:tcW w:w="717" w:type="dxa"/>
            <w:shd w:val="clear" w:color="auto" w:fill="auto"/>
            <w:noWrap/>
          </w:tcPr>
          <w:p w14:paraId="5002CFC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16E927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9ADC93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0AB8A395" w14:textId="77777777" w:rsidTr="008916A1">
        <w:trPr>
          <w:cantSplit/>
          <w:jc w:val="center"/>
        </w:trPr>
        <w:tc>
          <w:tcPr>
            <w:tcW w:w="2948" w:type="dxa"/>
            <w:shd w:val="clear" w:color="auto" w:fill="auto"/>
            <w:noWrap/>
          </w:tcPr>
          <w:p w14:paraId="003D278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Joint Partner Trust - Definition</w:t>
            </w:r>
          </w:p>
        </w:tc>
        <w:tc>
          <w:tcPr>
            <w:tcW w:w="717" w:type="dxa"/>
            <w:shd w:val="clear" w:color="auto" w:fill="auto"/>
            <w:noWrap/>
          </w:tcPr>
          <w:p w14:paraId="452136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262E5D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BB6B13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6B907BB5" w14:textId="77777777" w:rsidTr="008916A1">
        <w:trPr>
          <w:cantSplit/>
          <w:jc w:val="center"/>
        </w:trPr>
        <w:tc>
          <w:tcPr>
            <w:tcW w:w="2948" w:type="dxa"/>
            <w:shd w:val="clear" w:color="auto" w:fill="auto"/>
            <w:noWrap/>
          </w:tcPr>
          <w:p w14:paraId="68684B7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transfer/gift of property to - exception to disposition rule - Joint partner trust</w:t>
            </w:r>
          </w:p>
        </w:tc>
        <w:tc>
          <w:tcPr>
            <w:tcW w:w="717" w:type="dxa"/>
            <w:shd w:val="clear" w:color="auto" w:fill="auto"/>
            <w:noWrap/>
          </w:tcPr>
          <w:p w14:paraId="0424FBB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19DA48C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6266F8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545FF089" w14:textId="77777777" w:rsidTr="008916A1">
        <w:trPr>
          <w:cantSplit/>
          <w:jc w:val="center"/>
        </w:trPr>
        <w:tc>
          <w:tcPr>
            <w:tcW w:w="2948" w:type="dxa"/>
            <w:shd w:val="clear" w:color="auto" w:fill="auto"/>
            <w:noWrap/>
          </w:tcPr>
          <w:p w14:paraId="20E6B26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Joint partner trust - Definition</w:t>
            </w:r>
          </w:p>
        </w:tc>
        <w:tc>
          <w:tcPr>
            <w:tcW w:w="717" w:type="dxa"/>
            <w:shd w:val="clear" w:color="auto" w:fill="auto"/>
            <w:noWrap/>
          </w:tcPr>
          <w:p w14:paraId="4D5730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24DD13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04724E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2221288D" w14:textId="77777777" w:rsidTr="008916A1">
        <w:trPr>
          <w:cantSplit/>
          <w:jc w:val="center"/>
        </w:trPr>
        <w:tc>
          <w:tcPr>
            <w:tcW w:w="2948" w:type="dxa"/>
            <w:shd w:val="clear" w:color="auto" w:fill="auto"/>
            <w:noWrap/>
          </w:tcPr>
          <w:p w14:paraId="7F9B953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Joint partner trust - Rollover</w:t>
            </w:r>
          </w:p>
        </w:tc>
        <w:tc>
          <w:tcPr>
            <w:tcW w:w="717" w:type="dxa"/>
            <w:shd w:val="clear" w:color="auto" w:fill="auto"/>
            <w:noWrap/>
          </w:tcPr>
          <w:p w14:paraId="0EB7D9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3E11E74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FE1BD1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4BD92867" w14:textId="77777777" w:rsidTr="008916A1">
        <w:trPr>
          <w:cantSplit/>
          <w:jc w:val="center"/>
        </w:trPr>
        <w:tc>
          <w:tcPr>
            <w:tcW w:w="2948" w:type="dxa"/>
            <w:shd w:val="clear" w:color="auto" w:fill="auto"/>
            <w:noWrap/>
          </w:tcPr>
          <w:p w14:paraId="6D1D7E5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transfer/gift of property to - exception to disposition rule - Joint partner trust</w:t>
            </w:r>
          </w:p>
        </w:tc>
        <w:tc>
          <w:tcPr>
            <w:tcW w:w="717" w:type="dxa"/>
            <w:shd w:val="clear" w:color="auto" w:fill="auto"/>
            <w:noWrap/>
          </w:tcPr>
          <w:p w14:paraId="1F84B6A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415F35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906E0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77A205D4" w14:textId="77777777" w:rsidTr="008916A1">
        <w:trPr>
          <w:cantSplit/>
          <w:jc w:val="center"/>
        </w:trPr>
        <w:tc>
          <w:tcPr>
            <w:tcW w:w="2948" w:type="dxa"/>
            <w:shd w:val="clear" w:color="auto" w:fill="auto"/>
            <w:noWrap/>
          </w:tcPr>
          <w:p w14:paraId="64EFE3F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non-arms length transaction with taxpayer - deemed acquisition at fair market value</w:t>
            </w:r>
          </w:p>
        </w:tc>
        <w:tc>
          <w:tcPr>
            <w:tcW w:w="717" w:type="dxa"/>
            <w:shd w:val="clear" w:color="auto" w:fill="auto"/>
            <w:noWrap/>
          </w:tcPr>
          <w:p w14:paraId="620A425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3E9EFC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444349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w:t>
            </w:r>
          </w:p>
        </w:tc>
      </w:tr>
      <w:tr w:rsidR="00770630" w:rsidRPr="00463ADB" w14:paraId="0B5F8855" w14:textId="77777777" w:rsidTr="008916A1">
        <w:trPr>
          <w:cantSplit/>
          <w:jc w:val="center"/>
        </w:trPr>
        <w:tc>
          <w:tcPr>
            <w:tcW w:w="2948" w:type="dxa"/>
            <w:shd w:val="clear" w:color="auto" w:fill="auto"/>
            <w:noWrap/>
          </w:tcPr>
          <w:p w14:paraId="1DC67DC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transfer/gift of property to - consequences of - disposition and s. 69 (ITA) fair market value rules</w:t>
            </w:r>
          </w:p>
        </w:tc>
        <w:tc>
          <w:tcPr>
            <w:tcW w:w="717" w:type="dxa"/>
            <w:shd w:val="clear" w:color="auto" w:fill="auto"/>
            <w:noWrap/>
          </w:tcPr>
          <w:p w14:paraId="62D49E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11C7DE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BAA327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w:t>
            </w:r>
          </w:p>
        </w:tc>
      </w:tr>
      <w:tr w:rsidR="00770630" w:rsidRPr="00463ADB" w14:paraId="262570D6" w14:textId="77777777" w:rsidTr="008916A1">
        <w:trPr>
          <w:cantSplit/>
          <w:jc w:val="center"/>
        </w:trPr>
        <w:tc>
          <w:tcPr>
            <w:tcW w:w="2948" w:type="dxa"/>
            <w:shd w:val="clear" w:color="auto" w:fill="auto"/>
            <w:noWrap/>
          </w:tcPr>
          <w:p w14:paraId="6AFDCAB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Transfer of Gift or Property - To Trust - Deemed Acquisition at fair market value</w:t>
            </w:r>
          </w:p>
        </w:tc>
        <w:tc>
          <w:tcPr>
            <w:tcW w:w="717" w:type="dxa"/>
            <w:shd w:val="clear" w:color="auto" w:fill="auto"/>
            <w:noWrap/>
          </w:tcPr>
          <w:p w14:paraId="2556C4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0CB453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CE988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w:t>
            </w:r>
          </w:p>
        </w:tc>
      </w:tr>
      <w:tr w:rsidR="00770630" w:rsidRPr="00463ADB" w14:paraId="000D79F5" w14:textId="77777777" w:rsidTr="008916A1">
        <w:trPr>
          <w:cantSplit/>
          <w:jc w:val="center"/>
        </w:trPr>
        <w:tc>
          <w:tcPr>
            <w:tcW w:w="2948" w:type="dxa"/>
            <w:shd w:val="clear" w:color="auto" w:fill="auto"/>
            <w:noWrap/>
          </w:tcPr>
          <w:p w14:paraId="0566845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non-arms length transaction - between taxpayer and trust</w:t>
            </w:r>
          </w:p>
        </w:tc>
        <w:tc>
          <w:tcPr>
            <w:tcW w:w="717" w:type="dxa"/>
            <w:shd w:val="clear" w:color="auto" w:fill="auto"/>
            <w:noWrap/>
          </w:tcPr>
          <w:p w14:paraId="48F05C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48287BC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208EA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w:t>
            </w:r>
          </w:p>
        </w:tc>
      </w:tr>
      <w:tr w:rsidR="00770630" w:rsidRPr="00463ADB" w14:paraId="43A57127" w14:textId="77777777" w:rsidTr="008916A1">
        <w:trPr>
          <w:cantSplit/>
          <w:jc w:val="center"/>
        </w:trPr>
        <w:tc>
          <w:tcPr>
            <w:tcW w:w="2948" w:type="dxa"/>
            <w:shd w:val="clear" w:color="auto" w:fill="auto"/>
            <w:noWrap/>
          </w:tcPr>
          <w:p w14:paraId="200C64F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Transfer to a trust - Deemed not to be arm’s length</w:t>
            </w:r>
          </w:p>
        </w:tc>
        <w:tc>
          <w:tcPr>
            <w:tcW w:w="717" w:type="dxa"/>
            <w:shd w:val="clear" w:color="auto" w:fill="auto"/>
            <w:noWrap/>
          </w:tcPr>
          <w:p w14:paraId="168999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37E293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A3238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w:t>
            </w:r>
          </w:p>
        </w:tc>
      </w:tr>
      <w:tr w:rsidR="00770630" w:rsidRPr="00463ADB" w14:paraId="5D353A71" w14:textId="77777777" w:rsidTr="008916A1">
        <w:trPr>
          <w:cantSplit/>
          <w:jc w:val="center"/>
        </w:trPr>
        <w:tc>
          <w:tcPr>
            <w:tcW w:w="2948" w:type="dxa"/>
            <w:shd w:val="clear" w:color="auto" w:fill="auto"/>
            <w:noWrap/>
          </w:tcPr>
          <w:p w14:paraId="3CF2C6F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Transfer to a trust - Non-arms length presumption</w:t>
            </w:r>
          </w:p>
        </w:tc>
        <w:tc>
          <w:tcPr>
            <w:tcW w:w="717" w:type="dxa"/>
            <w:shd w:val="clear" w:color="auto" w:fill="auto"/>
            <w:noWrap/>
          </w:tcPr>
          <w:p w14:paraId="48C733B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1D16D7D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063BC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w:t>
            </w:r>
          </w:p>
        </w:tc>
      </w:tr>
      <w:tr w:rsidR="00770630" w:rsidRPr="00463ADB" w14:paraId="53A7730C" w14:textId="77777777" w:rsidTr="008916A1">
        <w:trPr>
          <w:cantSplit/>
          <w:jc w:val="center"/>
        </w:trPr>
        <w:tc>
          <w:tcPr>
            <w:tcW w:w="2948" w:type="dxa"/>
            <w:shd w:val="clear" w:color="auto" w:fill="auto"/>
            <w:noWrap/>
          </w:tcPr>
          <w:p w14:paraId="5E0FF5F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Transfer of gift or property to - consequences of - disposition and s. 69 (ITA) fair market value rules</w:t>
            </w:r>
          </w:p>
        </w:tc>
        <w:tc>
          <w:tcPr>
            <w:tcW w:w="717" w:type="dxa"/>
            <w:shd w:val="clear" w:color="auto" w:fill="auto"/>
            <w:noWrap/>
          </w:tcPr>
          <w:p w14:paraId="255ADFD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2A49106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007BB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w:t>
            </w:r>
          </w:p>
        </w:tc>
      </w:tr>
      <w:tr w:rsidR="00770630" w:rsidRPr="00463ADB" w14:paraId="6D92EDA0" w14:textId="77777777" w:rsidTr="008916A1">
        <w:trPr>
          <w:cantSplit/>
          <w:jc w:val="center"/>
        </w:trPr>
        <w:tc>
          <w:tcPr>
            <w:tcW w:w="2948" w:type="dxa"/>
            <w:shd w:val="clear" w:color="auto" w:fill="auto"/>
            <w:noWrap/>
          </w:tcPr>
          <w:p w14:paraId="59F5634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Beneficial ownership change - none - legal only - tax - Trusts </w:t>
            </w:r>
          </w:p>
        </w:tc>
        <w:tc>
          <w:tcPr>
            <w:tcW w:w="717" w:type="dxa"/>
            <w:shd w:val="clear" w:color="auto" w:fill="auto"/>
            <w:noWrap/>
          </w:tcPr>
          <w:p w14:paraId="35EFA0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44E457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6F7DA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5.10.1</w:t>
            </w:r>
          </w:p>
        </w:tc>
      </w:tr>
      <w:tr w:rsidR="00770630" w:rsidRPr="00463ADB" w14:paraId="4F7F203B" w14:textId="77777777" w:rsidTr="008916A1">
        <w:trPr>
          <w:cantSplit/>
          <w:jc w:val="center"/>
        </w:trPr>
        <w:tc>
          <w:tcPr>
            <w:tcW w:w="2948" w:type="dxa"/>
            <w:shd w:val="clear" w:color="auto" w:fill="auto"/>
            <w:noWrap/>
          </w:tcPr>
          <w:p w14:paraId="38B3019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 beneficial ownership change - Transfer of Property - Tax - Trusts</w:t>
            </w:r>
          </w:p>
        </w:tc>
        <w:tc>
          <w:tcPr>
            <w:tcW w:w="717" w:type="dxa"/>
            <w:shd w:val="clear" w:color="auto" w:fill="auto"/>
            <w:noWrap/>
          </w:tcPr>
          <w:p w14:paraId="46500D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0835757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E8CFF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5.10.1</w:t>
            </w:r>
          </w:p>
        </w:tc>
      </w:tr>
      <w:tr w:rsidR="00770630" w:rsidRPr="00463ADB" w14:paraId="36E2239E" w14:textId="77777777" w:rsidTr="008916A1">
        <w:trPr>
          <w:cantSplit/>
          <w:jc w:val="center"/>
        </w:trPr>
        <w:tc>
          <w:tcPr>
            <w:tcW w:w="2948" w:type="dxa"/>
            <w:shd w:val="clear" w:color="auto" w:fill="auto"/>
            <w:noWrap/>
          </w:tcPr>
          <w:p w14:paraId="5B0447A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Ownership change - legal not beneficial - Tax - Trusts</w:t>
            </w:r>
          </w:p>
        </w:tc>
        <w:tc>
          <w:tcPr>
            <w:tcW w:w="717" w:type="dxa"/>
            <w:shd w:val="clear" w:color="auto" w:fill="auto"/>
            <w:noWrap/>
          </w:tcPr>
          <w:p w14:paraId="4E3ECC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5A3E18D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B4B68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5.10.1</w:t>
            </w:r>
          </w:p>
        </w:tc>
      </w:tr>
      <w:tr w:rsidR="00770630" w:rsidRPr="00463ADB" w14:paraId="4A175714" w14:textId="77777777" w:rsidTr="008916A1">
        <w:trPr>
          <w:cantSplit/>
          <w:jc w:val="center"/>
        </w:trPr>
        <w:tc>
          <w:tcPr>
            <w:tcW w:w="2948" w:type="dxa"/>
            <w:shd w:val="clear" w:color="auto" w:fill="auto"/>
            <w:noWrap/>
          </w:tcPr>
          <w:p w14:paraId="1C7D26C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transfer/gift of property to - exception to disposition rule - No Beneficial Change of Ownership</w:t>
            </w:r>
          </w:p>
        </w:tc>
        <w:tc>
          <w:tcPr>
            <w:tcW w:w="717" w:type="dxa"/>
            <w:shd w:val="clear" w:color="auto" w:fill="auto"/>
            <w:noWrap/>
          </w:tcPr>
          <w:p w14:paraId="0845C45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7788FB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D380B5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5.10.1</w:t>
            </w:r>
          </w:p>
        </w:tc>
      </w:tr>
      <w:tr w:rsidR="00770630" w:rsidRPr="00463ADB" w14:paraId="42889C74" w14:textId="77777777" w:rsidTr="008916A1">
        <w:trPr>
          <w:cantSplit/>
          <w:jc w:val="center"/>
        </w:trPr>
        <w:tc>
          <w:tcPr>
            <w:tcW w:w="2948" w:type="dxa"/>
            <w:shd w:val="clear" w:color="auto" w:fill="auto"/>
            <w:noWrap/>
          </w:tcPr>
          <w:p w14:paraId="7C7471A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Transfer of Property - No Beneficial Ownership Change - Tax - Trusts  </w:t>
            </w:r>
          </w:p>
        </w:tc>
        <w:tc>
          <w:tcPr>
            <w:tcW w:w="717" w:type="dxa"/>
            <w:shd w:val="clear" w:color="auto" w:fill="auto"/>
            <w:noWrap/>
          </w:tcPr>
          <w:p w14:paraId="1A3825C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770CFE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89621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5.10.1</w:t>
            </w:r>
          </w:p>
        </w:tc>
      </w:tr>
      <w:tr w:rsidR="00770630" w:rsidRPr="00463ADB" w14:paraId="580E5F2B" w14:textId="77777777" w:rsidTr="008916A1">
        <w:trPr>
          <w:cantSplit/>
          <w:jc w:val="center"/>
        </w:trPr>
        <w:tc>
          <w:tcPr>
            <w:tcW w:w="2948" w:type="dxa"/>
            <w:shd w:val="clear" w:color="auto" w:fill="auto"/>
            <w:noWrap/>
          </w:tcPr>
          <w:p w14:paraId="0DE6F64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transfer/gift of property to - exception to disposition rule - No Beneficial Change of Ownership</w:t>
            </w:r>
          </w:p>
        </w:tc>
        <w:tc>
          <w:tcPr>
            <w:tcW w:w="717" w:type="dxa"/>
            <w:shd w:val="clear" w:color="auto" w:fill="auto"/>
            <w:noWrap/>
          </w:tcPr>
          <w:p w14:paraId="7083612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7B33011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EBCB2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5.10.1</w:t>
            </w:r>
          </w:p>
        </w:tc>
      </w:tr>
      <w:tr w:rsidR="00770630" w:rsidRPr="00463ADB" w14:paraId="78AB2B2E" w14:textId="77777777" w:rsidTr="008916A1">
        <w:trPr>
          <w:cantSplit/>
          <w:jc w:val="center"/>
        </w:trPr>
        <w:tc>
          <w:tcPr>
            <w:tcW w:w="2948" w:type="dxa"/>
            <w:shd w:val="clear" w:color="auto" w:fill="auto"/>
            <w:noWrap/>
          </w:tcPr>
          <w:p w14:paraId="3A65D77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Property transfer - tax free- qualifying inter vivos or testamentary spousal trust</w:t>
            </w:r>
          </w:p>
        </w:tc>
        <w:tc>
          <w:tcPr>
            <w:tcW w:w="717" w:type="dxa"/>
            <w:shd w:val="clear" w:color="auto" w:fill="auto"/>
            <w:noWrap/>
          </w:tcPr>
          <w:p w14:paraId="700747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623C68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27E0C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5.10.2</w:t>
            </w:r>
          </w:p>
        </w:tc>
      </w:tr>
      <w:tr w:rsidR="00770630" w:rsidRPr="00463ADB" w14:paraId="6F651DB2" w14:textId="77777777" w:rsidTr="008916A1">
        <w:trPr>
          <w:cantSplit/>
          <w:jc w:val="center"/>
        </w:trPr>
        <w:tc>
          <w:tcPr>
            <w:tcW w:w="2948" w:type="dxa"/>
            <w:shd w:val="clear" w:color="auto" w:fill="auto"/>
            <w:noWrap/>
          </w:tcPr>
          <w:p w14:paraId="59A486E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Spousal trust - tax free property transfer - qualifying inter vivos or testamentary spousal trust</w:t>
            </w:r>
          </w:p>
        </w:tc>
        <w:tc>
          <w:tcPr>
            <w:tcW w:w="717" w:type="dxa"/>
            <w:shd w:val="clear" w:color="auto" w:fill="auto"/>
            <w:noWrap/>
          </w:tcPr>
          <w:p w14:paraId="17D874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65FD4D1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18391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5.10.2</w:t>
            </w:r>
          </w:p>
        </w:tc>
      </w:tr>
      <w:tr w:rsidR="00770630" w:rsidRPr="00463ADB" w14:paraId="0C54D6F4" w14:textId="77777777" w:rsidTr="008916A1">
        <w:trPr>
          <w:cantSplit/>
          <w:jc w:val="center"/>
        </w:trPr>
        <w:tc>
          <w:tcPr>
            <w:tcW w:w="2948" w:type="dxa"/>
            <w:shd w:val="clear" w:color="auto" w:fill="auto"/>
            <w:noWrap/>
          </w:tcPr>
          <w:p w14:paraId="1531384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transfer/gift of property to - exception to disposition rule - Spousal Trusts</w:t>
            </w:r>
          </w:p>
        </w:tc>
        <w:tc>
          <w:tcPr>
            <w:tcW w:w="717" w:type="dxa"/>
            <w:shd w:val="clear" w:color="auto" w:fill="auto"/>
            <w:noWrap/>
          </w:tcPr>
          <w:p w14:paraId="1C48534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1DAEDA8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80329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5.10.2</w:t>
            </w:r>
          </w:p>
        </w:tc>
      </w:tr>
      <w:tr w:rsidR="00770630" w:rsidRPr="00463ADB" w14:paraId="7801E715" w14:textId="77777777" w:rsidTr="008916A1">
        <w:trPr>
          <w:cantSplit/>
          <w:jc w:val="center"/>
        </w:trPr>
        <w:tc>
          <w:tcPr>
            <w:tcW w:w="2948" w:type="dxa"/>
            <w:shd w:val="clear" w:color="auto" w:fill="auto"/>
            <w:noWrap/>
          </w:tcPr>
          <w:p w14:paraId="2DC70FE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Tax-free - property transfer - qualifying inter vivos or testamentary spousal trust</w:t>
            </w:r>
          </w:p>
        </w:tc>
        <w:tc>
          <w:tcPr>
            <w:tcW w:w="717" w:type="dxa"/>
            <w:shd w:val="clear" w:color="auto" w:fill="auto"/>
            <w:noWrap/>
          </w:tcPr>
          <w:p w14:paraId="48B9F2C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20A378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A4B5B7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5.10.2</w:t>
            </w:r>
          </w:p>
        </w:tc>
      </w:tr>
      <w:tr w:rsidR="00770630" w:rsidRPr="00463ADB" w14:paraId="48302F19" w14:textId="77777777" w:rsidTr="008916A1">
        <w:trPr>
          <w:cantSplit/>
          <w:jc w:val="center"/>
        </w:trPr>
        <w:tc>
          <w:tcPr>
            <w:tcW w:w="2948" w:type="dxa"/>
            <w:shd w:val="clear" w:color="auto" w:fill="auto"/>
            <w:noWrap/>
          </w:tcPr>
          <w:p w14:paraId="7C0B098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Transfer of Property - tax free - qualifying inter vivos or testamentary spousal trust</w:t>
            </w:r>
          </w:p>
        </w:tc>
        <w:tc>
          <w:tcPr>
            <w:tcW w:w="717" w:type="dxa"/>
            <w:shd w:val="clear" w:color="auto" w:fill="auto"/>
            <w:noWrap/>
          </w:tcPr>
          <w:p w14:paraId="4E7AB9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5534A58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FBF47B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5.10.2</w:t>
            </w:r>
          </w:p>
        </w:tc>
      </w:tr>
      <w:tr w:rsidR="00770630" w:rsidRPr="00463ADB" w14:paraId="6B326CF9" w14:textId="77777777" w:rsidTr="008916A1">
        <w:trPr>
          <w:cantSplit/>
          <w:jc w:val="center"/>
        </w:trPr>
        <w:tc>
          <w:tcPr>
            <w:tcW w:w="2948" w:type="dxa"/>
            <w:shd w:val="clear" w:color="auto" w:fill="auto"/>
            <w:noWrap/>
          </w:tcPr>
          <w:p w14:paraId="7B8B9B3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spousal - tax free - property transfer - qualifying inter vivos or testamentary spousal trust</w:t>
            </w:r>
          </w:p>
        </w:tc>
        <w:tc>
          <w:tcPr>
            <w:tcW w:w="717" w:type="dxa"/>
            <w:shd w:val="clear" w:color="auto" w:fill="auto"/>
            <w:noWrap/>
          </w:tcPr>
          <w:p w14:paraId="35CE4B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462987A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244F9D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5.10.2</w:t>
            </w:r>
          </w:p>
        </w:tc>
      </w:tr>
      <w:tr w:rsidR="00770630" w:rsidRPr="00463ADB" w14:paraId="5E21F5D1" w14:textId="77777777" w:rsidTr="008916A1">
        <w:trPr>
          <w:cantSplit/>
          <w:jc w:val="center"/>
        </w:trPr>
        <w:tc>
          <w:tcPr>
            <w:tcW w:w="2948" w:type="dxa"/>
            <w:shd w:val="clear" w:color="auto" w:fill="auto"/>
            <w:noWrap/>
          </w:tcPr>
          <w:p w14:paraId="088B768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Alter Ego Trust - Tax - Definition</w:t>
            </w:r>
          </w:p>
        </w:tc>
        <w:tc>
          <w:tcPr>
            <w:tcW w:w="717" w:type="dxa"/>
            <w:shd w:val="clear" w:color="auto" w:fill="auto"/>
            <w:noWrap/>
          </w:tcPr>
          <w:p w14:paraId="6950073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3E31BC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152597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0E80BAF4" w14:textId="77777777" w:rsidTr="008916A1">
        <w:trPr>
          <w:cantSplit/>
          <w:jc w:val="center"/>
        </w:trPr>
        <w:tc>
          <w:tcPr>
            <w:tcW w:w="2948" w:type="dxa"/>
            <w:shd w:val="clear" w:color="auto" w:fill="auto"/>
            <w:noWrap/>
          </w:tcPr>
          <w:p w14:paraId="57E0300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Alter ego - definition</w:t>
            </w:r>
          </w:p>
        </w:tc>
        <w:tc>
          <w:tcPr>
            <w:tcW w:w="717" w:type="dxa"/>
            <w:shd w:val="clear" w:color="auto" w:fill="auto"/>
            <w:noWrap/>
          </w:tcPr>
          <w:p w14:paraId="4EA0A7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043A99F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73104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6CA4FF0E" w14:textId="77777777" w:rsidTr="008916A1">
        <w:trPr>
          <w:cantSplit/>
          <w:jc w:val="center"/>
        </w:trPr>
        <w:tc>
          <w:tcPr>
            <w:tcW w:w="2948" w:type="dxa"/>
            <w:shd w:val="clear" w:color="auto" w:fill="auto"/>
            <w:noWrap/>
          </w:tcPr>
          <w:p w14:paraId="7B90D65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transfer/gift of property to - exception to disposition rule - Alter ego trust</w:t>
            </w:r>
          </w:p>
        </w:tc>
        <w:tc>
          <w:tcPr>
            <w:tcW w:w="717" w:type="dxa"/>
            <w:shd w:val="clear" w:color="auto" w:fill="auto"/>
            <w:noWrap/>
          </w:tcPr>
          <w:p w14:paraId="7E7BAE2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69D60E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3EAAA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2FC6D408" w14:textId="77777777" w:rsidTr="008916A1">
        <w:trPr>
          <w:cantSplit/>
          <w:jc w:val="center"/>
        </w:trPr>
        <w:tc>
          <w:tcPr>
            <w:tcW w:w="2948" w:type="dxa"/>
            <w:shd w:val="clear" w:color="auto" w:fill="auto"/>
            <w:noWrap/>
          </w:tcPr>
          <w:p w14:paraId="10D9B99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Alter ego trusts- definition</w:t>
            </w:r>
          </w:p>
        </w:tc>
        <w:tc>
          <w:tcPr>
            <w:tcW w:w="717" w:type="dxa"/>
            <w:shd w:val="clear" w:color="auto" w:fill="auto"/>
            <w:noWrap/>
          </w:tcPr>
          <w:p w14:paraId="0BB1B94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3C1E00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610DBA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62ED0D24" w14:textId="77777777" w:rsidTr="008916A1">
        <w:trPr>
          <w:cantSplit/>
          <w:jc w:val="center"/>
        </w:trPr>
        <w:tc>
          <w:tcPr>
            <w:tcW w:w="2948" w:type="dxa"/>
            <w:shd w:val="clear" w:color="auto" w:fill="auto"/>
            <w:noWrap/>
          </w:tcPr>
          <w:p w14:paraId="79C10C3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Alter ego trusts - Rollover</w:t>
            </w:r>
          </w:p>
        </w:tc>
        <w:tc>
          <w:tcPr>
            <w:tcW w:w="717" w:type="dxa"/>
            <w:shd w:val="clear" w:color="auto" w:fill="auto"/>
            <w:noWrap/>
          </w:tcPr>
          <w:p w14:paraId="7DFFC8D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58C7E48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0797BA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3B7A176A" w14:textId="77777777" w:rsidTr="008916A1">
        <w:trPr>
          <w:cantSplit/>
          <w:jc w:val="center"/>
        </w:trPr>
        <w:tc>
          <w:tcPr>
            <w:tcW w:w="2948" w:type="dxa"/>
            <w:shd w:val="clear" w:color="auto" w:fill="auto"/>
            <w:noWrap/>
          </w:tcPr>
          <w:p w14:paraId="3B1E15B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transfer/gift of property to - exception to disposition rule - Alter ego trust</w:t>
            </w:r>
          </w:p>
        </w:tc>
        <w:tc>
          <w:tcPr>
            <w:tcW w:w="717" w:type="dxa"/>
            <w:shd w:val="clear" w:color="auto" w:fill="auto"/>
            <w:noWrap/>
          </w:tcPr>
          <w:p w14:paraId="0C34D09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613253D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2C85B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0104CFA4" w14:textId="77777777" w:rsidTr="008916A1">
        <w:trPr>
          <w:cantSplit/>
          <w:jc w:val="center"/>
        </w:trPr>
        <w:tc>
          <w:tcPr>
            <w:tcW w:w="2948" w:type="dxa"/>
            <w:shd w:val="clear" w:color="auto" w:fill="auto"/>
            <w:noWrap/>
          </w:tcPr>
          <w:p w14:paraId="55E1125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Joint partner trust - Deemed disposition on death</w:t>
            </w:r>
          </w:p>
        </w:tc>
        <w:tc>
          <w:tcPr>
            <w:tcW w:w="717" w:type="dxa"/>
            <w:shd w:val="clear" w:color="auto" w:fill="auto"/>
            <w:noWrap/>
          </w:tcPr>
          <w:p w14:paraId="3688EBA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3DC5E0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B323AC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5429FD6E" w14:textId="77777777" w:rsidTr="008916A1">
        <w:trPr>
          <w:cantSplit/>
          <w:jc w:val="center"/>
        </w:trPr>
        <w:tc>
          <w:tcPr>
            <w:tcW w:w="2948" w:type="dxa"/>
            <w:shd w:val="clear" w:color="auto" w:fill="auto"/>
            <w:noWrap/>
          </w:tcPr>
          <w:p w14:paraId="309E6BA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Alter ego - bypass probate/rollover</w:t>
            </w:r>
          </w:p>
        </w:tc>
        <w:tc>
          <w:tcPr>
            <w:tcW w:w="717" w:type="dxa"/>
            <w:shd w:val="clear" w:color="auto" w:fill="auto"/>
            <w:noWrap/>
          </w:tcPr>
          <w:p w14:paraId="489555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2401585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2A7A32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05A97203" w14:textId="77777777" w:rsidTr="008916A1">
        <w:trPr>
          <w:cantSplit/>
          <w:jc w:val="center"/>
        </w:trPr>
        <w:tc>
          <w:tcPr>
            <w:tcW w:w="2948" w:type="dxa"/>
            <w:shd w:val="clear" w:color="auto" w:fill="auto"/>
            <w:noWrap/>
          </w:tcPr>
          <w:p w14:paraId="69EC59F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Alter ego - deemed disposition on death</w:t>
            </w:r>
          </w:p>
        </w:tc>
        <w:tc>
          <w:tcPr>
            <w:tcW w:w="717" w:type="dxa"/>
            <w:shd w:val="clear" w:color="auto" w:fill="auto"/>
            <w:noWrap/>
          </w:tcPr>
          <w:p w14:paraId="2B45813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247A5B2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507573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75FF8737" w14:textId="77777777" w:rsidTr="008916A1">
        <w:trPr>
          <w:cantSplit/>
          <w:jc w:val="center"/>
        </w:trPr>
        <w:tc>
          <w:tcPr>
            <w:tcW w:w="2948" w:type="dxa"/>
            <w:shd w:val="clear" w:color="auto" w:fill="auto"/>
            <w:noWrap/>
          </w:tcPr>
          <w:p w14:paraId="508783D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Alter ego trusts - Used to Bypass Probate</w:t>
            </w:r>
          </w:p>
        </w:tc>
        <w:tc>
          <w:tcPr>
            <w:tcW w:w="717" w:type="dxa"/>
            <w:shd w:val="clear" w:color="auto" w:fill="auto"/>
            <w:noWrap/>
          </w:tcPr>
          <w:p w14:paraId="79D9325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1C6CCA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49A140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188C4B17" w14:textId="77777777" w:rsidTr="008916A1">
        <w:trPr>
          <w:cantSplit/>
          <w:jc w:val="center"/>
        </w:trPr>
        <w:tc>
          <w:tcPr>
            <w:tcW w:w="2948" w:type="dxa"/>
            <w:shd w:val="clear" w:color="auto" w:fill="auto"/>
            <w:noWrap/>
          </w:tcPr>
          <w:p w14:paraId="66F3430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Alter ego trusts- probate - avoidance</w:t>
            </w:r>
          </w:p>
        </w:tc>
        <w:tc>
          <w:tcPr>
            <w:tcW w:w="717" w:type="dxa"/>
            <w:shd w:val="clear" w:color="auto" w:fill="auto"/>
            <w:noWrap/>
          </w:tcPr>
          <w:p w14:paraId="1D5FAC6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7A66AA9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FAC1A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49FDA26C" w14:textId="77777777" w:rsidTr="008916A1">
        <w:trPr>
          <w:cantSplit/>
          <w:jc w:val="center"/>
        </w:trPr>
        <w:tc>
          <w:tcPr>
            <w:tcW w:w="2948" w:type="dxa"/>
            <w:shd w:val="clear" w:color="auto" w:fill="auto"/>
            <w:noWrap/>
          </w:tcPr>
          <w:p w14:paraId="5929826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Joint partner - deemed disposition on death</w:t>
            </w:r>
          </w:p>
        </w:tc>
        <w:tc>
          <w:tcPr>
            <w:tcW w:w="717" w:type="dxa"/>
            <w:shd w:val="clear" w:color="auto" w:fill="auto"/>
            <w:noWrap/>
          </w:tcPr>
          <w:p w14:paraId="287D7DF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71565BE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9115BD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49A4CB5F" w14:textId="77777777" w:rsidTr="008916A1">
        <w:trPr>
          <w:cantSplit/>
          <w:jc w:val="center"/>
        </w:trPr>
        <w:tc>
          <w:tcPr>
            <w:tcW w:w="2948" w:type="dxa"/>
            <w:shd w:val="clear" w:color="auto" w:fill="auto"/>
            <w:noWrap/>
          </w:tcPr>
          <w:p w14:paraId="224CD61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Joint partner - probate - avoidance</w:t>
            </w:r>
          </w:p>
        </w:tc>
        <w:tc>
          <w:tcPr>
            <w:tcW w:w="717" w:type="dxa"/>
            <w:shd w:val="clear" w:color="auto" w:fill="auto"/>
            <w:noWrap/>
          </w:tcPr>
          <w:p w14:paraId="78BED7F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4C6F4E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52B4F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24072E94" w14:textId="77777777" w:rsidTr="008916A1">
        <w:trPr>
          <w:cantSplit/>
          <w:jc w:val="center"/>
        </w:trPr>
        <w:tc>
          <w:tcPr>
            <w:tcW w:w="2948" w:type="dxa"/>
            <w:shd w:val="clear" w:color="auto" w:fill="auto"/>
            <w:noWrap/>
          </w:tcPr>
          <w:p w14:paraId="521AEAC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Joint partner trust - Used to Bypass Probate</w:t>
            </w:r>
          </w:p>
        </w:tc>
        <w:tc>
          <w:tcPr>
            <w:tcW w:w="717" w:type="dxa"/>
            <w:shd w:val="clear" w:color="auto" w:fill="auto"/>
            <w:noWrap/>
          </w:tcPr>
          <w:p w14:paraId="6DADCA6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w:t>
            </w:r>
          </w:p>
        </w:tc>
        <w:tc>
          <w:tcPr>
            <w:tcW w:w="573" w:type="dxa"/>
          </w:tcPr>
          <w:p w14:paraId="3F39CF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7D1506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5.10.3</w:t>
            </w:r>
          </w:p>
        </w:tc>
      </w:tr>
      <w:tr w:rsidR="00770630" w:rsidRPr="00463ADB" w14:paraId="76E721BD" w14:textId="77777777" w:rsidTr="008916A1">
        <w:trPr>
          <w:cantSplit/>
          <w:jc w:val="center"/>
        </w:trPr>
        <w:tc>
          <w:tcPr>
            <w:tcW w:w="2948" w:type="dxa"/>
            <w:shd w:val="clear" w:color="auto" w:fill="auto"/>
            <w:noWrap/>
          </w:tcPr>
          <w:p w14:paraId="4292BA7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Rules - Trusts - Tax - Generally</w:t>
            </w:r>
          </w:p>
        </w:tc>
        <w:tc>
          <w:tcPr>
            <w:tcW w:w="717" w:type="dxa"/>
            <w:shd w:val="clear" w:color="auto" w:fill="auto"/>
            <w:noWrap/>
          </w:tcPr>
          <w:p w14:paraId="1207FA6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571E7B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767DF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4B326564" w14:textId="77777777" w:rsidTr="008916A1">
        <w:trPr>
          <w:cantSplit/>
          <w:jc w:val="center"/>
        </w:trPr>
        <w:tc>
          <w:tcPr>
            <w:tcW w:w="2948" w:type="dxa"/>
            <w:shd w:val="clear" w:color="auto" w:fill="auto"/>
            <w:noWrap/>
          </w:tcPr>
          <w:p w14:paraId="1C06576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Rules - Trusts - Tax - Not applicable to testamentary dispositions</w:t>
            </w:r>
          </w:p>
        </w:tc>
        <w:tc>
          <w:tcPr>
            <w:tcW w:w="717" w:type="dxa"/>
            <w:shd w:val="clear" w:color="auto" w:fill="auto"/>
            <w:noWrap/>
          </w:tcPr>
          <w:p w14:paraId="3A54F5E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686A31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CF417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4B95379A" w14:textId="77777777" w:rsidTr="008916A1">
        <w:trPr>
          <w:cantSplit/>
          <w:jc w:val="center"/>
        </w:trPr>
        <w:tc>
          <w:tcPr>
            <w:tcW w:w="2948" w:type="dxa"/>
            <w:shd w:val="clear" w:color="auto" w:fill="auto"/>
            <w:noWrap/>
          </w:tcPr>
          <w:p w14:paraId="6768962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Attribution Rules - Trusts - Generally</w:t>
            </w:r>
          </w:p>
        </w:tc>
        <w:tc>
          <w:tcPr>
            <w:tcW w:w="717" w:type="dxa"/>
            <w:shd w:val="clear" w:color="auto" w:fill="auto"/>
            <w:noWrap/>
          </w:tcPr>
          <w:p w14:paraId="3255346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09C926C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4E11FF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023A9BC2" w14:textId="77777777" w:rsidTr="008916A1">
        <w:trPr>
          <w:cantSplit/>
          <w:jc w:val="center"/>
        </w:trPr>
        <w:tc>
          <w:tcPr>
            <w:tcW w:w="2948" w:type="dxa"/>
            <w:shd w:val="clear" w:color="auto" w:fill="auto"/>
            <w:noWrap/>
          </w:tcPr>
          <w:p w14:paraId="3682F11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Attribution Rules - Trusts - Not applicable to testamentary dispositions</w:t>
            </w:r>
          </w:p>
        </w:tc>
        <w:tc>
          <w:tcPr>
            <w:tcW w:w="717" w:type="dxa"/>
            <w:shd w:val="clear" w:color="auto" w:fill="auto"/>
            <w:noWrap/>
          </w:tcPr>
          <w:p w14:paraId="58684A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33F8A18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45A96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2962FC07" w14:textId="77777777" w:rsidTr="008916A1">
        <w:trPr>
          <w:cantSplit/>
          <w:jc w:val="center"/>
        </w:trPr>
        <w:tc>
          <w:tcPr>
            <w:tcW w:w="2948" w:type="dxa"/>
            <w:shd w:val="clear" w:color="auto" w:fill="auto"/>
            <w:noWrap/>
          </w:tcPr>
          <w:p w14:paraId="1D7615B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attribution rules - Tax - Generally</w:t>
            </w:r>
          </w:p>
        </w:tc>
        <w:tc>
          <w:tcPr>
            <w:tcW w:w="717" w:type="dxa"/>
            <w:shd w:val="clear" w:color="auto" w:fill="auto"/>
            <w:noWrap/>
          </w:tcPr>
          <w:p w14:paraId="562B650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59CF5E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363DEB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0915CBF8" w14:textId="77777777" w:rsidTr="008916A1">
        <w:trPr>
          <w:cantSplit/>
          <w:jc w:val="center"/>
        </w:trPr>
        <w:tc>
          <w:tcPr>
            <w:tcW w:w="2948" w:type="dxa"/>
            <w:shd w:val="clear" w:color="auto" w:fill="auto"/>
            <w:noWrap/>
          </w:tcPr>
          <w:p w14:paraId="556B563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attribution rules - tax - not applicable to testamentary dispositions</w:t>
            </w:r>
          </w:p>
        </w:tc>
        <w:tc>
          <w:tcPr>
            <w:tcW w:w="717" w:type="dxa"/>
            <w:shd w:val="clear" w:color="auto" w:fill="auto"/>
            <w:noWrap/>
          </w:tcPr>
          <w:p w14:paraId="11D71B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04562E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9533B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1101E325" w14:textId="77777777" w:rsidTr="008916A1">
        <w:trPr>
          <w:cantSplit/>
          <w:jc w:val="center"/>
        </w:trPr>
        <w:tc>
          <w:tcPr>
            <w:tcW w:w="2948" w:type="dxa"/>
            <w:shd w:val="clear" w:color="auto" w:fill="auto"/>
            <w:noWrap/>
          </w:tcPr>
          <w:p w14:paraId="243E8CF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rules - trusts - tax</w:t>
            </w:r>
          </w:p>
        </w:tc>
        <w:tc>
          <w:tcPr>
            <w:tcW w:w="717" w:type="dxa"/>
            <w:shd w:val="clear" w:color="auto" w:fill="auto"/>
            <w:noWrap/>
          </w:tcPr>
          <w:p w14:paraId="0EB3799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164D3C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C0D304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14D75515" w14:textId="77777777" w:rsidTr="008916A1">
        <w:trPr>
          <w:cantSplit/>
          <w:jc w:val="center"/>
        </w:trPr>
        <w:tc>
          <w:tcPr>
            <w:tcW w:w="2948" w:type="dxa"/>
            <w:shd w:val="clear" w:color="auto" w:fill="auto"/>
            <w:noWrap/>
          </w:tcPr>
          <w:p w14:paraId="1073C3A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attribution rules</w:t>
            </w:r>
          </w:p>
        </w:tc>
        <w:tc>
          <w:tcPr>
            <w:tcW w:w="717" w:type="dxa"/>
            <w:shd w:val="clear" w:color="auto" w:fill="auto"/>
            <w:noWrap/>
          </w:tcPr>
          <w:p w14:paraId="4424D26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53A7936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ECDB6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2119DB6D" w14:textId="77777777" w:rsidTr="008916A1">
        <w:trPr>
          <w:cantSplit/>
          <w:jc w:val="center"/>
        </w:trPr>
        <w:tc>
          <w:tcPr>
            <w:tcW w:w="2948" w:type="dxa"/>
            <w:shd w:val="clear" w:color="auto" w:fill="auto"/>
            <w:noWrap/>
          </w:tcPr>
          <w:p w14:paraId="23E7C77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Rules - Trusts - Tax - Loan or Transfer of Property to Trust</w:t>
            </w:r>
          </w:p>
        </w:tc>
        <w:tc>
          <w:tcPr>
            <w:tcW w:w="717" w:type="dxa"/>
            <w:shd w:val="clear" w:color="auto" w:fill="auto"/>
            <w:noWrap/>
          </w:tcPr>
          <w:p w14:paraId="0DDB187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29463B9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669BA3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4047D260" w14:textId="77777777" w:rsidTr="008916A1">
        <w:trPr>
          <w:cantSplit/>
          <w:jc w:val="center"/>
        </w:trPr>
        <w:tc>
          <w:tcPr>
            <w:tcW w:w="2948" w:type="dxa"/>
            <w:shd w:val="clear" w:color="auto" w:fill="auto"/>
            <w:noWrap/>
          </w:tcPr>
          <w:p w14:paraId="7803995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Rules - Trusts - Tax - loan or transfer Property to Trust - where beneficial interest</w:t>
            </w:r>
          </w:p>
        </w:tc>
        <w:tc>
          <w:tcPr>
            <w:tcW w:w="717" w:type="dxa"/>
            <w:shd w:val="clear" w:color="auto" w:fill="auto"/>
            <w:noWrap/>
          </w:tcPr>
          <w:p w14:paraId="3D1EC06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5FC7030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0CB3F4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6F84F653" w14:textId="77777777" w:rsidTr="008916A1">
        <w:trPr>
          <w:cantSplit/>
          <w:jc w:val="center"/>
        </w:trPr>
        <w:tc>
          <w:tcPr>
            <w:tcW w:w="2948" w:type="dxa"/>
            <w:shd w:val="clear" w:color="auto" w:fill="auto"/>
            <w:noWrap/>
          </w:tcPr>
          <w:p w14:paraId="1E5E744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Attribution Rules - Trusts - Loan or Transfer of Property to Trust</w:t>
            </w:r>
          </w:p>
        </w:tc>
        <w:tc>
          <w:tcPr>
            <w:tcW w:w="717" w:type="dxa"/>
            <w:shd w:val="clear" w:color="auto" w:fill="auto"/>
            <w:noWrap/>
          </w:tcPr>
          <w:p w14:paraId="289FCBF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1560AC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8C4C3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3F2F06D2" w14:textId="77777777" w:rsidTr="008916A1">
        <w:trPr>
          <w:cantSplit/>
          <w:jc w:val="center"/>
        </w:trPr>
        <w:tc>
          <w:tcPr>
            <w:tcW w:w="2948" w:type="dxa"/>
            <w:shd w:val="clear" w:color="auto" w:fill="auto"/>
            <w:noWrap/>
          </w:tcPr>
          <w:p w14:paraId="5AEAC57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Attribution Rules - Trusts - Property Transferred/Loaned to person with beneficial interest</w:t>
            </w:r>
          </w:p>
        </w:tc>
        <w:tc>
          <w:tcPr>
            <w:tcW w:w="717" w:type="dxa"/>
            <w:shd w:val="clear" w:color="auto" w:fill="auto"/>
            <w:noWrap/>
          </w:tcPr>
          <w:p w14:paraId="7BA53A1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0CB388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E8213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2D7192D9" w14:textId="77777777" w:rsidTr="008916A1">
        <w:trPr>
          <w:cantSplit/>
          <w:jc w:val="center"/>
        </w:trPr>
        <w:tc>
          <w:tcPr>
            <w:tcW w:w="2948" w:type="dxa"/>
            <w:shd w:val="clear" w:color="auto" w:fill="auto"/>
            <w:noWrap/>
          </w:tcPr>
          <w:p w14:paraId="0A258D2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attribution rules - tax - loan or transfer of property to trust</w:t>
            </w:r>
          </w:p>
        </w:tc>
        <w:tc>
          <w:tcPr>
            <w:tcW w:w="717" w:type="dxa"/>
            <w:shd w:val="clear" w:color="auto" w:fill="auto"/>
            <w:noWrap/>
          </w:tcPr>
          <w:p w14:paraId="5DA56D2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2E597CC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A14078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2757E167" w14:textId="77777777" w:rsidTr="008916A1">
        <w:trPr>
          <w:cantSplit/>
          <w:jc w:val="center"/>
        </w:trPr>
        <w:tc>
          <w:tcPr>
            <w:tcW w:w="2948" w:type="dxa"/>
            <w:shd w:val="clear" w:color="auto" w:fill="auto"/>
            <w:noWrap/>
          </w:tcPr>
          <w:p w14:paraId="791B494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attribution rules - tax - loan/transfer property to trust - beneficially interested</w:t>
            </w:r>
          </w:p>
        </w:tc>
        <w:tc>
          <w:tcPr>
            <w:tcW w:w="717" w:type="dxa"/>
            <w:shd w:val="clear" w:color="auto" w:fill="auto"/>
            <w:noWrap/>
          </w:tcPr>
          <w:p w14:paraId="26D6F65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480-481</w:t>
            </w:r>
          </w:p>
        </w:tc>
        <w:tc>
          <w:tcPr>
            <w:tcW w:w="573" w:type="dxa"/>
          </w:tcPr>
          <w:p w14:paraId="1FB567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D5C41E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6BA0FC46" w14:textId="77777777" w:rsidTr="008916A1">
        <w:trPr>
          <w:cantSplit/>
          <w:jc w:val="center"/>
        </w:trPr>
        <w:tc>
          <w:tcPr>
            <w:tcW w:w="2948" w:type="dxa"/>
            <w:shd w:val="clear" w:color="auto" w:fill="auto"/>
            <w:noWrap/>
          </w:tcPr>
          <w:p w14:paraId="716EFAA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Deductions - Trusts - Tax - Generally</w:t>
            </w:r>
          </w:p>
        </w:tc>
        <w:tc>
          <w:tcPr>
            <w:tcW w:w="717" w:type="dxa"/>
            <w:shd w:val="clear" w:color="auto" w:fill="auto"/>
            <w:noWrap/>
          </w:tcPr>
          <w:p w14:paraId="499257B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0E3B13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0B703B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3A5C7236" w14:textId="77777777" w:rsidTr="008916A1">
        <w:trPr>
          <w:cantSplit/>
          <w:jc w:val="center"/>
        </w:trPr>
        <w:tc>
          <w:tcPr>
            <w:tcW w:w="2948" w:type="dxa"/>
            <w:shd w:val="clear" w:color="auto" w:fill="auto"/>
            <w:noWrap/>
          </w:tcPr>
          <w:p w14:paraId="19FB05D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deductions</w:t>
            </w:r>
          </w:p>
        </w:tc>
        <w:tc>
          <w:tcPr>
            <w:tcW w:w="717" w:type="dxa"/>
            <w:shd w:val="clear" w:color="auto" w:fill="auto"/>
            <w:noWrap/>
          </w:tcPr>
          <w:p w14:paraId="4E1AC41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73E29EA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57ED016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447CBF70" w14:textId="77777777" w:rsidTr="008916A1">
        <w:trPr>
          <w:cantSplit/>
          <w:jc w:val="center"/>
        </w:trPr>
        <w:tc>
          <w:tcPr>
            <w:tcW w:w="2948" w:type="dxa"/>
            <w:shd w:val="clear" w:color="auto" w:fill="auto"/>
            <w:noWrap/>
          </w:tcPr>
          <w:p w14:paraId="079663A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deductions</w:t>
            </w:r>
          </w:p>
        </w:tc>
        <w:tc>
          <w:tcPr>
            <w:tcW w:w="717" w:type="dxa"/>
            <w:shd w:val="clear" w:color="auto" w:fill="auto"/>
            <w:noWrap/>
          </w:tcPr>
          <w:p w14:paraId="2F78BB1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45ADD2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387D92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01EB50D7" w14:textId="77777777" w:rsidTr="008916A1">
        <w:trPr>
          <w:cantSplit/>
          <w:jc w:val="center"/>
        </w:trPr>
        <w:tc>
          <w:tcPr>
            <w:tcW w:w="2948" w:type="dxa"/>
            <w:shd w:val="clear" w:color="auto" w:fill="auto"/>
            <w:noWrap/>
          </w:tcPr>
          <w:p w14:paraId="00C9092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deductions - allowable expenses - incurred for earning income</w:t>
            </w:r>
          </w:p>
        </w:tc>
        <w:tc>
          <w:tcPr>
            <w:tcW w:w="717" w:type="dxa"/>
            <w:shd w:val="clear" w:color="auto" w:fill="auto"/>
            <w:noWrap/>
          </w:tcPr>
          <w:p w14:paraId="3B6FD7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4CAB699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6FFE46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63A95A7A" w14:textId="77777777" w:rsidTr="008916A1">
        <w:trPr>
          <w:cantSplit/>
          <w:jc w:val="center"/>
        </w:trPr>
        <w:tc>
          <w:tcPr>
            <w:tcW w:w="2948" w:type="dxa"/>
            <w:shd w:val="clear" w:color="auto" w:fill="auto"/>
            <w:noWrap/>
          </w:tcPr>
          <w:p w14:paraId="3B890BC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deductions - generally</w:t>
            </w:r>
          </w:p>
        </w:tc>
        <w:tc>
          <w:tcPr>
            <w:tcW w:w="717" w:type="dxa"/>
            <w:shd w:val="clear" w:color="auto" w:fill="auto"/>
            <w:noWrap/>
          </w:tcPr>
          <w:p w14:paraId="139538D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5EB385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280BB19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06C98A84" w14:textId="77777777" w:rsidTr="008916A1">
        <w:trPr>
          <w:cantSplit/>
          <w:jc w:val="center"/>
        </w:trPr>
        <w:tc>
          <w:tcPr>
            <w:tcW w:w="2948" w:type="dxa"/>
            <w:shd w:val="clear" w:color="auto" w:fill="auto"/>
            <w:noWrap/>
          </w:tcPr>
          <w:p w14:paraId="7300EBF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deductions - allowable expenses - incurred for earning income</w:t>
            </w:r>
          </w:p>
        </w:tc>
        <w:tc>
          <w:tcPr>
            <w:tcW w:w="717" w:type="dxa"/>
            <w:shd w:val="clear" w:color="auto" w:fill="auto"/>
            <w:noWrap/>
          </w:tcPr>
          <w:p w14:paraId="056A117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512BEF4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1D8808E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2A4FADEB" w14:textId="77777777" w:rsidTr="008916A1">
        <w:trPr>
          <w:cantSplit/>
          <w:jc w:val="center"/>
        </w:trPr>
        <w:tc>
          <w:tcPr>
            <w:tcW w:w="2948" w:type="dxa"/>
            <w:shd w:val="clear" w:color="auto" w:fill="auto"/>
            <w:noWrap/>
          </w:tcPr>
          <w:p w14:paraId="7CD3973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deductions - generally</w:t>
            </w:r>
          </w:p>
        </w:tc>
        <w:tc>
          <w:tcPr>
            <w:tcW w:w="717" w:type="dxa"/>
            <w:shd w:val="clear" w:color="auto" w:fill="auto"/>
            <w:noWrap/>
          </w:tcPr>
          <w:p w14:paraId="5C5CC15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6D7309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713C1DC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5D5F4208" w14:textId="77777777" w:rsidTr="008916A1">
        <w:trPr>
          <w:cantSplit/>
          <w:jc w:val="center"/>
        </w:trPr>
        <w:tc>
          <w:tcPr>
            <w:tcW w:w="2948" w:type="dxa"/>
            <w:shd w:val="clear" w:color="auto" w:fill="auto"/>
            <w:noWrap/>
          </w:tcPr>
          <w:p w14:paraId="4DCFDAA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Rules - Trusts - Tax - Loan or Transfer of Property to Trust - at less than fair market value</w:t>
            </w:r>
          </w:p>
        </w:tc>
        <w:tc>
          <w:tcPr>
            <w:tcW w:w="717" w:type="dxa"/>
            <w:shd w:val="clear" w:color="auto" w:fill="auto"/>
            <w:noWrap/>
          </w:tcPr>
          <w:p w14:paraId="3A03063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211146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EB7D47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3BEF9E29" w14:textId="77777777" w:rsidTr="008916A1">
        <w:trPr>
          <w:cantSplit/>
          <w:jc w:val="center"/>
        </w:trPr>
        <w:tc>
          <w:tcPr>
            <w:tcW w:w="2948" w:type="dxa"/>
            <w:shd w:val="clear" w:color="auto" w:fill="auto"/>
            <w:noWrap/>
          </w:tcPr>
          <w:p w14:paraId="2A75147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Rules - Trusts - Tax - Property Transferred/Loaned to spouse or non-arms length minor</w:t>
            </w:r>
          </w:p>
        </w:tc>
        <w:tc>
          <w:tcPr>
            <w:tcW w:w="717" w:type="dxa"/>
            <w:shd w:val="clear" w:color="auto" w:fill="auto"/>
            <w:noWrap/>
          </w:tcPr>
          <w:p w14:paraId="689EA76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29888DD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6B5EA6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51A6B59B" w14:textId="77777777" w:rsidTr="008916A1">
        <w:trPr>
          <w:cantSplit/>
          <w:jc w:val="center"/>
        </w:trPr>
        <w:tc>
          <w:tcPr>
            <w:tcW w:w="2948" w:type="dxa"/>
            <w:shd w:val="clear" w:color="auto" w:fill="auto"/>
            <w:noWrap/>
          </w:tcPr>
          <w:p w14:paraId="72934B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Attribution Rules - Trusts - Tax - transfer Property to Trust that reverts to transferor  - consequences</w:t>
            </w:r>
          </w:p>
        </w:tc>
        <w:tc>
          <w:tcPr>
            <w:tcW w:w="717" w:type="dxa"/>
            <w:shd w:val="clear" w:color="auto" w:fill="auto"/>
            <w:noWrap/>
          </w:tcPr>
          <w:p w14:paraId="17D1FCE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6DE01CE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9C2CFB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06D8D660" w14:textId="77777777" w:rsidTr="008916A1">
        <w:trPr>
          <w:cantSplit/>
          <w:jc w:val="center"/>
        </w:trPr>
        <w:tc>
          <w:tcPr>
            <w:tcW w:w="2948" w:type="dxa"/>
            <w:shd w:val="clear" w:color="auto" w:fill="auto"/>
            <w:noWrap/>
          </w:tcPr>
          <w:p w14:paraId="0391E24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Attribution Rules - Trusts - loan/transfer Property to Trust in which spouse or minor beneficially interested </w:t>
            </w:r>
          </w:p>
        </w:tc>
        <w:tc>
          <w:tcPr>
            <w:tcW w:w="717" w:type="dxa"/>
            <w:shd w:val="clear" w:color="auto" w:fill="auto"/>
            <w:noWrap/>
          </w:tcPr>
          <w:p w14:paraId="0EA1ED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752E589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E08E8D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49AB0255" w14:textId="77777777" w:rsidTr="008916A1">
        <w:trPr>
          <w:cantSplit/>
          <w:jc w:val="center"/>
        </w:trPr>
        <w:tc>
          <w:tcPr>
            <w:tcW w:w="2948" w:type="dxa"/>
            <w:shd w:val="clear" w:color="auto" w:fill="auto"/>
            <w:noWrap/>
          </w:tcPr>
          <w:p w14:paraId="47A4CDA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Attribution Rules - Trusts - transfer Property to Trust that reverts to transferor - consequences</w:t>
            </w:r>
          </w:p>
        </w:tc>
        <w:tc>
          <w:tcPr>
            <w:tcW w:w="717" w:type="dxa"/>
            <w:shd w:val="clear" w:color="auto" w:fill="auto"/>
            <w:noWrap/>
          </w:tcPr>
          <w:p w14:paraId="18737D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21B0E9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AF1CF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7DA35E4E" w14:textId="77777777" w:rsidTr="008916A1">
        <w:trPr>
          <w:cantSplit/>
          <w:jc w:val="center"/>
        </w:trPr>
        <w:tc>
          <w:tcPr>
            <w:tcW w:w="2948" w:type="dxa"/>
            <w:shd w:val="clear" w:color="auto" w:fill="auto"/>
            <w:noWrap/>
          </w:tcPr>
          <w:p w14:paraId="408561A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attribution rules - back to settlor</w:t>
            </w:r>
          </w:p>
        </w:tc>
        <w:tc>
          <w:tcPr>
            <w:tcW w:w="717" w:type="dxa"/>
            <w:shd w:val="clear" w:color="auto" w:fill="auto"/>
            <w:noWrap/>
          </w:tcPr>
          <w:p w14:paraId="5800174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168A40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0DE5D0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675D02DB" w14:textId="77777777" w:rsidTr="008916A1">
        <w:trPr>
          <w:cantSplit/>
          <w:jc w:val="center"/>
        </w:trPr>
        <w:tc>
          <w:tcPr>
            <w:tcW w:w="2948" w:type="dxa"/>
            <w:shd w:val="clear" w:color="auto" w:fill="auto"/>
            <w:noWrap/>
          </w:tcPr>
          <w:p w14:paraId="7F65E03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attribution rules - tax - property transferred/loaned where beneficial interest - spouse, minor</w:t>
            </w:r>
          </w:p>
        </w:tc>
        <w:tc>
          <w:tcPr>
            <w:tcW w:w="717" w:type="dxa"/>
            <w:shd w:val="clear" w:color="auto" w:fill="auto"/>
            <w:noWrap/>
          </w:tcPr>
          <w:p w14:paraId="02570D2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609F3D3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7FB865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3FA8CC5E" w14:textId="77777777" w:rsidTr="008916A1">
        <w:trPr>
          <w:cantSplit/>
          <w:jc w:val="center"/>
        </w:trPr>
        <w:tc>
          <w:tcPr>
            <w:tcW w:w="2948" w:type="dxa"/>
            <w:shd w:val="clear" w:color="auto" w:fill="auto"/>
            <w:noWrap/>
          </w:tcPr>
          <w:p w14:paraId="76436A3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attribution rules - tax - transfer property to trust that reverts to transferor - consequences</w:t>
            </w:r>
          </w:p>
        </w:tc>
        <w:tc>
          <w:tcPr>
            <w:tcW w:w="717" w:type="dxa"/>
            <w:shd w:val="clear" w:color="auto" w:fill="auto"/>
            <w:noWrap/>
          </w:tcPr>
          <w:p w14:paraId="134DC37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294FF1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AE1B3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22D0B720" w14:textId="77777777" w:rsidTr="008916A1">
        <w:trPr>
          <w:cantSplit/>
          <w:jc w:val="center"/>
        </w:trPr>
        <w:tc>
          <w:tcPr>
            <w:tcW w:w="2948" w:type="dxa"/>
            <w:shd w:val="clear" w:color="auto" w:fill="auto"/>
            <w:noWrap/>
          </w:tcPr>
          <w:p w14:paraId="49B516E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Revocable </w:t>
            </w:r>
            <w:r w:rsidRPr="00463ADB">
              <w:rPr>
                <w:rFonts w:ascii="Arial Narrow" w:eastAsia="Calibri" w:hAnsi="Arial Narrow" w:cs="Times New Roman"/>
                <w:i/>
                <w:sz w:val="19"/>
                <w:szCs w:val="19"/>
                <w:lang w:val="en-CA"/>
              </w:rPr>
              <w:t>inter vivos</w:t>
            </w:r>
            <w:r w:rsidRPr="00463ADB">
              <w:rPr>
                <w:rFonts w:ascii="Arial Narrow" w:eastAsia="Calibri" w:hAnsi="Arial Narrow" w:cs="Times New Roman"/>
                <w:sz w:val="19"/>
                <w:szCs w:val="19"/>
                <w:lang w:val="en-CA"/>
              </w:rPr>
              <w:t xml:space="preserve"> trust - tax disadvantage</w:t>
            </w:r>
          </w:p>
        </w:tc>
        <w:tc>
          <w:tcPr>
            <w:tcW w:w="717" w:type="dxa"/>
            <w:shd w:val="clear" w:color="auto" w:fill="auto"/>
            <w:noWrap/>
          </w:tcPr>
          <w:p w14:paraId="433D67B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25C0238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720DD2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749D101F" w14:textId="77777777" w:rsidTr="008916A1">
        <w:trPr>
          <w:cantSplit/>
          <w:jc w:val="center"/>
        </w:trPr>
        <w:tc>
          <w:tcPr>
            <w:tcW w:w="2948" w:type="dxa"/>
            <w:shd w:val="clear" w:color="auto" w:fill="auto"/>
            <w:noWrap/>
          </w:tcPr>
          <w:p w14:paraId="3C0E029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deductions - taxable benefit</w:t>
            </w:r>
          </w:p>
        </w:tc>
        <w:tc>
          <w:tcPr>
            <w:tcW w:w="717" w:type="dxa"/>
            <w:shd w:val="clear" w:color="auto" w:fill="auto"/>
            <w:noWrap/>
          </w:tcPr>
          <w:p w14:paraId="00855A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16EDDAF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3DF4D50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2AB337C5" w14:textId="77777777" w:rsidTr="008916A1">
        <w:trPr>
          <w:cantSplit/>
          <w:jc w:val="center"/>
        </w:trPr>
        <w:tc>
          <w:tcPr>
            <w:tcW w:w="2948" w:type="dxa"/>
            <w:shd w:val="clear" w:color="auto" w:fill="auto"/>
            <w:noWrap/>
          </w:tcPr>
          <w:p w14:paraId="48805B9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cannot claim personal tax credits</w:t>
            </w:r>
          </w:p>
        </w:tc>
        <w:tc>
          <w:tcPr>
            <w:tcW w:w="717" w:type="dxa"/>
            <w:shd w:val="clear" w:color="auto" w:fill="auto"/>
            <w:noWrap/>
          </w:tcPr>
          <w:p w14:paraId="7F4774A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7353ADC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C3E3C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21A72DF2" w14:textId="77777777" w:rsidTr="008916A1">
        <w:trPr>
          <w:cantSplit/>
          <w:jc w:val="center"/>
        </w:trPr>
        <w:tc>
          <w:tcPr>
            <w:tcW w:w="2948" w:type="dxa"/>
            <w:shd w:val="clear" w:color="auto" w:fill="auto"/>
            <w:noWrap/>
          </w:tcPr>
          <w:p w14:paraId="386F4FE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deductions - income paid or payable to beneficiaries</w:t>
            </w:r>
          </w:p>
        </w:tc>
        <w:tc>
          <w:tcPr>
            <w:tcW w:w="717" w:type="dxa"/>
            <w:shd w:val="clear" w:color="auto" w:fill="auto"/>
            <w:noWrap/>
          </w:tcPr>
          <w:p w14:paraId="2159AB9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081767D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4F763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166F66E7" w14:textId="77777777" w:rsidTr="008916A1">
        <w:trPr>
          <w:cantSplit/>
          <w:jc w:val="center"/>
        </w:trPr>
        <w:tc>
          <w:tcPr>
            <w:tcW w:w="2948" w:type="dxa"/>
            <w:shd w:val="clear" w:color="auto" w:fill="auto"/>
            <w:noWrap/>
          </w:tcPr>
          <w:p w14:paraId="259A706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deductions - loss - carrying backward or forward</w:t>
            </w:r>
          </w:p>
        </w:tc>
        <w:tc>
          <w:tcPr>
            <w:tcW w:w="717" w:type="dxa"/>
            <w:shd w:val="clear" w:color="auto" w:fill="auto"/>
            <w:noWrap/>
          </w:tcPr>
          <w:p w14:paraId="30D646C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27661EB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3B4B4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7D1FE472" w14:textId="77777777" w:rsidTr="008916A1">
        <w:trPr>
          <w:cantSplit/>
          <w:jc w:val="center"/>
        </w:trPr>
        <w:tc>
          <w:tcPr>
            <w:tcW w:w="2948" w:type="dxa"/>
            <w:shd w:val="clear" w:color="auto" w:fill="auto"/>
            <w:noWrap/>
          </w:tcPr>
          <w:p w14:paraId="4ACB6AA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deductions - taxable benefit</w:t>
            </w:r>
          </w:p>
        </w:tc>
        <w:tc>
          <w:tcPr>
            <w:tcW w:w="717" w:type="dxa"/>
            <w:shd w:val="clear" w:color="auto" w:fill="auto"/>
            <w:noWrap/>
          </w:tcPr>
          <w:p w14:paraId="78C6A3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778D0FC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9A2FF0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6658DAEF" w14:textId="77777777" w:rsidTr="008916A1">
        <w:trPr>
          <w:cantSplit/>
          <w:jc w:val="center"/>
        </w:trPr>
        <w:tc>
          <w:tcPr>
            <w:tcW w:w="2948" w:type="dxa"/>
            <w:shd w:val="clear" w:color="auto" w:fill="auto"/>
            <w:noWrap/>
          </w:tcPr>
          <w:p w14:paraId="4B8BEF4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Expenditures - when deductible</w:t>
            </w:r>
          </w:p>
        </w:tc>
        <w:tc>
          <w:tcPr>
            <w:tcW w:w="717" w:type="dxa"/>
            <w:shd w:val="clear" w:color="auto" w:fill="auto"/>
            <w:noWrap/>
          </w:tcPr>
          <w:p w14:paraId="52689A5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11F4EF7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9474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2C99A489" w14:textId="77777777" w:rsidTr="008916A1">
        <w:trPr>
          <w:cantSplit/>
          <w:jc w:val="center"/>
        </w:trPr>
        <w:tc>
          <w:tcPr>
            <w:tcW w:w="2948" w:type="dxa"/>
            <w:shd w:val="clear" w:color="auto" w:fill="auto"/>
            <w:noWrap/>
          </w:tcPr>
          <w:p w14:paraId="79D3F88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cannot claim personal tax credits</w:t>
            </w:r>
          </w:p>
        </w:tc>
        <w:tc>
          <w:tcPr>
            <w:tcW w:w="717" w:type="dxa"/>
            <w:shd w:val="clear" w:color="auto" w:fill="auto"/>
            <w:noWrap/>
          </w:tcPr>
          <w:p w14:paraId="53F287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1A3E2FD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EBDA6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7BE87E74" w14:textId="77777777" w:rsidTr="008916A1">
        <w:trPr>
          <w:cantSplit/>
          <w:jc w:val="center"/>
        </w:trPr>
        <w:tc>
          <w:tcPr>
            <w:tcW w:w="2948" w:type="dxa"/>
            <w:shd w:val="clear" w:color="auto" w:fill="auto"/>
            <w:noWrap/>
          </w:tcPr>
          <w:p w14:paraId="1D49EFF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deductions - loss - carrying backward or forward</w:t>
            </w:r>
          </w:p>
        </w:tc>
        <w:tc>
          <w:tcPr>
            <w:tcW w:w="717" w:type="dxa"/>
            <w:shd w:val="clear" w:color="auto" w:fill="auto"/>
            <w:noWrap/>
          </w:tcPr>
          <w:p w14:paraId="38889D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6BFD8A8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8B9687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34B264AC" w14:textId="77777777" w:rsidTr="008916A1">
        <w:trPr>
          <w:cantSplit/>
          <w:jc w:val="center"/>
        </w:trPr>
        <w:tc>
          <w:tcPr>
            <w:tcW w:w="2948" w:type="dxa"/>
            <w:shd w:val="clear" w:color="auto" w:fill="auto"/>
            <w:noWrap/>
          </w:tcPr>
          <w:p w14:paraId="21482C6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Income - taxable benefit from trust</w:t>
            </w:r>
          </w:p>
        </w:tc>
        <w:tc>
          <w:tcPr>
            <w:tcW w:w="717" w:type="dxa"/>
            <w:shd w:val="clear" w:color="auto" w:fill="auto"/>
            <w:noWrap/>
          </w:tcPr>
          <w:p w14:paraId="68DBC2B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51CA67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D021A2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04D04F45" w14:textId="77777777" w:rsidTr="008916A1">
        <w:trPr>
          <w:cantSplit/>
          <w:jc w:val="center"/>
        </w:trPr>
        <w:tc>
          <w:tcPr>
            <w:tcW w:w="2948" w:type="dxa"/>
            <w:shd w:val="clear" w:color="auto" w:fill="auto"/>
            <w:noWrap/>
          </w:tcPr>
          <w:p w14:paraId="3ACCE2C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Beneficiary - Income - taxable benefit from trust</w:t>
            </w:r>
          </w:p>
        </w:tc>
        <w:tc>
          <w:tcPr>
            <w:tcW w:w="717" w:type="dxa"/>
            <w:shd w:val="clear" w:color="auto" w:fill="auto"/>
            <w:noWrap/>
          </w:tcPr>
          <w:p w14:paraId="612544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6DB1DEA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BB689C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17F787C6" w14:textId="77777777" w:rsidTr="008916A1">
        <w:trPr>
          <w:cantSplit/>
          <w:jc w:val="center"/>
        </w:trPr>
        <w:tc>
          <w:tcPr>
            <w:tcW w:w="2948" w:type="dxa"/>
            <w:shd w:val="clear" w:color="auto" w:fill="auto"/>
            <w:noWrap/>
          </w:tcPr>
          <w:p w14:paraId="467DB17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Preferred beneficiaries - election </w:t>
            </w:r>
          </w:p>
        </w:tc>
        <w:tc>
          <w:tcPr>
            <w:tcW w:w="717" w:type="dxa"/>
            <w:shd w:val="clear" w:color="auto" w:fill="auto"/>
            <w:noWrap/>
          </w:tcPr>
          <w:p w14:paraId="5F0E83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4AEA659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D4916A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750BD101" w14:textId="77777777" w:rsidTr="008916A1">
        <w:trPr>
          <w:cantSplit/>
          <w:jc w:val="center"/>
        </w:trPr>
        <w:tc>
          <w:tcPr>
            <w:tcW w:w="2948" w:type="dxa"/>
            <w:shd w:val="clear" w:color="auto" w:fill="auto"/>
            <w:noWrap/>
          </w:tcPr>
          <w:p w14:paraId="0E206EC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deductions - preferred beneficiaries</w:t>
            </w:r>
          </w:p>
        </w:tc>
        <w:tc>
          <w:tcPr>
            <w:tcW w:w="717" w:type="dxa"/>
            <w:shd w:val="clear" w:color="auto" w:fill="auto"/>
            <w:noWrap/>
          </w:tcPr>
          <w:p w14:paraId="0D45A1F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4362DE3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2F2BB6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7B6A1CC5" w14:textId="77777777" w:rsidTr="008916A1">
        <w:trPr>
          <w:cantSplit/>
          <w:jc w:val="center"/>
        </w:trPr>
        <w:tc>
          <w:tcPr>
            <w:tcW w:w="2948" w:type="dxa"/>
            <w:shd w:val="clear" w:color="auto" w:fill="auto"/>
            <w:noWrap/>
          </w:tcPr>
          <w:p w14:paraId="615DFFD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deductions - preferred beneficiaries</w:t>
            </w:r>
          </w:p>
        </w:tc>
        <w:tc>
          <w:tcPr>
            <w:tcW w:w="717" w:type="dxa"/>
            <w:shd w:val="clear" w:color="auto" w:fill="auto"/>
            <w:noWrap/>
          </w:tcPr>
          <w:p w14:paraId="6E2D75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60FC2D7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569804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044DB9F6" w14:textId="77777777" w:rsidTr="008916A1">
        <w:trPr>
          <w:cantSplit/>
          <w:jc w:val="center"/>
        </w:trPr>
        <w:tc>
          <w:tcPr>
            <w:tcW w:w="2948" w:type="dxa"/>
            <w:shd w:val="clear" w:color="auto" w:fill="auto"/>
            <w:noWrap/>
          </w:tcPr>
          <w:p w14:paraId="30DEA5A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Preferred beneficiary - Tax - election </w:t>
            </w:r>
          </w:p>
        </w:tc>
        <w:tc>
          <w:tcPr>
            <w:tcW w:w="717" w:type="dxa"/>
            <w:shd w:val="clear" w:color="auto" w:fill="auto"/>
            <w:noWrap/>
          </w:tcPr>
          <w:p w14:paraId="6884F94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w:t>
            </w:r>
          </w:p>
        </w:tc>
        <w:tc>
          <w:tcPr>
            <w:tcW w:w="573" w:type="dxa"/>
          </w:tcPr>
          <w:p w14:paraId="505B6F2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5EC3457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7FE49ACB" w14:textId="77777777" w:rsidTr="008916A1">
        <w:trPr>
          <w:cantSplit/>
          <w:jc w:val="center"/>
        </w:trPr>
        <w:tc>
          <w:tcPr>
            <w:tcW w:w="2948" w:type="dxa"/>
            <w:shd w:val="clear" w:color="auto" w:fill="auto"/>
            <w:noWrap/>
          </w:tcPr>
          <w:p w14:paraId="34E3B4E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Definition - preferred beneficiary</w:t>
            </w:r>
          </w:p>
        </w:tc>
        <w:tc>
          <w:tcPr>
            <w:tcW w:w="717" w:type="dxa"/>
            <w:shd w:val="clear" w:color="auto" w:fill="auto"/>
            <w:noWrap/>
          </w:tcPr>
          <w:p w14:paraId="1EA01E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481-482</w:t>
            </w:r>
          </w:p>
        </w:tc>
        <w:tc>
          <w:tcPr>
            <w:tcW w:w="573" w:type="dxa"/>
          </w:tcPr>
          <w:p w14:paraId="7FB9E02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18DA0AF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2A7CB255" w14:textId="77777777" w:rsidTr="008916A1">
        <w:trPr>
          <w:cantSplit/>
          <w:jc w:val="center"/>
        </w:trPr>
        <w:tc>
          <w:tcPr>
            <w:tcW w:w="2948" w:type="dxa"/>
            <w:shd w:val="clear" w:color="auto" w:fill="auto"/>
            <w:noWrap/>
          </w:tcPr>
          <w:p w14:paraId="00136CD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Preferred beneficiary - definition</w:t>
            </w:r>
          </w:p>
        </w:tc>
        <w:tc>
          <w:tcPr>
            <w:tcW w:w="717" w:type="dxa"/>
            <w:shd w:val="clear" w:color="auto" w:fill="auto"/>
            <w:noWrap/>
          </w:tcPr>
          <w:p w14:paraId="04440B5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481-482</w:t>
            </w:r>
          </w:p>
        </w:tc>
        <w:tc>
          <w:tcPr>
            <w:tcW w:w="573" w:type="dxa"/>
          </w:tcPr>
          <w:p w14:paraId="4174C7A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381C232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301435B2" w14:textId="77777777" w:rsidTr="008916A1">
        <w:trPr>
          <w:cantSplit/>
          <w:jc w:val="center"/>
        </w:trPr>
        <w:tc>
          <w:tcPr>
            <w:tcW w:w="2948" w:type="dxa"/>
            <w:shd w:val="clear" w:color="auto" w:fill="auto"/>
            <w:noWrap/>
          </w:tcPr>
          <w:p w14:paraId="0CD23EB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Beneficiary - Income - Preferred beneficiaries election</w:t>
            </w:r>
          </w:p>
        </w:tc>
        <w:tc>
          <w:tcPr>
            <w:tcW w:w="717" w:type="dxa"/>
            <w:shd w:val="clear" w:color="auto" w:fill="auto"/>
            <w:noWrap/>
          </w:tcPr>
          <w:p w14:paraId="78BC080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481-482</w:t>
            </w:r>
          </w:p>
        </w:tc>
        <w:tc>
          <w:tcPr>
            <w:tcW w:w="573" w:type="dxa"/>
          </w:tcPr>
          <w:p w14:paraId="608C0A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7773C9D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4C59CCBB" w14:textId="77777777" w:rsidTr="008916A1">
        <w:trPr>
          <w:cantSplit/>
          <w:jc w:val="center"/>
        </w:trPr>
        <w:tc>
          <w:tcPr>
            <w:tcW w:w="2948" w:type="dxa"/>
            <w:shd w:val="clear" w:color="auto" w:fill="auto"/>
            <w:noWrap/>
          </w:tcPr>
          <w:p w14:paraId="125CC4C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Preferred beneficiary - definition </w:t>
            </w:r>
          </w:p>
        </w:tc>
        <w:tc>
          <w:tcPr>
            <w:tcW w:w="717" w:type="dxa"/>
            <w:shd w:val="clear" w:color="auto" w:fill="auto"/>
            <w:noWrap/>
          </w:tcPr>
          <w:p w14:paraId="0BF6F63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481-482</w:t>
            </w:r>
          </w:p>
        </w:tc>
        <w:tc>
          <w:tcPr>
            <w:tcW w:w="573" w:type="dxa"/>
          </w:tcPr>
          <w:p w14:paraId="1C4F8A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3271A1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1D42958D" w14:textId="77777777" w:rsidTr="008916A1">
        <w:trPr>
          <w:cantSplit/>
          <w:jc w:val="center"/>
        </w:trPr>
        <w:tc>
          <w:tcPr>
            <w:tcW w:w="2948" w:type="dxa"/>
            <w:shd w:val="clear" w:color="auto" w:fill="auto"/>
            <w:noWrap/>
          </w:tcPr>
          <w:p w14:paraId="2C0FFAC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Beneficiary - taxation of </w:t>
            </w:r>
          </w:p>
        </w:tc>
        <w:tc>
          <w:tcPr>
            <w:tcW w:w="717" w:type="dxa"/>
            <w:shd w:val="clear" w:color="auto" w:fill="auto"/>
            <w:noWrap/>
          </w:tcPr>
          <w:p w14:paraId="7C154E4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586908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081C3D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w:t>
            </w:r>
          </w:p>
        </w:tc>
      </w:tr>
      <w:tr w:rsidR="00770630" w:rsidRPr="00463ADB" w14:paraId="1942722E" w14:textId="77777777" w:rsidTr="008916A1">
        <w:trPr>
          <w:cantSplit/>
          <w:jc w:val="center"/>
        </w:trPr>
        <w:tc>
          <w:tcPr>
            <w:tcW w:w="2948" w:type="dxa"/>
            <w:shd w:val="clear" w:color="auto" w:fill="auto"/>
            <w:noWrap/>
          </w:tcPr>
          <w:p w14:paraId="1E700D8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taxable capital gains - s104(13.2)</w:t>
            </w:r>
          </w:p>
        </w:tc>
        <w:tc>
          <w:tcPr>
            <w:tcW w:w="717" w:type="dxa"/>
            <w:shd w:val="clear" w:color="auto" w:fill="auto"/>
            <w:noWrap/>
          </w:tcPr>
          <w:p w14:paraId="4BC3BC9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F2626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5A5809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3FA49442" w14:textId="77777777" w:rsidTr="008916A1">
        <w:trPr>
          <w:cantSplit/>
          <w:jc w:val="center"/>
        </w:trPr>
        <w:tc>
          <w:tcPr>
            <w:tcW w:w="2948" w:type="dxa"/>
            <w:shd w:val="clear" w:color="auto" w:fill="auto"/>
            <w:noWrap/>
          </w:tcPr>
          <w:p w14:paraId="2522FBF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Designation 104(13.2) - retain capital gains in a trust</w:t>
            </w:r>
          </w:p>
        </w:tc>
        <w:tc>
          <w:tcPr>
            <w:tcW w:w="717" w:type="dxa"/>
            <w:shd w:val="clear" w:color="auto" w:fill="auto"/>
            <w:noWrap/>
          </w:tcPr>
          <w:p w14:paraId="4A2927D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7EA5F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563C5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654F9AA7" w14:textId="77777777" w:rsidTr="008916A1">
        <w:trPr>
          <w:cantSplit/>
          <w:jc w:val="center"/>
        </w:trPr>
        <w:tc>
          <w:tcPr>
            <w:tcW w:w="2948" w:type="dxa"/>
            <w:shd w:val="clear" w:color="auto" w:fill="auto"/>
            <w:noWrap/>
          </w:tcPr>
          <w:p w14:paraId="27D88A3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Net capital losses - treatment &amp; 104(13.2) designation</w:t>
            </w:r>
          </w:p>
        </w:tc>
        <w:tc>
          <w:tcPr>
            <w:tcW w:w="717" w:type="dxa"/>
            <w:shd w:val="clear" w:color="auto" w:fill="auto"/>
            <w:noWrap/>
          </w:tcPr>
          <w:p w14:paraId="393AF2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5671AB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F7923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606F1C57" w14:textId="77777777" w:rsidTr="008916A1">
        <w:trPr>
          <w:cantSplit/>
          <w:jc w:val="center"/>
        </w:trPr>
        <w:tc>
          <w:tcPr>
            <w:tcW w:w="2948" w:type="dxa"/>
            <w:shd w:val="clear" w:color="auto" w:fill="auto"/>
            <w:noWrap/>
          </w:tcPr>
          <w:p w14:paraId="39ECE51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- 104(13.2) Designation - capital gains retention</w:t>
            </w:r>
          </w:p>
        </w:tc>
        <w:tc>
          <w:tcPr>
            <w:tcW w:w="717" w:type="dxa"/>
            <w:shd w:val="clear" w:color="auto" w:fill="auto"/>
            <w:noWrap/>
          </w:tcPr>
          <w:p w14:paraId="501D76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156463D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47569A6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2FC26421" w14:textId="77777777" w:rsidTr="008916A1">
        <w:trPr>
          <w:cantSplit/>
          <w:jc w:val="center"/>
        </w:trPr>
        <w:tc>
          <w:tcPr>
            <w:tcW w:w="2948" w:type="dxa"/>
            <w:shd w:val="clear" w:color="auto" w:fill="auto"/>
            <w:noWrap/>
          </w:tcPr>
          <w:p w14:paraId="219F202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net capital losses - treatment &amp; 104(13.2) designation</w:t>
            </w:r>
          </w:p>
        </w:tc>
        <w:tc>
          <w:tcPr>
            <w:tcW w:w="717" w:type="dxa"/>
            <w:shd w:val="clear" w:color="auto" w:fill="auto"/>
            <w:noWrap/>
          </w:tcPr>
          <w:p w14:paraId="70A15D3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798314F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4C976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3037F044" w14:textId="77777777" w:rsidTr="008916A1">
        <w:trPr>
          <w:cantSplit/>
          <w:jc w:val="center"/>
        </w:trPr>
        <w:tc>
          <w:tcPr>
            <w:tcW w:w="2948" w:type="dxa"/>
            <w:shd w:val="clear" w:color="auto" w:fill="auto"/>
            <w:noWrap/>
          </w:tcPr>
          <w:p w14:paraId="4F88218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Income - Income of trust paid or payable</w:t>
            </w:r>
          </w:p>
        </w:tc>
        <w:tc>
          <w:tcPr>
            <w:tcW w:w="717" w:type="dxa"/>
            <w:shd w:val="clear" w:color="auto" w:fill="auto"/>
            <w:noWrap/>
          </w:tcPr>
          <w:p w14:paraId="347BF6B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12B491D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44AAF6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00571E48" w14:textId="77777777" w:rsidTr="008916A1">
        <w:trPr>
          <w:cantSplit/>
          <w:jc w:val="center"/>
        </w:trPr>
        <w:tc>
          <w:tcPr>
            <w:tcW w:w="2948" w:type="dxa"/>
            <w:shd w:val="clear" w:color="auto" w:fill="auto"/>
            <w:noWrap/>
          </w:tcPr>
          <w:p w14:paraId="6D091F1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Beneficiaries - Tax - Income - Preferred beneficiaries election - Capital Gains </w:t>
            </w:r>
          </w:p>
        </w:tc>
        <w:tc>
          <w:tcPr>
            <w:tcW w:w="717" w:type="dxa"/>
            <w:shd w:val="clear" w:color="auto" w:fill="auto"/>
            <w:noWrap/>
          </w:tcPr>
          <w:p w14:paraId="11FBA78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7E55BF0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A8E4E1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46F90D5E" w14:textId="77777777" w:rsidTr="008916A1">
        <w:trPr>
          <w:cantSplit/>
          <w:jc w:val="center"/>
        </w:trPr>
        <w:tc>
          <w:tcPr>
            <w:tcW w:w="2948" w:type="dxa"/>
            <w:shd w:val="clear" w:color="auto" w:fill="auto"/>
            <w:noWrap/>
          </w:tcPr>
          <w:p w14:paraId="293153A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Income - vs. capital</w:t>
            </w:r>
          </w:p>
        </w:tc>
        <w:tc>
          <w:tcPr>
            <w:tcW w:w="717" w:type="dxa"/>
            <w:shd w:val="clear" w:color="auto" w:fill="auto"/>
            <w:noWrap/>
          </w:tcPr>
          <w:p w14:paraId="6463CB1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637254B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429E9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27BABAC1" w14:textId="77777777" w:rsidTr="008916A1">
        <w:trPr>
          <w:cantSplit/>
          <w:jc w:val="center"/>
        </w:trPr>
        <w:tc>
          <w:tcPr>
            <w:tcW w:w="2948" w:type="dxa"/>
            <w:shd w:val="clear" w:color="auto" w:fill="auto"/>
            <w:noWrap/>
          </w:tcPr>
          <w:p w14:paraId="5B82A5D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income - when earned</w:t>
            </w:r>
          </w:p>
        </w:tc>
        <w:tc>
          <w:tcPr>
            <w:tcW w:w="717" w:type="dxa"/>
            <w:shd w:val="clear" w:color="auto" w:fill="auto"/>
            <w:noWrap/>
          </w:tcPr>
          <w:p w14:paraId="3E2109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1463A5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C2080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64D643FC" w14:textId="77777777" w:rsidTr="008916A1">
        <w:trPr>
          <w:cantSplit/>
          <w:jc w:val="center"/>
        </w:trPr>
        <w:tc>
          <w:tcPr>
            <w:tcW w:w="2948" w:type="dxa"/>
            <w:shd w:val="clear" w:color="auto" w:fill="auto"/>
            <w:noWrap/>
          </w:tcPr>
          <w:p w14:paraId="419B392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income - year taxable</w:t>
            </w:r>
          </w:p>
        </w:tc>
        <w:tc>
          <w:tcPr>
            <w:tcW w:w="717" w:type="dxa"/>
            <w:shd w:val="clear" w:color="auto" w:fill="auto"/>
            <w:noWrap/>
          </w:tcPr>
          <w:p w14:paraId="7AEC92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60BBBE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83D02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69F55FBB" w14:textId="77777777" w:rsidTr="008916A1">
        <w:trPr>
          <w:cantSplit/>
          <w:jc w:val="center"/>
        </w:trPr>
        <w:tc>
          <w:tcPr>
            <w:tcW w:w="2948" w:type="dxa"/>
            <w:shd w:val="clear" w:color="auto" w:fill="auto"/>
            <w:noWrap/>
          </w:tcPr>
          <w:p w14:paraId="0AFAFB2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payable to - definition</w:t>
            </w:r>
          </w:p>
        </w:tc>
        <w:tc>
          <w:tcPr>
            <w:tcW w:w="717" w:type="dxa"/>
            <w:shd w:val="clear" w:color="auto" w:fill="auto"/>
            <w:noWrap/>
          </w:tcPr>
          <w:p w14:paraId="5980FFF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44E9BFC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66E8B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7C8953CD" w14:textId="77777777" w:rsidTr="008916A1">
        <w:trPr>
          <w:cantSplit/>
          <w:jc w:val="center"/>
        </w:trPr>
        <w:tc>
          <w:tcPr>
            <w:tcW w:w="2948" w:type="dxa"/>
            <w:shd w:val="clear" w:color="auto" w:fill="auto"/>
            <w:noWrap/>
          </w:tcPr>
          <w:p w14:paraId="05666E3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payable to - minors &amp; non-discretionary trust</w:t>
            </w:r>
          </w:p>
        </w:tc>
        <w:tc>
          <w:tcPr>
            <w:tcW w:w="717" w:type="dxa"/>
            <w:shd w:val="clear" w:color="auto" w:fill="auto"/>
            <w:noWrap/>
          </w:tcPr>
          <w:p w14:paraId="459FE3D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1F3919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825C87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766DA44B" w14:textId="77777777" w:rsidTr="008916A1">
        <w:trPr>
          <w:cantSplit/>
          <w:jc w:val="center"/>
        </w:trPr>
        <w:tc>
          <w:tcPr>
            <w:tcW w:w="2948" w:type="dxa"/>
            <w:shd w:val="clear" w:color="auto" w:fill="auto"/>
            <w:noWrap/>
          </w:tcPr>
          <w:p w14:paraId="3B60CAF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Capital Gains - trust distributions</w:t>
            </w:r>
          </w:p>
        </w:tc>
        <w:tc>
          <w:tcPr>
            <w:tcW w:w="717" w:type="dxa"/>
            <w:shd w:val="clear" w:color="auto" w:fill="auto"/>
            <w:noWrap/>
          </w:tcPr>
          <w:p w14:paraId="0B5865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59329A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67B3E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071A06F1" w14:textId="77777777" w:rsidTr="008916A1">
        <w:trPr>
          <w:cantSplit/>
          <w:jc w:val="center"/>
        </w:trPr>
        <w:tc>
          <w:tcPr>
            <w:tcW w:w="2948" w:type="dxa"/>
            <w:shd w:val="clear" w:color="auto" w:fill="auto"/>
            <w:noWrap/>
          </w:tcPr>
          <w:p w14:paraId="6744C95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Distributions - trust - income or capital</w:t>
            </w:r>
          </w:p>
        </w:tc>
        <w:tc>
          <w:tcPr>
            <w:tcW w:w="717" w:type="dxa"/>
            <w:shd w:val="clear" w:color="auto" w:fill="auto"/>
            <w:noWrap/>
          </w:tcPr>
          <w:p w14:paraId="54ED887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379A1A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E04BED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1FEB6428" w14:textId="77777777" w:rsidTr="008916A1">
        <w:trPr>
          <w:cantSplit/>
          <w:jc w:val="center"/>
        </w:trPr>
        <w:tc>
          <w:tcPr>
            <w:tcW w:w="2948" w:type="dxa"/>
            <w:shd w:val="clear" w:color="auto" w:fill="auto"/>
            <w:noWrap/>
          </w:tcPr>
          <w:p w14:paraId="0C88EDF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 Trust - Tax - Beneficiaries Taxation</w:t>
            </w:r>
          </w:p>
        </w:tc>
        <w:tc>
          <w:tcPr>
            <w:tcW w:w="717" w:type="dxa"/>
            <w:shd w:val="clear" w:color="auto" w:fill="auto"/>
            <w:noWrap/>
          </w:tcPr>
          <w:p w14:paraId="7C1D1EB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042FA5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2E5409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794EA6DA" w14:textId="77777777" w:rsidTr="008916A1">
        <w:trPr>
          <w:cantSplit/>
          <w:jc w:val="center"/>
        </w:trPr>
        <w:tc>
          <w:tcPr>
            <w:tcW w:w="2948" w:type="dxa"/>
            <w:shd w:val="clear" w:color="auto" w:fill="auto"/>
            <w:noWrap/>
          </w:tcPr>
          <w:p w14:paraId="246E05B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Income - trust distributions - definition of </w:t>
            </w:r>
          </w:p>
        </w:tc>
        <w:tc>
          <w:tcPr>
            <w:tcW w:w="717" w:type="dxa"/>
            <w:shd w:val="clear" w:color="auto" w:fill="auto"/>
            <w:noWrap/>
          </w:tcPr>
          <w:p w14:paraId="2BDDCC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770B16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F79A8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7B7C6952" w14:textId="77777777" w:rsidTr="008916A1">
        <w:trPr>
          <w:cantSplit/>
          <w:jc w:val="center"/>
        </w:trPr>
        <w:tc>
          <w:tcPr>
            <w:tcW w:w="2948" w:type="dxa"/>
            <w:shd w:val="clear" w:color="auto" w:fill="auto"/>
            <w:noWrap/>
          </w:tcPr>
          <w:p w14:paraId="5963F14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Payable to beneficiary - Trusts - definition</w:t>
            </w:r>
          </w:p>
        </w:tc>
        <w:tc>
          <w:tcPr>
            <w:tcW w:w="717" w:type="dxa"/>
            <w:shd w:val="clear" w:color="auto" w:fill="auto"/>
            <w:noWrap/>
          </w:tcPr>
          <w:p w14:paraId="6A2D1DC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5FDBDF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11F5E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131B0808" w14:textId="77777777" w:rsidTr="008916A1">
        <w:trPr>
          <w:cantSplit/>
          <w:jc w:val="center"/>
        </w:trPr>
        <w:tc>
          <w:tcPr>
            <w:tcW w:w="2948" w:type="dxa"/>
            <w:shd w:val="clear" w:color="auto" w:fill="auto"/>
            <w:noWrap/>
          </w:tcPr>
          <w:p w14:paraId="6EE15DE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Payable to minor - Trusts - tax deduction allowance</w:t>
            </w:r>
          </w:p>
        </w:tc>
        <w:tc>
          <w:tcPr>
            <w:tcW w:w="717" w:type="dxa"/>
            <w:shd w:val="clear" w:color="auto" w:fill="auto"/>
            <w:noWrap/>
          </w:tcPr>
          <w:p w14:paraId="56DC758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6294C92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0F6B2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6B705416" w14:textId="77777777" w:rsidTr="008916A1">
        <w:trPr>
          <w:cantSplit/>
          <w:jc w:val="center"/>
        </w:trPr>
        <w:tc>
          <w:tcPr>
            <w:tcW w:w="2948" w:type="dxa"/>
            <w:shd w:val="clear" w:color="auto" w:fill="auto"/>
            <w:noWrap/>
          </w:tcPr>
          <w:p w14:paraId="0F0FCF1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Beneficiary - Income - Income of trust paid or payable</w:t>
            </w:r>
          </w:p>
        </w:tc>
        <w:tc>
          <w:tcPr>
            <w:tcW w:w="717" w:type="dxa"/>
            <w:shd w:val="clear" w:color="auto" w:fill="auto"/>
            <w:noWrap/>
          </w:tcPr>
          <w:p w14:paraId="6C87419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1BECE6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A6623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045AF50F" w14:textId="77777777" w:rsidTr="008916A1">
        <w:trPr>
          <w:cantSplit/>
          <w:jc w:val="center"/>
        </w:trPr>
        <w:tc>
          <w:tcPr>
            <w:tcW w:w="2948" w:type="dxa"/>
            <w:shd w:val="clear" w:color="auto" w:fill="auto"/>
            <w:noWrap/>
          </w:tcPr>
          <w:p w14:paraId="4F56AFF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beneficiary - income - year taxable</w:t>
            </w:r>
          </w:p>
        </w:tc>
        <w:tc>
          <w:tcPr>
            <w:tcW w:w="717" w:type="dxa"/>
            <w:shd w:val="clear" w:color="auto" w:fill="auto"/>
            <w:noWrap/>
          </w:tcPr>
          <w:p w14:paraId="4BA9D7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4DBDF1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AD40F4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0DF13578" w14:textId="77777777" w:rsidTr="008916A1">
        <w:trPr>
          <w:cantSplit/>
          <w:jc w:val="center"/>
        </w:trPr>
        <w:tc>
          <w:tcPr>
            <w:tcW w:w="2948" w:type="dxa"/>
            <w:shd w:val="clear" w:color="auto" w:fill="auto"/>
            <w:noWrap/>
          </w:tcPr>
          <w:p w14:paraId="3077E0E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Beneficiary - payable to - definition</w:t>
            </w:r>
          </w:p>
        </w:tc>
        <w:tc>
          <w:tcPr>
            <w:tcW w:w="717" w:type="dxa"/>
            <w:shd w:val="clear" w:color="auto" w:fill="auto"/>
            <w:noWrap/>
          </w:tcPr>
          <w:p w14:paraId="01FB7D9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80EFAB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1B593B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5E8E56B4" w14:textId="77777777" w:rsidTr="008916A1">
        <w:trPr>
          <w:cantSplit/>
          <w:jc w:val="center"/>
        </w:trPr>
        <w:tc>
          <w:tcPr>
            <w:tcW w:w="2948" w:type="dxa"/>
            <w:shd w:val="clear" w:color="auto" w:fill="auto"/>
            <w:noWrap/>
          </w:tcPr>
          <w:p w14:paraId="799CE97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Beneficiary - payable to - minors &amp; non-discretionary trust</w:t>
            </w:r>
          </w:p>
        </w:tc>
        <w:tc>
          <w:tcPr>
            <w:tcW w:w="717" w:type="dxa"/>
            <w:shd w:val="clear" w:color="auto" w:fill="auto"/>
            <w:noWrap/>
          </w:tcPr>
          <w:p w14:paraId="13B5BF9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3E83EEC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66C29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61214D8C" w14:textId="77777777" w:rsidTr="008916A1">
        <w:trPr>
          <w:cantSplit/>
          <w:jc w:val="center"/>
        </w:trPr>
        <w:tc>
          <w:tcPr>
            <w:tcW w:w="2948" w:type="dxa"/>
            <w:shd w:val="clear" w:color="auto" w:fill="auto"/>
            <w:noWrap/>
          </w:tcPr>
          <w:p w14:paraId="15A10E4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taxation of capital gains</w:t>
            </w:r>
          </w:p>
        </w:tc>
        <w:tc>
          <w:tcPr>
            <w:tcW w:w="717" w:type="dxa"/>
            <w:shd w:val="clear" w:color="auto" w:fill="auto"/>
            <w:noWrap/>
          </w:tcPr>
          <w:p w14:paraId="5EAEBB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704E81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EC971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7EB1E2EC" w14:textId="77777777" w:rsidTr="008916A1">
        <w:trPr>
          <w:cantSplit/>
          <w:jc w:val="center"/>
        </w:trPr>
        <w:tc>
          <w:tcPr>
            <w:tcW w:w="2948" w:type="dxa"/>
            <w:shd w:val="clear" w:color="auto" w:fill="auto"/>
            <w:noWrap/>
          </w:tcPr>
          <w:p w14:paraId="55A8EB2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Taxation Year - Beneficiary - Income from Trust</w:t>
            </w:r>
          </w:p>
        </w:tc>
        <w:tc>
          <w:tcPr>
            <w:tcW w:w="717" w:type="dxa"/>
            <w:shd w:val="clear" w:color="auto" w:fill="auto"/>
            <w:noWrap/>
          </w:tcPr>
          <w:p w14:paraId="4C51CAE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78E0C47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1DD37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087136D3" w14:textId="77777777" w:rsidTr="008916A1">
        <w:trPr>
          <w:cantSplit/>
          <w:jc w:val="center"/>
        </w:trPr>
        <w:tc>
          <w:tcPr>
            <w:tcW w:w="2948" w:type="dxa"/>
            <w:shd w:val="clear" w:color="auto" w:fill="auto"/>
            <w:noWrap/>
          </w:tcPr>
          <w:p w14:paraId="095B6DD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beneficiary - income paid or payable to beneficiary</w:t>
            </w:r>
          </w:p>
        </w:tc>
        <w:tc>
          <w:tcPr>
            <w:tcW w:w="717" w:type="dxa"/>
            <w:shd w:val="clear" w:color="auto" w:fill="auto"/>
            <w:noWrap/>
          </w:tcPr>
          <w:p w14:paraId="1390F5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3B20111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83BC7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0DF26478" w14:textId="77777777" w:rsidTr="008916A1">
        <w:trPr>
          <w:cantSplit/>
          <w:jc w:val="center"/>
        </w:trPr>
        <w:tc>
          <w:tcPr>
            <w:tcW w:w="2948" w:type="dxa"/>
            <w:shd w:val="clear" w:color="auto" w:fill="auto"/>
            <w:noWrap/>
          </w:tcPr>
          <w:p w14:paraId="7A50F5D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Beneficiary Income - Year Taxable</w:t>
            </w:r>
          </w:p>
        </w:tc>
        <w:tc>
          <w:tcPr>
            <w:tcW w:w="717" w:type="dxa"/>
            <w:shd w:val="clear" w:color="auto" w:fill="auto"/>
            <w:noWrap/>
          </w:tcPr>
          <w:p w14:paraId="0EF369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B2FE3A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73C43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74C23AC3" w14:textId="77777777" w:rsidTr="008916A1">
        <w:trPr>
          <w:cantSplit/>
          <w:jc w:val="center"/>
        </w:trPr>
        <w:tc>
          <w:tcPr>
            <w:tcW w:w="2948" w:type="dxa"/>
            <w:shd w:val="clear" w:color="auto" w:fill="auto"/>
            <w:noWrap/>
          </w:tcPr>
          <w:p w14:paraId="2704FCD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deductions - income paid or payable to beneficiaries</w:t>
            </w:r>
          </w:p>
        </w:tc>
        <w:tc>
          <w:tcPr>
            <w:tcW w:w="717" w:type="dxa"/>
            <w:shd w:val="clear" w:color="auto" w:fill="auto"/>
            <w:noWrap/>
          </w:tcPr>
          <w:p w14:paraId="056505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0FA1EB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1C45A1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09B28936" w14:textId="77777777" w:rsidTr="008916A1">
        <w:trPr>
          <w:cantSplit/>
          <w:jc w:val="center"/>
        </w:trPr>
        <w:tc>
          <w:tcPr>
            <w:tcW w:w="2948" w:type="dxa"/>
            <w:shd w:val="clear" w:color="auto" w:fill="auto"/>
            <w:noWrap/>
          </w:tcPr>
          <w:p w14:paraId="5A55536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distributions - income or capital</w:t>
            </w:r>
          </w:p>
        </w:tc>
        <w:tc>
          <w:tcPr>
            <w:tcW w:w="717" w:type="dxa"/>
            <w:shd w:val="clear" w:color="auto" w:fill="auto"/>
            <w:noWrap/>
          </w:tcPr>
          <w:p w14:paraId="166EA84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E39CB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A32CB6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5.13.1</w:t>
            </w:r>
          </w:p>
        </w:tc>
      </w:tr>
      <w:tr w:rsidR="00770630" w:rsidRPr="00463ADB" w14:paraId="2B91DC18" w14:textId="77777777" w:rsidTr="008916A1">
        <w:trPr>
          <w:cantSplit/>
          <w:jc w:val="center"/>
        </w:trPr>
        <w:tc>
          <w:tcPr>
            <w:tcW w:w="2948" w:type="dxa"/>
            <w:shd w:val="clear" w:color="auto" w:fill="auto"/>
            <w:noWrap/>
          </w:tcPr>
          <w:p w14:paraId="21469F1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- 104(13.1) designation</w:t>
            </w:r>
          </w:p>
        </w:tc>
        <w:tc>
          <w:tcPr>
            <w:tcW w:w="717" w:type="dxa"/>
            <w:shd w:val="clear" w:color="auto" w:fill="auto"/>
            <w:noWrap/>
          </w:tcPr>
          <w:p w14:paraId="2D51A08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F8821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148774A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71E0AF79" w14:textId="77777777" w:rsidTr="008916A1">
        <w:trPr>
          <w:cantSplit/>
          <w:jc w:val="center"/>
        </w:trPr>
        <w:tc>
          <w:tcPr>
            <w:tcW w:w="2948" w:type="dxa"/>
            <w:shd w:val="clear" w:color="auto" w:fill="auto"/>
            <w:noWrap/>
          </w:tcPr>
          <w:p w14:paraId="15B5408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Designation 104(13.1) - retain income in a trust</w:t>
            </w:r>
          </w:p>
        </w:tc>
        <w:tc>
          <w:tcPr>
            <w:tcW w:w="717" w:type="dxa"/>
            <w:shd w:val="clear" w:color="auto" w:fill="auto"/>
            <w:noWrap/>
          </w:tcPr>
          <w:p w14:paraId="6578B97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63707FF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DEB2B1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2F7FDC8B" w14:textId="77777777" w:rsidTr="008916A1">
        <w:trPr>
          <w:cantSplit/>
          <w:jc w:val="center"/>
        </w:trPr>
        <w:tc>
          <w:tcPr>
            <w:tcW w:w="2948" w:type="dxa"/>
            <w:shd w:val="clear" w:color="auto" w:fill="auto"/>
            <w:noWrap/>
          </w:tcPr>
          <w:p w14:paraId="53B8B60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- 104(13.1) Designation - income retention</w:t>
            </w:r>
          </w:p>
        </w:tc>
        <w:tc>
          <w:tcPr>
            <w:tcW w:w="717" w:type="dxa"/>
            <w:shd w:val="clear" w:color="auto" w:fill="auto"/>
            <w:noWrap/>
          </w:tcPr>
          <w:p w14:paraId="702D36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1180E5A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18F5F9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40361D82" w14:textId="77777777" w:rsidTr="008916A1">
        <w:trPr>
          <w:cantSplit/>
          <w:jc w:val="center"/>
        </w:trPr>
        <w:tc>
          <w:tcPr>
            <w:tcW w:w="2948" w:type="dxa"/>
            <w:shd w:val="clear" w:color="auto" w:fill="auto"/>
            <w:noWrap/>
          </w:tcPr>
          <w:p w14:paraId="573C95F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Tax - 104(13.1) Designation - generally </w:t>
            </w:r>
          </w:p>
        </w:tc>
        <w:tc>
          <w:tcPr>
            <w:tcW w:w="717" w:type="dxa"/>
            <w:shd w:val="clear" w:color="auto" w:fill="auto"/>
            <w:noWrap/>
          </w:tcPr>
          <w:p w14:paraId="4A52EE6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6A913A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608743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1904D6FD" w14:textId="77777777" w:rsidTr="008916A1">
        <w:trPr>
          <w:cantSplit/>
          <w:jc w:val="center"/>
        </w:trPr>
        <w:tc>
          <w:tcPr>
            <w:tcW w:w="2948" w:type="dxa"/>
            <w:shd w:val="clear" w:color="auto" w:fill="auto"/>
            <w:noWrap/>
          </w:tcPr>
          <w:p w14:paraId="7716D60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Income retention in</w:t>
            </w:r>
          </w:p>
        </w:tc>
        <w:tc>
          <w:tcPr>
            <w:tcW w:w="717" w:type="dxa"/>
            <w:shd w:val="clear" w:color="auto" w:fill="auto"/>
            <w:noWrap/>
          </w:tcPr>
          <w:p w14:paraId="421E71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4FC32F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L/B-R</w:t>
            </w:r>
          </w:p>
        </w:tc>
        <w:tc>
          <w:tcPr>
            <w:tcW w:w="860" w:type="dxa"/>
            <w:shd w:val="clear" w:color="auto" w:fill="auto"/>
            <w:noWrap/>
          </w:tcPr>
          <w:p w14:paraId="7A3D34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1D6FE867" w14:textId="77777777" w:rsidTr="008916A1">
        <w:trPr>
          <w:cantSplit/>
          <w:jc w:val="center"/>
        </w:trPr>
        <w:tc>
          <w:tcPr>
            <w:tcW w:w="2948" w:type="dxa"/>
            <w:shd w:val="clear" w:color="auto" w:fill="auto"/>
            <w:noWrap/>
          </w:tcPr>
          <w:p w14:paraId="69B8600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Deemed disposition - tax - trusts - 21 year rule</w:t>
            </w:r>
          </w:p>
        </w:tc>
        <w:tc>
          <w:tcPr>
            <w:tcW w:w="717" w:type="dxa"/>
            <w:shd w:val="clear" w:color="auto" w:fill="auto"/>
            <w:noWrap/>
          </w:tcPr>
          <w:p w14:paraId="6148EE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45F709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140C9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7528013B" w14:textId="77777777" w:rsidTr="008916A1">
        <w:trPr>
          <w:cantSplit/>
          <w:jc w:val="center"/>
        </w:trPr>
        <w:tc>
          <w:tcPr>
            <w:tcW w:w="2948" w:type="dxa"/>
            <w:shd w:val="clear" w:color="auto" w:fill="auto"/>
            <w:noWrap/>
          </w:tcPr>
          <w:p w14:paraId="693377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Trusts - 21-yr deemed disposition rule </w:t>
            </w:r>
          </w:p>
        </w:tc>
        <w:tc>
          <w:tcPr>
            <w:tcW w:w="717" w:type="dxa"/>
            <w:shd w:val="clear" w:color="auto" w:fill="auto"/>
            <w:noWrap/>
          </w:tcPr>
          <w:p w14:paraId="7689EE7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48F1AC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1026D4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09477D41" w14:textId="77777777" w:rsidTr="008916A1">
        <w:trPr>
          <w:cantSplit/>
          <w:jc w:val="center"/>
        </w:trPr>
        <w:tc>
          <w:tcPr>
            <w:tcW w:w="2948" w:type="dxa"/>
            <w:shd w:val="clear" w:color="auto" w:fill="auto"/>
            <w:noWrap/>
          </w:tcPr>
          <w:p w14:paraId="1AC4219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Tax - 21-yr deemed disposition rule </w:t>
            </w:r>
          </w:p>
        </w:tc>
        <w:tc>
          <w:tcPr>
            <w:tcW w:w="717" w:type="dxa"/>
            <w:shd w:val="clear" w:color="auto" w:fill="auto"/>
            <w:noWrap/>
          </w:tcPr>
          <w:p w14:paraId="714A03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3F81077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40971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4BB5D54F" w14:textId="77777777" w:rsidTr="008916A1">
        <w:trPr>
          <w:cantSplit/>
          <w:jc w:val="center"/>
        </w:trPr>
        <w:tc>
          <w:tcPr>
            <w:tcW w:w="2948" w:type="dxa"/>
            <w:shd w:val="clear" w:color="auto" w:fill="auto"/>
            <w:noWrap/>
          </w:tcPr>
          <w:p w14:paraId="169CD90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Designation 104(13.1) - capital losses</w:t>
            </w:r>
          </w:p>
        </w:tc>
        <w:tc>
          <w:tcPr>
            <w:tcW w:w="717" w:type="dxa"/>
            <w:shd w:val="clear" w:color="auto" w:fill="auto"/>
            <w:noWrap/>
          </w:tcPr>
          <w:p w14:paraId="1A3F37D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064DF9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868133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7A0B229E" w14:textId="77777777" w:rsidTr="008916A1">
        <w:trPr>
          <w:cantSplit/>
          <w:jc w:val="center"/>
        </w:trPr>
        <w:tc>
          <w:tcPr>
            <w:tcW w:w="2948" w:type="dxa"/>
            <w:shd w:val="clear" w:color="auto" w:fill="auto"/>
            <w:noWrap/>
          </w:tcPr>
          <w:p w14:paraId="19C517A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Beneficiaries - Tax - net capital loss of trust</w:t>
            </w:r>
          </w:p>
        </w:tc>
        <w:tc>
          <w:tcPr>
            <w:tcW w:w="717" w:type="dxa"/>
            <w:shd w:val="clear" w:color="auto" w:fill="auto"/>
            <w:noWrap/>
          </w:tcPr>
          <w:p w14:paraId="392A623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w:t>
            </w:r>
          </w:p>
        </w:tc>
        <w:tc>
          <w:tcPr>
            <w:tcW w:w="573" w:type="dxa"/>
          </w:tcPr>
          <w:p w14:paraId="2A061F4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7EA13E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5.13.2</w:t>
            </w:r>
          </w:p>
        </w:tc>
      </w:tr>
      <w:tr w:rsidR="00770630" w:rsidRPr="00463ADB" w14:paraId="6497540A" w14:textId="77777777" w:rsidTr="008916A1">
        <w:trPr>
          <w:cantSplit/>
          <w:jc w:val="center"/>
        </w:trPr>
        <w:tc>
          <w:tcPr>
            <w:tcW w:w="2948" w:type="dxa"/>
            <w:shd w:val="clear" w:color="auto" w:fill="auto"/>
            <w:noWrap/>
          </w:tcPr>
          <w:p w14:paraId="183BF81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Definition - personal trust</w:t>
            </w:r>
          </w:p>
        </w:tc>
        <w:tc>
          <w:tcPr>
            <w:tcW w:w="717" w:type="dxa"/>
            <w:shd w:val="clear" w:color="auto" w:fill="auto"/>
            <w:noWrap/>
          </w:tcPr>
          <w:p w14:paraId="4FA96B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482-483</w:t>
            </w:r>
          </w:p>
        </w:tc>
        <w:tc>
          <w:tcPr>
            <w:tcW w:w="573" w:type="dxa"/>
          </w:tcPr>
          <w:p w14:paraId="3189976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0682D7A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7A580454" w14:textId="77777777" w:rsidTr="008916A1">
        <w:trPr>
          <w:cantSplit/>
          <w:jc w:val="center"/>
        </w:trPr>
        <w:tc>
          <w:tcPr>
            <w:tcW w:w="2948" w:type="dxa"/>
            <w:shd w:val="clear" w:color="auto" w:fill="auto"/>
            <w:noWrap/>
          </w:tcPr>
          <w:p w14:paraId="1C7FFCF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Trust - Definition</w:t>
            </w:r>
          </w:p>
        </w:tc>
        <w:tc>
          <w:tcPr>
            <w:tcW w:w="717" w:type="dxa"/>
            <w:shd w:val="clear" w:color="auto" w:fill="auto"/>
            <w:noWrap/>
          </w:tcPr>
          <w:p w14:paraId="751786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482-483</w:t>
            </w:r>
          </w:p>
        </w:tc>
        <w:tc>
          <w:tcPr>
            <w:tcW w:w="573" w:type="dxa"/>
          </w:tcPr>
          <w:p w14:paraId="22887FF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69A1AC3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66FCD8DC" w14:textId="77777777" w:rsidTr="008916A1">
        <w:trPr>
          <w:cantSplit/>
          <w:jc w:val="center"/>
        </w:trPr>
        <w:tc>
          <w:tcPr>
            <w:tcW w:w="2948" w:type="dxa"/>
            <w:shd w:val="clear" w:color="auto" w:fill="auto"/>
            <w:noWrap/>
          </w:tcPr>
          <w:p w14:paraId="1DAB089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Trust - Tax-free 21 yr disposition</w:t>
            </w:r>
          </w:p>
        </w:tc>
        <w:tc>
          <w:tcPr>
            <w:tcW w:w="717" w:type="dxa"/>
            <w:shd w:val="clear" w:color="auto" w:fill="auto"/>
            <w:noWrap/>
          </w:tcPr>
          <w:p w14:paraId="45768A3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482-483</w:t>
            </w:r>
          </w:p>
        </w:tc>
        <w:tc>
          <w:tcPr>
            <w:tcW w:w="573" w:type="dxa"/>
          </w:tcPr>
          <w:p w14:paraId="6FA11A4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R/B-L/T</w:t>
            </w:r>
          </w:p>
        </w:tc>
        <w:tc>
          <w:tcPr>
            <w:tcW w:w="860" w:type="dxa"/>
            <w:shd w:val="clear" w:color="auto" w:fill="auto"/>
            <w:noWrap/>
          </w:tcPr>
          <w:p w14:paraId="1279D56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25A65BA8" w14:textId="77777777" w:rsidTr="008916A1">
        <w:trPr>
          <w:cantSplit/>
          <w:jc w:val="center"/>
        </w:trPr>
        <w:tc>
          <w:tcPr>
            <w:tcW w:w="2948" w:type="dxa"/>
            <w:shd w:val="clear" w:color="auto" w:fill="auto"/>
            <w:noWrap/>
          </w:tcPr>
          <w:p w14:paraId="0D18673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Trusts - 21-yr deemed disposition rule - exception to the rule - use of personal trust</w:t>
            </w:r>
          </w:p>
        </w:tc>
        <w:tc>
          <w:tcPr>
            <w:tcW w:w="717" w:type="dxa"/>
            <w:shd w:val="clear" w:color="auto" w:fill="auto"/>
            <w:noWrap/>
          </w:tcPr>
          <w:p w14:paraId="7C3C3CA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482-483</w:t>
            </w:r>
          </w:p>
        </w:tc>
        <w:tc>
          <w:tcPr>
            <w:tcW w:w="573" w:type="dxa"/>
          </w:tcPr>
          <w:p w14:paraId="2DF0FD0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112724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69FD8809" w14:textId="77777777" w:rsidTr="008916A1">
        <w:trPr>
          <w:cantSplit/>
          <w:jc w:val="center"/>
        </w:trPr>
        <w:tc>
          <w:tcPr>
            <w:tcW w:w="2948" w:type="dxa"/>
            <w:shd w:val="clear" w:color="auto" w:fill="auto"/>
            <w:noWrap/>
          </w:tcPr>
          <w:p w14:paraId="7A16FC8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Trusts - Personal Trust - 21-yr deemed disposition rule </w:t>
            </w:r>
          </w:p>
        </w:tc>
        <w:tc>
          <w:tcPr>
            <w:tcW w:w="717" w:type="dxa"/>
            <w:shd w:val="clear" w:color="auto" w:fill="auto"/>
            <w:noWrap/>
          </w:tcPr>
          <w:p w14:paraId="5EE349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482-483</w:t>
            </w:r>
          </w:p>
        </w:tc>
        <w:tc>
          <w:tcPr>
            <w:tcW w:w="573" w:type="dxa"/>
          </w:tcPr>
          <w:p w14:paraId="50838C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61C1FC6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270171E0" w14:textId="77777777" w:rsidTr="008916A1">
        <w:trPr>
          <w:cantSplit/>
          <w:jc w:val="center"/>
        </w:trPr>
        <w:tc>
          <w:tcPr>
            <w:tcW w:w="2948" w:type="dxa"/>
            <w:shd w:val="clear" w:color="auto" w:fill="auto"/>
            <w:noWrap/>
          </w:tcPr>
          <w:p w14:paraId="3E58A21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Personal trust</w:t>
            </w:r>
          </w:p>
        </w:tc>
        <w:tc>
          <w:tcPr>
            <w:tcW w:w="717" w:type="dxa"/>
            <w:shd w:val="clear" w:color="auto" w:fill="auto"/>
            <w:noWrap/>
          </w:tcPr>
          <w:p w14:paraId="694EA6D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482-483</w:t>
            </w:r>
          </w:p>
        </w:tc>
        <w:tc>
          <w:tcPr>
            <w:tcW w:w="573" w:type="dxa"/>
          </w:tcPr>
          <w:p w14:paraId="096279B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21E3460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5A14CD57" w14:textId="77777777" w:rsidTr="008916A1">
        <w:trPr>
          <w:cantSplit/>
          <w:jc w:val="center"/>
        </w:trPr>
        <w:tc>
          <w:tcPr>
            <w:tcW w:w="2948" w:type="dxa"/>
            <w:shd w:val="clear" w:color="auto" w:fill="auto"/>
            <w:noWrap/>
          </w:tcPr>
          <w:p w14:paraId="7D7A6C3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- 21-yr deemed disposition rule - exception to the rule - use of personal trust</w:t>
            </w:r>
          </w:p>
        </w:tc>
        <w:tc>
          <w:tcPr>
            <w:tcW w:w="717" w:type="dxa"/>
            <w:shd w:val="clear" w:color="auto" w:fill="auto"/>
            <w:noWrap/>
          </w:tcPr>
          <w:p w14:paraId="5C96BC5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482-483</w:t>
            </w:r>
          </w:p>
        </w:tc>
        <w:tc>
          <w:tcPr>
            <w:tcW w:w="573" w:type="dxa"/>
          </w:tcPr>
          <w:p w14:paraId="1DC45CB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11252BF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57EEA734" w14:textId="77777777" w:rsidTr="008916A1">
        <w:trPr>
          <w:cantSplit/>
          <w:jc w:val="center"/>
        </w:trPr>
        <w:tc>
          <w:tcPr>
            <w:tcW w:w="2948" w:type="dxa"/>
            <w:shd w:val="clear" w:color="auto" w:fill="auto"/>
            <w:noWrap/>
          </w:tcPr>
          <w:p w14:paraId="6B16734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Tax - Personal Trust - 21-yr deemed disposition rule</w:t>
            </w:r>
          </w:p>
        </w:tc>
        <w:tc>
          <w:tcPr>
            <w:tcW w:w="717" w:type="dxa"/>
            <w:shd w:val="clear" w:color="auto" w:fill="auto"/>
            <w:noWrap/>
          </w:tcPr>
          <w:p w14:paraId="57520BA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482-483</w:t>
            </w:r>
          </w:p>
        </w:tc>
        <w:tc>
          <w:tcPr>
            <w:tcW w:w="573" w:type="dxa"/>
          </w:tcPr>
          <w:p w14:paraId="019575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5DBA878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696229B8" w14:textId="77777777" w:rsidTr="008916A1">
        <w:trPr>
          <w:cantSplit/>
          <w:jc w:val="center"/>
        </w:trPr>
        <w:tc>
          <w:tcPr>
            <w:tcW w:w="2948" w:type="dxa"/>
            <w:shd w:val="clear" w:color="auto" w:fill="auto"/>
            <w:noWrap/>
          </w:tcPr>
          <w:p w14:paraId="799154A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Trust - vs. Commercial Trust</w:t>
            </w:r>
          </w:p>
        </w:tc>
        <w:tc>
          <w:tcPr>
            <w:tcW w:w="717" w:type="dxa"/>
            <w:shd w:val="clear" w:color="auto" w:fill="auto"/>
            <w:noWrap/>
          </w:tcPr>
          <w:p w14:paraId="576A421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482-483</w:t>
            </w:r>
          </w:p>
        </w:tc>
        <w:tc>
          <w:tcPr>
            <w:tcW w:w="573" w:type="dxa"/>
          </w:tcPr>
          <w:p w14:paraId="2275827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111B8F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5AA36C40" w14:textId="77777777" w:rsidTr="008916A1">
        <w:trPr>
          <w:cantSplit/>
          <w:jc w:val="center"/>
        </w:trPr>
        <w:tc>
          <w:tcPr>
            <w:tcW w:w="2948" w:type="dxa"/>
            <w:shd w:val="clear" w:color="auto" w:fill="auto"/>
            <w:noWrap/>
          </w:tcPr>
          <w:p w14:paraId="75E758F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Commercial trust - definition - not a personal trust</w:t>
            </w:r>
          </w:p>
        </w:tc>
        <w:tc>
          <w:tcPr>
            <w:tcW w:w="717" w:type="dxa"/>
            <w:shd w:val="clear" w:color="auto" w:fill="auto"/>
            <w:noWrap/>
          </w:tcPr>
          <w:p w14:paraId="474C4BB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483</w:t>
            </w:r>
          </w:p>
        </w:tc>
        <w:tc>
          <w:tcPr>
            <w:tcW w:w="573" w:type="dxa"/>
          </w:tcPr>
          <w:p w14:paraId="550101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2ACCF8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5.14.1</w:t>
            </w:r>
          </w:p>
        </w:tc>
      </w:tr>
      <w:tr w:rsidR="00770630" w:rsidRPr="00463ADB" w14:paraId="36AE463D" w14:textId="77777777" w:rsidTr="008916A1">
        <w:trPr>
          <w:cantSplit/>
          <w:jc w:val="center"/>
        </w:trPr>
        <w:tc>
          <w:tcPr>
            <w:tcW w:w="2948" w:type="dxa"/>
            <w:shd w:val="clear" w:color="auto" w:fill="auto"/>
            <w:noWrap/>
          </w:tcPr>
          <w:p w14:paraId="4A7CC22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Spousal Trusts - Tax - Deemed Disposition of Property at Date of Spouse’s Death - Requirements </w:t>
            </w:r>
          </w:p>
        </w:tc>
        <w:tc>
          <w:tcPr>
            <w:tcW w:w="717" w:type="dxa"/>
            <w:shd w:val="clear" w:color="auto" w:fill="auto"/>
            <w:noWrap/>
          </w:tcPr>
          <w:p w14:paraId="2F30D8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483</w:t>
            </w:r>
          </w:p>
        </w:tc>
        <w:tc>
          <w:tcPr>
            <w:tcW w:w="573" w:type="dxa"/>
          </w:tcPr>
          <w:p w14:paraId="7FF5AA3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E8F9E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5.14.2</w:t>
            </w:r>
          </w:p>
        </w:tc>
      </w:tr>
      <w:tr w:rsidR="00770630" w:rsidRPr="00463ADB" w14:paraId="18AB3568" w14:textId="77777777" w:rsidTr="008916A1">
        <w:trPr>
          <w:cantSplit/>
          <w:jc w:val="center"/>
        </w:trPr>
        <w:tc>
          <w:tcPr>
            <w:tcW w:w="2948" w:type="dxa"/>
            <w:shd w:val="clear" w:color="auto" w:fill="auto"/>
            <w:noWrap/>
          </w:tcPr>
          <w:p w14:paraId="56C967E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Trusts - Spousal Trusts - Deemed Disposition of Property at Spouse’s Death - Requirements </w:t>
            </w:r>
          </w:p>
        </w:tc>
        <w:tc>
          <w:tcPr>
            <w:tcW w:w="717" w:type="dxa"/>
            <w:shd w:val="clear" w:color="auto" w:fill="auto"/>
            <w:noWrap/>
          </w:tcPr>
          <w:p w14:paraId="07A2F4C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483</w:t>
            </w:r>
          </w:p>
        </w:tc>
        <w:tc>
          <w:tcPr>
            <w:tcW w:w="573" w:type="dxa"/>
          </w:tcPr>
          <w:p w14:paraId="119598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3171C7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5.14.2</w:t>
            </w:r>
          </w:p>
        </w:tc>
      </w:tr>
      <w:tr w:rsidR="00770630" w:rsidRPr="00463ADB" w14:paraId="72EED62E" w14:textId="77777777" w:rsidTr="008916A1">
        <w:trPr>
          <w:cantSplit/>
          <w:jc w:val="center"/>
        </w:trPr>
        <w:tc>
          <w:tcPr>
            <w:tcW w:w="2948" w:type="dxa"/>
            <w:shd w:val="clear" w:color="auto" w:fill="auto"/>
            <w:noWrap/>
          </w:tcPr>
          <w:p w14:paraId="7B2C912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Trusts - Tax - Spousal Trusts - Deemed Disposition of Property at Date of Spouse’s Death - Requirements </w:t>
            </w:r>
          </w:p>
        </w:tc>
        <w:tc>
          <w:tcPr>
            <w:tcW w:w="717" w:type="dxa"/>
            <w:shd w:val="clear" w:color="auto" w:fill="auto"/>
            <w:noWrap/>
          </w:tcPr>
          <w:p w14:paraId="77C94B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483</w:t>
            </w:r>
          </w:p>
        </w:tc>
        <w:tc>
          <w:tcPr>
            <w:tcW w:w="573" w:type="dxa"/>
          </w:tcPr>
          <w:p w14:paraId="006BE2C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5E811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5.14.2</w:t>
            </w:r>
          </w:p>
        </w:tc>
      </w:tr>
      <w:tr w:rsidR="00770630" w:rsidRPr="00463ADB" w14:paraId="0A35F482" w14:textId="77777777" w:rsidTr="008916A1">
        <w:trPr>
          <w:cantSplit/>
          <w:jc w:val="center"/>
        </w:trPr>
        <w:tc>
          <w:tcPr>
            <w:tcW w:w="2948" w:type="dxa"/>
            <w:shd w:val="clear" w:color="auto" w:fill="auto"/>
            <w:noWrap/>
          </w:tcPr>
          <w:p w14:paraId="4F9B8D4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Henson Trust - Disabled Individuals - Requirements</w:t>
            </w:r>
          </w:p>
        </w:tc>
        <w:tc>
          <w:tcPr>
            <w:tcW w:w="717" w:type="dxa"/>
            <w:shd w:val="clear" w:color="auto" w:fill="auto"/>
            <w:noWrap/>
          </w:tcPr>
          <w:p w14:paraId="1D87023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483</w:t>
            </w:r>
          </w:p>
        </w:tc>
        <w:tc>
          <w:tcPr>
            <w:tcW w:w="573" w:type="dxa"/>
          </w:tcPr>
          <w:p w14:paraId="5F6C6DF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DC283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5.15</w:t>
            </w:r>
          </w:p>
        </w:tc>
      </w:tr>
      <w:tr w:rsidR="00770630" w:rsidRPr="00463ADB" w14:paraId="74FDC722" w14:textId="77777777" w:rsidTr="008916A1">
        <w:trPr>
          <w:cantSplit/>
          <w:jc w:val="center"/>
        </w:trPr>
        <w:tc>
          <w:tcPr>
            <w:tcW w:w="2948" w:type="dxa"/>
            <w:shd w:val="clear" w:color="auto" w:fill="auto"/>
            <w:noWrap/>
          </w:tcPr>
          <w:p w14:paraId="52F1C66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Henson Trust - Individuals with Disabilities - Function &amp; Purpose of Trust</w:t>
            </w:r>
          </w:p>
        </w:tc>
        <w:tc>
          <w:tcPr>
            <w:tcW w:w="717" w:type="dxa"/>
            <w:shd w:val="clear" w:color="auto" w:fill="auto"/>
            <w:noWrap/>
          </w:tcPr>
          <w:p w14:paraId="2055AA4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483</w:t>
            </w:r>
          </w:p>
        </w:tc>
        <w:tc>
          <w:tcPr>
            <w:tcW w:w="573" w:type="dxa"/>
          </w:tcPr>
          <w:p w14:paraId="11720A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EFB97D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5.15</w:t>
            </w:r>
          </w:p>
        </w:tc>
      </w:tr>
      <w:tr w:rsidR="00770630" w:rsidRPr="00463ADB" w14:paraId="79D2B900" w14:textId="77777777" w:rsidTr="008916A1">
        <w:trPr>
          <w:cantSplit/>
          <w:jc w:val="center"/>
        </w:trPr>
        <w:tc>
          <w:tcPr>
            <w:tcW w:w="2948" w:type="dxa"/>
            <w:shd w:val="clear" w:color="auto" w:fill="auto"/>
            <w:noWrap/>
          </w:tcPr>
          <w:p w14:paraId="46CD58F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Trusts - Henson Trusts - Individuals with Disabilities - Requirements</w:t>
            </w:r>
          </w:p>
        </w:tc>
        <w:tc>
          <w:tcPr>
            <w:tcW w:w="717" w:type="dxa"/>
            <w:shd w:val="clear" w:color="auto" w:fill="auto"/>
            <w:noWrap/>
          </w:tcPr>
          <w:p w14:paraId="4EDBC2A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483</w:t>
            </w:r>
          </w:p>
        </w:tc>
        <w:tc>
          <w:tcPr>
            <w:tcW w:w="573" w:type="dxa"/>
          </w:tcPr>
          <w:p w14:paraId="5FC6FA8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F85C49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5.15</w:t>
            </w:r>
          </w:p>
        </w:tc>
      </w:tr>
      <w:tr w:rsidR="00770630" w:rsidRPr="00463ADB" w14:paraId="3714BDC7" w14:textId="77777777" w:rsidTr="008916A1">
        <w:trPr>
          <w:cantSplit/>
          <w:jc w:val="center"/>
        </w:trPr>
        <w:tc>
          <w:tcPr>
            <w:tcW w:w="2948" w:type="dxa"/>
            <w:shd w:val="clear" w:color="auto" w:fill="auto"/>
            <w:noWrap/>
          </w:tcPr>
          <w:p w14:paraId="24103C6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FLA - what property is included</w:t>
            </w:r>
          </w:p>
        </w:tc>
        <w:tc>
          <w:tcPr>
            <w:tcW w:w="717" w:type="dxa"/>
            <w:shd w:val="clear" w:color="auto" w:fill="auto"/>
            <w:noWrap/>
          </w:tcPr>
          <w:p w14:paraId="1DE9D13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2E0C4C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8CF62F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8A4C281" w14:textId="77777777" w:rsidTr="008916A1">
        <w:trPr>
          <w:cantSplit/>
          <w:jc w:val="center"/>
        </w:trPr>
        <w:tc>
          <w:tcPr>
            <w:tcW w:w="2948" w:type="dxa"/>
            <w:shd w:val="clear" w:color="auto" w:fill="auto"/>
            <w:noWrap/>
          </w:tcPr>
          <w:p w14:paraId="31C1548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family law act</w:t>
            </w:r>
          </w:p>
        </w:tc>
        <w:tc>
          <w:tcPr>
            <w:tcW w:w="717" w:type="dxa"/>
            <w:shd w:val="clear" w:color="auto" w:fill="auto"/>
            <w:noWrap/>
          </w:tcPr>
          <w:p w14:paraId="60D4CC0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5EA52F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219F3A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DACE0BA" w14:textId="77777777" w:rsidTr="008916A1">
        <w:trPr>
          <w:cantSplit/>
          <w:jc w:val="center"/>
        </w:trPr>
        <w:tc>
          <w:tcPr>
            <w:tcW w:w="2948" w:type="dxa"/>
            <w:shd w:val="clear" w:color="auto" w:fill="auto"/>
            <w:noWrap/>
          </w:tcPr>
          <w:p w14:paraId="23C6A63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w:t>
            </w:r>
          </w:p>
        </w:tc>
        <w:tc>
          <w:tcPr>
            <w:tcW w:w="717" w:type="dxa"/>
            <w:shd w:val="clear" w:color="auto" w:fill="auto"/>
            <w:noWrap/>
          </w:tcPr>
          <w:p w14:paraId="16E40E5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4606B8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AD1CCD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D17CCD1" w14:textId="77777777" w:rsidTr="008916A1">
        <w:trPr>
          <w:cantSplit/>
          <w:jc w:val="center"/>
        </w:trPr>
        <w:tc>
          <w:tcPr>
            <w:tcW w:w="2948" w:type="dxa"/>
            <w:shd w:val="clear" w:color="auto" w:fill="auto"/>
            <w:noWrap/>
          </w:tcPr>
          <w:p w14:paraId="5C35FA0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definition</w:t>
            </w:r>
          </w:p>
        </w:tc>
        <w:tc>
          <w:tcPr>
            <w:tcW w:w="717" w:type="dxa"/>
            <w:shd w:val="clear" w:color="auto" w:fill="auto"/>
            <w:noWrap/>
          </w:tcPr>
          <w:p w14:paraId="1DC5390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3228B52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EB97DB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A2269C0" w14:textId="77777777" w:rsidTr="008916A1">
        <w:trPr>
          <w:cantSplit/>
          <w:jc w:val="center"/>
        </w:trPr>
        <w:tc>
          <w:tcPr>
            <w:tcW w:w="2948" w:type="dxa"/>
            <w:shd w:val="clear" w:color="auto" w:fill="auto"/>
            <w:noWrap/>
          </w:tcPr>
          <w:p w14:paraId="6519156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included property</w:t>
            </w:r>
          </w:p>
        </w:tc>
        <w:tc>
          <w:tcPr>
            <w:tcW w:w="717" w:type="dxa"/>
            <w:shd w:val="clear" w:color="auto" w:fill="auto"/>
            <w:noWrap/>
          </w:tcPr>
          <w:p w14:paraId="0E5752C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470FA33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DF63A2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985FFE6" w14:textId="77777777" w:rsidTr="008916A1">
        <w:trPr>
          <w:cantSplit/>
          <w:jc w:val="center"/>
        </w:trPr>
        <w:tc>
          <w:tcPr>
            <w:tcW w:w="2948" w:type="dxa"/>
            <w:shd w:val="clear" w:color="auto" w:fill="auto"/>
            <w:noWrap/>
          </w:tcPr>
          <w:p w14:paraId="053FB455" w14:textId="77777777" w:rsidR="00770630" w:rsidRPr="00463ADB" w:rsidRDefault="00770630" w:rsidP="006013C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Net Family Property - NFP - FLA - definition</w:t>
            </w:r>
          </w:p>
        </w:tc>
        <w:tc>
          <w:tcPr>
            <w:tcW w:w="717" w:type="dxa"/>
            <w:shd w:val="clear" w:color="auto" w:fill="auto"/>
            <w:noWrap/>
          </w:tcPr>
          <w:p w14:paraId="77F5E2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2F02A02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2C70E8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BB3F772" w14:textId="77777777" w:rsidTr="008916A1">
        <w:trPr>
          <w:cantSplit/>
          <w:jc w:val="center"/>
        </w:trPr>
        <w:tc>
          <w:tcPr>
            <w:tcW w:w="2948" w:type="dxa"/>
            <w:shd w:val="clear" w:color="auto" w:fill="auto"/>
            <w:noWrap/>
          </w:tcPr>
          <w:p w14:paraId="24B7221A" w14:textId="77777777" w:rsidR="00770630" w:rsidRPr="00463ADB" w:rsidRDefault="00770630" w:rsidP="006013C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Net family property - nfp</w:t>
            </w:r>
          </w:p>
        </w:tc>
        <w:tc>
          <w:tcPr>
            <w:tcW w:w="717" w:type="dxa"/>
            <w:shd w:val="clear" w:color="auto" w:fill="auto"/>
            <w:noWrap/>
          </w:tcPr>
          <w:p w14:paraId="20A4098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500F32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20B6F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074E8D4" w14:textId="77777777" w:rsidTr="008916A1">
        <w:trPr>
          <w:cantSplit/>
          <w:jc w:val="center"/>
        </w:trPr>
        <w:tc>
          <w:tcPr>
            <w:tcW w:w="2948" w:type="dxa"/>
            <w:shd w:val="clear" w:color="auto" w:fill="auto"/>
            <w:noWrap/>
          </w:tcPr>
          <w:p w14:paraId="0228A6F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Property Claim - Net Family Property - Definition</w:t>
            </w:r>
          </w:p>
        </w:tc>
        <w:tc>
          <w:tcPr>
            <w:tcW w:w="717" w:type="dxa"/>
            <w:shd w:val="clear" w:color="auto" w:fill="auto"/>
            <w:noWrap/>
          </w:tcPr>
          <w:p w14:paraId="6C99D6F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64D903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470A4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8FAE786" w14:textId="77777777" w:rsidTr="008916A1">
        <w:trPr>
          <w:cantSplit/>
          <w:jc w:val="center"/>
        </w:trPr>
        <w:tc>
          <w:tcPr>
            <w:tcW w:w="2948" w:type="dxa"/>
            <w:shd w:val="clear" w:color="auto" w:fill="auto"/>
            <w:noWrap/>
          </w:tcPr>
          <w:p w14:paraId="4014CBE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Exclusions - from NFP net family property - FLA </w:t>
            </w:r>
          </w:p>
        </w:tc>
        <w:tc>
          <w:tcPr>
            <w:tcW w:w="717" w:type="dxa"/>
            <w:shd w:val="clear" w:color="auto" w:fill="auto"/>
            <w:noWrap/>
          </w:tcPr>
          <w:p w14:paraId="78DE5FC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060D953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2210CF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20B4A9E" w14:textId="77777777" w:rsidTr="008916A1">
        <w:trPr>
          <w:cantSplit/>
          <w:jc w:val="center"/>
        </w:trPr>
        <w:tc>
          <w:tcPr>
            <w:tcW w:w="2948" w:type="dxa"/>
            <w:shd w:val="clear" w:color="auto" w:fill="auto"/>
            <w:noWrap/>
          </w:tcPr>
          <w:p w14:paraId="2C90D55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excluded property</w:t>
            </w:r>
          </w:p>
        </w:tc>
        <w:tc>
          <w:tcPr>
            <w:tcW w:w="717" w:type="dxa"/>
            <w:shd w:val="clear" w:color="auto" w:fill="auto"/>
            <w:noWrap/>
          </w:tcPr>
          <w:p w14:paraId="4B549C3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07FA5D6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ADED7D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361C7FF" w14:textId="77777777" w:rsidTr="008916A1">
        <w:trPr>
          <w:cantSplit/>
          <w:jc w:val="center"/>
        </w:trPr>
        <w:tc>
          <w:tcPr>
            <w:tcW w:w="2948" w:type="dxa"/>
            <w:shd w:val="clear" w:color="auto" w:fill="auto"/>
            <w:noWrap/>
          </w:tcPr>
          <w:p w14:paraId="463A5E5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excluded property - onus of proving entitlement to exclusion</w:t>
            </w:r>
          </w:p>
        </w:tc>
        <w:tc>
          <w:tcPr>
            <w:tcW w:w="717" w:type="dxa"/>
            <w:shd w:val="clear" w:color="auto" w:fill="auto"/>
            <w:noWrap/>
          </w:tcPr>
          <w:p w14:paraId="48434D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59043C9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29684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0001E87" w14:textId="77777777" w:rsidTr="008916A1">
        <w:trPr>
          <w:cantSplit/>
          <w:jc w:val="center"/>
        </w:trPr>
        <w:tc>
          <w:tcPr>
            <w:tcW w:w="2948" w:type="dxa"/>
            <w:shd w:val="clear" w:color="auto" w:fill="auto"/>
            <w:noWrap/>
          </w:tcPr>
          <w:p w14:paraId="4942490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Excluded property</w:t>
            </w:r>
          </w:p>
        </w:tc>
        <w:tc>
          <w:tcPr>
            <w:tcW w:w="717" w:type="dxa"/>
            <w:shd w:val="clear" w:color="auto" w:fill="auto"/>
            <w:noWrap/>
          </w:tcPr>
          <w:p w14:paraId="0EF908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02D3B09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E2943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7CC0C5B" w14:textId="77777777" w:rsidTr="008916A1">
        <w:trPr>
          <w:cantSplit/>
          <w:jc w:val="center"/>
        </w:trPr>
        <w:tc>
          <w:tcPr>
            <w:tcW w:w="2948" w:type="dxa"/>
            <w:shd w:val="clear" w:color="auto" w:fill="auto"/>
            <w:noWrap/>
          </w:tcPr>
          <w:p w14:paraId="7FA008F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Excluded property - Onus of proving entitlement to exclusion</w:t>
            </w:r>
          </w:p>
        </w:tc>
        <w:tc>
          <w:tcPr>
            <w:tcW w:w="717" w:type="dxa"/>
            <w:shd w:val="clear" w:color="auto" w:fill="auto"/>
            <w:noWrap/>
          </w:tcPr>
          <w:p w14:paraId="3984E9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3AFD25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CA457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AF747FE" w14:textId="77777777" w:rsidTr="008916A1">
        <w:trPr>
          <w:cantSplit/>
          <w:jc w:val="center"/>
        </w:trPr>
        <w:tc>
          <w:tcPr>
            <w:tcW w:w="2948" w:type="dxa"/>
            <w:shd w:val="clear" w:color="auto" w:fill="auto"/>
            <w:noWrap/>
          </w:tcPr>
          <w:p w14:paraId="1A02F30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Property - Net Family Property - Excluded Property </w:t>
            </w:r>
          </w:p>
        </w:tc>
        <w:tc>
          <w:tcPr>
            <w:tcW w:w="717" w:type="dxa"/>
            <w:shd w:val="clear" w:color="auto" w:fill="auto"/>
            <w:noWrap/>
          </w:tcPr>
          <w:p w14:paraId="7E32F4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03CB034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E4A7F0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F7C0F36" w14:textId="77777777" w:rsidTr="008916A1">
        <w:trPr>
          <w:cantSplit/>
          <w:jc w:val="center"/>
        </w:trPr>
        <w:tc>
          <w:tcPr>
            <w:tcW w:w="2948" w:type="dxa"/>
            <w:shd w:val="clear" w:color="auto" w:fill="auto"/>
            <w:noWrap/>
          </w:tcPr>
          <w:p w14:paraId="6B91B41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Valuation date - Definition</w:t>
            </w:r>
          </w:p>
        </w:tc>
        <w:tc>
          <w:tcPr>
            <w:tcW w:w="717" w:type="dxa"/>
            <w:shd w:val="clear" w:color="auto" w:fill="auto"/>
            <w:noWrap/>
          </w:tcPr>
          <w:p w14:paraId="4FB5AD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07BB5F2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A3F0A5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30D3712" w14:textId="77777777" w:rsidTr="008916A1">
        <w:trPr>
          <w:cantSplit/>
          <w:jc w:val="center"/>
        </w:trPr>
        <w:tc>
          <w:tcPr>
            <w:tcW w:w="2948" w:type="dxa"/>
            <w:shd w:val="clear" w:color="auto" w:fill="auto"/>
            <w:noWrap/>
          </w:tcPr>
          <w:p w14:paraId="7560442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Valuation date - Definition</w:t>
            </w:r>
          </w:p>
        </w:tc>
        <w:tc>
          <w:tcPr>
            <w:tcW w:w="717" w:type="dxa"/>
            <w:shd w:val="clear" w:color="auto" w:fill="auto"/>
            <w:noWrap/>
          </w:tcPr>
          <w:p w14:paraId="0923C5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3C6C86F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A81725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9E4AFB7" w14:textId="77777777" w:rsidTr="008916A1">
        <w:trPr>
          <w:cantSplit/>
          <w:jc w:val="center"/>
        </w:trPr>
        <w:tc>
          <w:tcPr>
            <w:tcW w:w="2948" w:type="dxa"/>
            <w:shd w:val="clear" w:color="auto" w:fill="auto"/>
            <w:noWrap/>
          </w:tcPr>
          <w:p w14:paraId="6D068CD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Valuation date - NFP - Definition</w:t>
            </w:r>
          </w:p>
        </w:tc>
        <w:tc>
          <w:tcPr>
            <w:tcW w:w="717" w:type="dxa"/>
            <w:shd w:val="clear" w:color="auto" w:fill="auto"/>
            <w:noWrap/>
          </w:tcPr>
          <w:p w14:paraId="2F563C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w:t>
            </w:r>
          </w:p>
        </w:tc>
        <w:tc>
          <w:tcPr>
            <w:tcW w:w="573" w:type="dxa"/>
          </w:tcPr>
          <w:p w14:paraId="1A5AA72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2CA672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25802AB" w14:textId="77777777" w:rsidTr="008916A1">
        <w:trPr>
          <w:cantSplit/>
          <w:jc w:val="center"/>
        </w:trPr>
        <w:tc>
          <w:tcPr>
            <w:tcW w:w="2948" w:type="dxa"/>
            <w:shd w:val="clear" w:color="auto" w:fill="auto"/>
            <w:noWrap/>
          </w:tcPr>
          <w:p w14:paraId="6535EA2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Valuation date - Death or Separation</w:t>
            </w:r>
          </w:p>
        </w:tc>
        <w:tc>
          <w:tcPr>
            <w:tcW w:w="717" w:type="dxa"/>
            <w:shd w:val="clear" w:color="auto" w:fill="auto"/>
            <w:noWrap/>
          </w:tcPr>
          <w:p w14:paraId="6065B3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485-486</w:t>
            </w:r>
          </w:p>
        </w:tc>
        <w:tc>
          <w:tcPr>
            <w:tcW w:w="573" w:type="dxa"/>
          </w:tcPr>
          <w:p w14:paraId="389EC9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EAB07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2CA6D8AF" w14:textId="77777777" w:rsidTr="008916A1">
        <w:trPr>
          <w:cantSplit/>
          <w:jc w:val="center"/>
        </w:trPr>
        <w:tc>
          <w:tcPr>
            <w:tcW w:w="2948" w:type="dxa"/>
            <w:shd w:val="clear" w:color="auto" w:fill="auto"/>
            <w:noWrap/>
          </w:tcPr>
          <w:p w14:paraId="456B2BD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 valuation date </w:t>
            </w:r>
          </w:p>
        </w:tc>
        <w:tc>
          <w:tcPr>
            <w:tcW w:w="717" w:type="dxa"/>
            <w:shd w:val="clear" w:color="auto" w:fill="auto"/>
            <w:noWrap/>
          </w:tcPr>
          <w:p w14:paraId="3B7EC40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485-486</w:t>
            </w:r>
          </w:p>
        </w:tc>
        <w:tc>
          <w:tcPr>
            <w:tcW w:w="573" w:type="dxa"/>
          </w:tcPr>
          <w:p w14:paraId="09324A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96D998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3A88074" w14:textId="77777777" w:rsidTr="008916A1">
        <w:trPr>
          <w:cantSplit/>
          <w:jc w:val="center"/>
        </w:trPr>
        <w:tc>
          <w:tcPr>
            <w:tcW w:w="2948" w:type="dxa"/>
            <w:shd w:val="clear" w:color="auto" w:fill="auto"/>
            <w:noWrap/>
          </w:tcPr>
          <w:p w14:paraId="17D37D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Valuation date - Death or Separation</w:t>
            </w:r>
          </w:p>
        </w:tc>
        <w:tc>
          <w:tcPr>
            <w:tcW w:w="717" w:type="dxa"/>
            <w:shd w:val="clear" w:color="auto" w:fill="auto"/>
            <w:noWrap/>
          </w:tcPr>
          <w:p w14:paraId="278FEA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485-486</w:t>
            </w:r>
          </w:p>
        </w:tc>
        <w:tc>
          <w:tcPr>
            <w:tcW w:w="573" w:type="dxa"/>
          </w:tcPr>
          <w:p w14:paraId="572766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DA30FF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7D6C563" w14:textId="77777777" w:rsidTr="008916A1">
        <w:trPr>
          <w:cantSplit/>
          <w:jc w:val="center"/>
        </w:trPr>
        <w:tc>
          <w:tcPr>
            <w:tcW w:w="2948" w:type="dxa"/>
            <w:shd w:val="clear" w:color="auto" w:fill="auto"/>
            <w:noWrap/>
          </w:tcPr>
          <w:p w14:paraId="4254901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Valuation date - NFP - Death or Separation </w:t>
            </w:r>
          </w:p>
        </w:tc>
        <w:tc>
          <w:tcPr>
            <w:tcW w:w="717" w:type="dxa"/>
            <w:shd w:val="clear" w:color="auto" w:fill="auto"/>
            <w:noWrap/>
          </w:tcPr>
          <w:p w14:paraId="4127E9A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485-486</w:t>
            </w:r>
          </w:p>
        </w:tc>
        <w:tc>
          <w:tcPr>
            <w:tcW w:w="573" w:type="dxa"/>
          </w:tcPr>
          <w:p w14:paraId="333B100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BE268A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5A5CEE2" w14:textId="77777777" w:rsidTr="008916A1">
        <w:trPr>
          <w:cantSplit/>
          <w:jc w:val="center"/>
        </w:trPr>
        <w:tc>
          <w:tcPr>
            <w:tcW w:w="2948" w:type="dxa"/>
            <w:shd w:val="clear" w:color="auto" w:fill="auto"/>
            <w:noWrap/>
          </w:tcPr>
          <w:p w14:paraId="455F294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w:t>
            </w:r>
          </w:p>
        </w:tc>
        <w:tc>
          <w:tcPr>
            <w:tcW w:w="717" w:type="dxa"/>
            <w:shd w:val="clear" w:color="auto" w:fill="auto"/>
            <w:noWrap/>
          </w:tcPr>
          <w:p w14:paraId="6EBF59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3DCAA2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1DA10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CF13C23" w14:textId="77777777" w:rsidTr="008916A1">
        <w:trPr>
          <w:cantSplit/>
          <w:jc w:val="center"/>
        </w:trPr>
        <w:tc>
          <w:tcPr>
            <w:tcW w:w="2948" w:type="dxa"/>
            <w:shd w:val="clear" w:color="auto" w:fill="auto"/>
            <w:noWrap/>
          </w:tcPr>
          <w:p w14:paraId="04FE94F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FLA - generally</w:t>
            </w:r>
          </w:p>
        </w:tc>
        <w:tc>
          <w:tcPr>
            <w:tcW w:w="717" w:type="dxa"/>
            <w:shd w:val="clear" w:color="auto" w:fill="auto"/>
            <w:noWrap/>
          </w:tcPr>
          <w:p w14:paraId="35A65C1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4A26CD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B2BC5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4868FDC" w14:textId="77777777" w:rsidTr="008916A1">
        <w:trPr>
          <w:cantSplit/>
          <w:jc w:val="center"/>
        </w:trPr>
        <w:tc>
          <w:tcPr>
            <w:tcW w:w="2948" w:type="dxa"/>
            <w:shd w:val="clear" w:color="auto" w:fill="auto"/>
            <w:noWrap/>
          </w:tcPr>
          <w:p w14:paraId="2D9CEA5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equalization claim</w:t>
            </w:r>
          </w:p>
        </w:tc>
        <w:tc>
          <w:tcPr>
            <w:tcW w:w="717" w:type="dxa"/>
            <w:shd w:val="clear" w:color="auto" w:fill="auto"/>
            <w:noWrap/>
          </w:tcPr>
          <w:p w14:paraId="77D6434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71E0AFF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3CAC2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DB481D5" w14:textId="77777777" w:rsidTr="008916A1">
        <w:trPr>
          <w:cantSplit/>
          <w:jc w:val="center"/>
        </w:trPr>
        <w:tc>
          <w:tcPr>
            <w:tcW w:w="2948" w:type="dxa"/>
            <w:shd w:val="clear" w:color="auto" w:fill="auto"/>
            <w:noWrap/>
          </w:tcPr>
          <w:p w14:paraId="5949A7E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Equalization claim - generally</w:t>
            </w:r>
          </w:p>
        </w:tc>
        <w:tc>
          <w:tcPr>
            <w:tcW w:w="717" w:type="dxa"/>
            <w:shd w:val="clear" w:color="auto" w:fill="auto"/>
            <w:noWrap/>
          </w:tcPr>
          <w:p w14:paraId="79BB90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2B9BC11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14ACD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B55FD10" w14:textId="77777777" w:rsidTr="008916A1">
        <w:trPr>
          <w:cantSplit/>
          <w:jc w:val="center"/>
        </w:trPr>
        <w:tc>
          <w:tcPr>
            <w:tcW w:w="2948" w:type="dxa"/>
            <w:shd w:val="clear" w:color="auto" w:fill="auto"/>
            <w:noWrap/>
          </w:tcPr>
          <w:p w14:paraId="10E5B28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Equalization claim - generally</w:t>
            </w:r>
          </w:p>
        </w:tc>
        <w:tc>
          <w:tcPr>
            <w:tcW w:w="717" w:type="dxa"/>
            <w:shd w:val="clear" w:color="auto" w:fill="auto"/>
            <w:noWrap/>
          </w:tcPr>
          <w:p w14:paraId="56FFB3E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2AA54E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2CFDCC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0280CF76" w14:textId="77777777" w:rsidTr="008916A1">
        <w:trPr>
          <w:cantSplit/>
          <w:jc w:val="center"/>
        </w:trPr>
        <w:tc>
          <w:tcPr>
            <w:tcW w:w="2948" w:type="dxa"/>
            <w:shd w:val="clear" w:color="auto" w:fill="auto"/>
            <w:noWrap/>
          </w:tcPr>
          <w:p w14:paraId="4CDA13D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Valuation date - date before death - justification</w:t>
            </w:r>
          </w:p>
        </w:tc>
        <w:tc>
          <w:tcPr>
            <w:tcW w:w="717" w:type="dxa"/>
            <w:shd w:val="clear" w:color="auto" w:fill="auto"/>
            <w:noWrap/>
          </w:tcPr>
          <w:p w14:paraId="6537444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1443C5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6F8667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75F8265B" w14:textId="77777777" w:rsidTr="008916A1">
        <w:trPr>
          <w:cantSplit/>
          <w:jc w:val="center"/>
        </w:trPr>
        <w:tc>
          <w:tcPr>
            <w:tcW w:w="2948" w:type="dxa"/>
            <w:shd w:val="clear" w:color="auto" w:fill="auto"/>
            <w:noWrap/>
          </w:tcPr>
          <w:p w14:paraId="22A3939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Valuation date - proceeds of life insurance if death</w:t>
            </w:r>
          </w:p>
        </w:tc>
        <w:tc>
          <w:tcPr>
            <w:tcW w:w="717" w:type="dxa"/>
            <w:shd w:val="clear" w:color="auto" w:fill="auto"/>
            <w:noWrap/>
          </w:tcPr>
          <w:p w14:paraId="7863059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09DB5A7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F2B2A0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6E09177" w14:textId="77777777" w:rsidTr="008916A1">
        <w:trPr>
          <w:cantSplit/>
          <w:jc w:val="center"/>
        </w:trPr>
        <w:tc>
          <w:tcPr>
            <w:tcW w:w="2948" w:type="dxa"/>
            <w:shd w:val="clear" w:color="auto" w:fill="auto"/>
            <w:noWrap/>
          </w:tcPr>
          <w:p w14:paraId="4BE46CC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Valuation date - simultaneous deaths</w:t>
            </w:r>
          </w:p>
        </w:tc>
        <w:tc>
          <w:tcPr>
            <w:tcW w:w="717" w:type="dxa"/>
            <w:shd w:val="clear" w:color="auto" w:fill="auto"/>
            <w:noWrap/>
          </w:tcPr>
          <w:p w14:paraId="152D70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0B4EFF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0BC67A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28703772" w14:textId="77777777" w:rsidTr="008916A1">
        <w:trPr>
          <w:cantSplit/>
          <w:jc w:val="center"/>
        </w:trPr>
        <w:tc>
          <w:tcPr>
            <w:tcW w:w="2948" w:type="dxa"/>
            <w:shd w:val="clear" w:color="auto" w:fill="auto"/>
            <w:noWrap/>
          </w:tcPr>
          <w:p w14:paraId="70392D0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 Valuation date - date before death - justification </w:t>
            </w:r>
          </w:p>
        </w:tc>
        <w:tc>
          <w:tcPr>
            <w:tcW w:w="717" w:type="dxa"/>
            <w:shd w:val="clear" w:color="auto" w:fill="auto"/>
            <w:noWrap/>
          </w:tcPr>
          <w:p w14:paraId="5C80C16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52895D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AE118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29F9020" w14:textId="77777777" w:rsidTr="008916A1">
        <w:trPr>
          <w:cantSplit/>
          <w:jc w:val="center"/>
        </w:trPr>
        <w:tc>
          <w:tcPr>
            <w:tcW w:w="2948" w:type="dxa"/>
            <w:shd w:val="clear" w:color="auto" w:fill="auto"/>
            <w:noWrap/>
          </w:tcPr>
          <w:p w14:paraId="740BE8E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Valuation Date - Proceeds of Life Insurance</w:t>
            </w:r>
          </w:p>
        </w:tc>
        <w:tc>
          <w:tcPr>
            <w:tcW w:w="717" w:type="dxa"/>
            <w:shd w:val="clear" w:color="auto" w:fill="auto"/>
            <w:noWrap/>
          </w:tcPr>
          <w:p w14:paraId="07F2D3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09AD04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A0F3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201CEDDC" w14:textId="77777777" w:rsidTr="008916A1">
        <w:trPr>
          <w:cantSplit/>
          <w:jc w:val="center"/>
        </w:trPr>
        <w:tc>
          <w:tcPr>
            <w:tcW w:w="2948" w:type="dxa"/>
            <w:shd w:val="clear" w:color="auto" w:fill="auto"/>
            <w:noWrap/>
          </w:tcPr>
          <w:p w14:paraId="2E68DAD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 Valuation Date - Simultaneous Deaths </w:t>
            </w:r>
          </w:p>
        </w:tc>
        <w:tc>
          <w:tcPr>
            <w:tcW w:w="717" w:type="dxa"/>
            <w:shd w:val="clear" w:color="auto" w:fill="auto"/>
            <w:noWrap/>
          </w:tcPr>
          <w:p w14:paraId="07A135D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4E9A4B1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040C6F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3AD4B03" w14:textId="77777777" w:rsidTr="008916A1">
        <w:trPr>
          <w:cantSplit/>
          <w:jc w:val="center"/>
        </w:trPr>
        <w:tc>
          <w:tcPr>
            <w:tcW w:w="2948" w:type="dxa"/>
            <w:shd w:val="clear" w:color="auto" w:fill="auto"/>
            <w:noWrap/>
          </w:tcPr>
          <w:p w14:paraId="10DDD06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Valuation date - NFP - date before death - justification</w:t>
            </w:r>
          </w:p>
        </w:tc>
        <w:tc>
          <w:tcPr>
            <w:tcW w:w="717" w:type="dxa"/>
            <w:shd w:val="clear" w:color="auto" w:fill="auto"/>
            <w:noWrap/>
          </w:tcPr>
          <w:p w14:paraId="28903A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400F3D7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3B5E2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618C006F" w14:textId="77777777" w:rsidTr="008916A1">
        <w:trPr>
          <w:cantSplit/>
          <w:jc w:val="center"/>
        </w:trPr>
        <w:tc>
          <w:tcPr>
            <w:tcW w:w="2948" w:type="dxa"/>
            <w:shd w:val="clear" w:color="auto" w:fill="auto"/>
            <w:noWrap/>
          </w:tcPr>
          <w:p w14:paraId="7A23807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Valuation Date - NFP - Simultaneous Deaths</w:t>
            </w:r>
          </w:p>
        </w:tc>
        <w:tc>
          <w:tcPr>
            <w:tcW w:w="717" w:type="dxa"/>
            <w:shd w:val="clear" w:color="auto" w:fill="auto"/>
            <w:noWrap/>
          </w:tcPr>
          <w:p w14:paraId="3F042EE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1E88D78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2C1D81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17F9E53" w14:textId="77777777" w:rsidTr="008916A1">
        <w:trPr>
          <w:cantSplit/>
          <w:jc w:val="center"/>
        </w:trPr>
        <w:tc>
          <w:tcPr>
            <w:tcW w:w="2948" w:type="dxa"/>
            <w:shd w:val="clear" w:color="auto" w:fill="auto"/>
            <w:noWrap/>
          </w:tcPr>
          <w:p w14:paraId="52F99BD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ability of court to award higher NFP</w:t>
            </w:r>
          </w:p>
        </w:tc>
        <w:tc>
          <w:tcPr>
            <w:tcW w:w="717" w:type="dxa"/>
            <w:shd w:val="clear" w:color="auto" w:fill="auto"/>
            <w:noWrap/>
          </w:tcPr>
          <w:p w14:paraId="4CDD29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5B837B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E34FA9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A8D5638" w14:textId="77777777" w:rsidTr="008916A1">
        <w:trPr>
          <w:cantSplit/>
          <w:jc w:val="center"/>
        </w:trPr>
        <w:tc>
          <w:tcPr>
            <w:tcW w:w="2948" w:type="dxa"/>
            <w:shd w:val="clear" w:color="auto" w:fill="auto"/>
            <w:noWrap/>
          </w:tcPr>
          <w:p w14:paraId="07E9939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FLA - One-way</w:t>
            </w:r>
          </w:p>
        </w:tc>
        <w:tc>
          <w:tcPr>
            <w:tcW w:w="717" w:type="dxa"/>
            <w:shd w:val="clear" w:color="auto" w:fill="auto"/>
            <w:noWrap/>
          </w:tcPr>
          <w:p w14:paraId="26D005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15817C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39B5EB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1BD3B63" w14:textId="77777777" w:rsidTr="008916A1">
        <w:trPr>
          <w:cantSplit/>
          <w:jc w:val="center"/>
        </w:trPr>
        <w:tc>
          <w:tcPr>
            <w:tcW w:w="2948" w:type="dxa"/>
            <w:shd w:val="clear" w:color="auto" w:fill="auto"/>
            <w:noWrap/>
          </w:tcPr>
          <w:p w14:paraId="3B315D9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Overpayment to Surviving Spouse - Set Off</w:t>
            </w:r>
          </w:p>
        </w:tc>
        <w:tc>
          <w:tcPr>
            <w:tcW w:w="717" w:type="dxa"/>
            <w:shd w:val="clear" w:color="auto" w:fill="auto"/>
            <w:noWrap/>
          </w:tcPr>
          <w:p w14:paraId="6FE11D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2A35FD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4468DD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3C129DC2" w14:textId="77777777" w:rsidTr="008916A1">
        <w:trPr>
          <w:cantSplit/>
          <w:jc w:val="center"/>
        </w:trPr>
        <w:tc>
          <w:tcPr>
            <w:tcW w:w="2948" w:type="dxa"/>
            <w:shd w:val="clear" w:color="auto" w:fill="auto"/>
            <w:noWrap/>
          </w:tcPr>
          <w:p w14:paraId="639C389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Equalization - Ability of Court to Award Higher NFP</w:t>
            </w:r>
          </w:p>
        </w:tc>
        <w:tc>
          <w:tcPr>
            <w:tcW w:w="717" w:type="dxa"/>
            <w:shd w:val="clear" w:color="auto" w:fill="auto"/>
            <w:noWrap/>
          </w:tcPr>
          <w:p w14:paraId="7B336A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7E771D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AA08B7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41D375F0" w14:textId="77777777" w:rsidTr="008916A1">
        <w:trPr>
          <w:cantSplit/>
          <w:jc w:val="center"/>
        </w:trPr>
        <w:tc>
          <w:tcPr>
            <w:tcW w:w="2948" w:type="dxa"/>
            <w:shd w:val="clear" w:color="auto" w:fill="auto"/>
            <w:noWrap/>
          </w:tcPr>
          <w:p w14:paraId="313AF34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Equalization claim - one-way only</w:t>
            </w:r>
          </w:p>
        </w:tc>
        <w:tc>
          <w:tcPr>
            <w:tcW w:w="717" w:type="dxa"/>
            <w:shd w:val="clear" w:color="auto" w:fill="auto"/>
            <w:noWrap/>
          </w:tcPr>
          <w:p w14:paraId="3D9459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7F3DCB6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0B1D8B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429ED652" w14:textId="77777777" w:rsidTr="008916A1">
        <w:trPr>
          <w:cantSplit/>
          <w:jc w:val="center"/>
        </w:trPr>
        <w:tc>
          <w:tcPr>
            <w:tcW w:w="2948" w:type="dxa"/>
            <w:shd w:val="clear" w:color="auto" w:fill="auto"/>
            <w:noWrap/>
          </w:tcPr>
          <w:p w14:paraId="68605E6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Equalization claim - overpayment to surviving spouse - Set Off</w:t>
            </w:r>
          </w:p>
        </w:tc>
        <w:tc>
          <w:tcPr>
            <w:tcW w:w="717" w:type="dxa"/>
            <w:shd w:val="clear" w:color="auto" w:fill="auto"/>
            <w:noWrap/>
          </w:tcPr>
          <w:p w14:paraId="5411FE5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51572B8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82E48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C9D6B59" w14:textId="77777777" w:rsidTr="008916A1">
        <w:trPr>
          <w:cantSplit/>
          <w:jc w:val="center"/>
        </w:trPr>
        <w:tc>
          <w:tcPr>
            <w:tcW w:w="2948" w:type="dxa"/>
            <w:shd w:val="clear" w:color="auto" w:fill="auto"/>
            <w:noWrap/>
          </w:tcPr>
          <w:p w14:paraId="6290E08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Ability of court to award higher NFP</w:t>
            </w:r>
          </w:p>
        </w:tc>
        <w:tc>
          <w:tcPr>
            <w:tcW w:w="717" w:type="dxa"/>
            <w:shd w:val="clear" w:color="auto" w:fill="auto"/>
            <w:noWrap/>
          </w:tcPr>
          <w:p w14:paraId="6B01911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36285CE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581B8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4C79D77" w14:textId="77777777" w:rsidTr="008916A1">
        <w:trPr>
          <w:cantSplit/>
          <w:jc w:val="center"/>
        </w:trPr>
        <w:tc>
          <w:tcPr>
            <w:tcW w:w="2948" w:type="dxa"/>
            <w:shd w:val="clear" w:color="auto" w:fill="auto"/>
            <w:noWrap/>
          </w:tcPr>
          <w:p w14:paraId="5E2BFB3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Equalization claim - one-way</w:t>
            </w:r>
          </w:p>
        </w:tc>
        <w:tc>
          <w:tcPr>
            <w:tcW w:w="717" w:type="dxa"/>
            <w:shd w:val="clear" w:color="auto" w:fill="auto"/>
            <w:noWrap/>
          </w:tcPr>
          <w:p w14:paraId="58523F0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6649EB8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CDC918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642566B3" w14:textId="77777777" w:rsidTr="008916A1">
        <w:trPr>
          <w:cantSplit/>
          <w:jc w:val="center"/>
        </w:trPr>
        <w:tc>
          <w:tcPr>
            <w:tcW w:w="2948" w:type="dxa"/>
            <w:shd w:val="clear" w:color="auto" w:fill="auto"/>
            <w:noWrap/>
          </w:tcPr>
          <w:p w14:paraId="28F0CBA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Equalization claim - overpayment to Surviving Spouse - Set Off</w:t>
            </w:r>
          </w:p>
        </w:tc>
        <w:tc>
          <w:tcPr>
            <w:tcW w:w="717" w:type="dxa"/>
            <w:shd w:val="clear" w:color="auto" w:fill="auto"/>
            <w:noWrap/>
          </w:tcPr>
          <w:p w14:paraId="38C09A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4FF252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E52A8E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0505D8D" w14:textId="77777777" w:rsidTr="008916A1">
        <w:trPr>
          <w:cantSplit/>
          <w:jc w:val="center"/>
        </w:trPr>
        <w:tc>
          <w:tcPr>
            <w:tcW w:w="2948" w:type="dxa"/>
            <w:shd w:val="clear" w:color="auto" w:fill="auto"/>
            <w:noWrap/>
          </w:tcPr>
          <w:p w14:paraId="09E1CC4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 One way entitlement - FLA </w:t>
            </w:r>
          </w:p>
        </w:tc>
        <w:tc>
          <w:tcPr>
            <w:tcW w:w="717" w:type="dxa"/>
            <w:shd w:val="clear" w:color="auto" w:fill="auto"/>
            <w:noWrap/>
          </w:tcPr>
          <w:p w14:paraId="36658A5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707821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BB600F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385B15F" w14:textId="77777777" w:rsidTr="008916A1">
        <w:trPr>
          <w:cantSplit/>
          <w:jc w:val="center"/>
        </w:trPr>
        <w:tc>
          <w:tcPr>
            <w:tcW w:w="2948" w:type="dxa"/>
            <w:shd w:val="clear" w:color="auto" w:fill="auto"/>
            <w:noWrap/>
          </w:tcPr>
          <w:p w14:paraId="46219ED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One way of entitlement - NFP</w:t>
            </w:r>
          </w:p>
        </w:tc>
        <w:tc>
          <w:tcPr>
            <w:tcW w:w="717" w:type="dxa"/>
            <w:shd w:val="clear" w:color="auto" w:fill="auto"/>
            <w:noWrap/>
          </w:tcPr>
          <w:p w14:paraId="12D6CBC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w:t>
            </w:r>
          </w:p>
        </w:tc>
        <w:tc>
          <w:tcPr>
            <w:tcW w:w="573" w:type="dxa"/>
          </w:tcPr>
          <w:p w14:paraId="5553B9C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80ADB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63FC9835" w14:textId="77777777" w:rsidTr="008916A1">
        <w:trPr>
          <w:cantSplit/>
          <w:jc w:val="center"/>
        </w:trPr>
        <w:tc>
          <w:tcPr>
            <w:tcW w:w="2948" w:type="dxa"/>
            <w:shd w:val="clear" w:color="auto" w:fill="auto"/>
            <w:noWrap/>
          </w:tcPr>
          <w:p w14:paraId="5AF2535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w:t>
            </w:r>
          </w:p>
        </w:tc>
        <w:tc>
          <w:tcPr>
            <w:tcW w:w="717" w:type="dxa"/>
            <w:shd w:val="clear" w:color="auto" w:fill="auto"/>
            <w:noWrap/>
          </w:tcPr>
          <w:p w14:paraId="1D73210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64C77B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53EA70F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860A3B8" w14:textId="77777777" w:rsidTr="008916A1">
        <w:trPr>
          <w:cantSplit/>
          <w:jc w:val="center"/>
        </w:trPr>
        <w:tc>
          <w:tcPr>
            <w:tcW w:w="2948" w:type="dxa"/>
            <w:shd w:val="clear" w:color="auto" w:fill="auto"/>
            <w:noWrap/>
          </w:tcPr>
          <w:p w14:paraId="6C68195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Electing to make equalization claim - generally</w:t>
            </w:r>
          </w:p>
        </w:tc>
        <w:tc>
          <w:tcPr>
            <w:tcW w:w="717" w:type="dxa"/>
            <w:shd w:val="clear" w:color="auto" w:fill="auto"/>
            <w:noWrap/>
          </w:tcPr>
          <w:p w14:paraId="70A13AF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74608C5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36F3F73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3510093" w14:textId="77777777" w:rsidTr="008916A1">
        <w:trPr>
          <w:cantSplit/>
          <w:jc w:val="center"/>
        </w:trPr>
        <w:tc>
          <w:tcPr>
            <w:tcW w:w="2948" w:type="dxa"/>
            <w:shd w:val="clear" w:color="auto" w:fill="auto"/>
            <w:noWrap/>
          </w:tcPr>
          <w:p w14:paraId="3E75AB6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NFP - Election for</w:t>
            </w:r>
          </w:p>
        </w:tc>
        <w:tc>
          <w:tcPr>
            <w:tcW w:w="717" w:type="dxa"/>
            <w:shd w:val="clear" w:color="auto" w:fill="auto"/>
            <w:noWrap/>
          </w:tcPr>
          <w:p w14:paraId="433D54E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22EFDF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674B6A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36F36E18" w14:textId="77777777" w:rsidTr="008916A1">
        <w:trPr>
          <w:cantSplit/>
          <w:jc w:val="center"/>
        </w:trPr>
        <w:tc>
          <w:tcPr>
            <w:tcW w:w="2948" w:type="dxa"/>
            <w:shd w:val="clear" w:color="auto" w:fill="auto"/>
            <w:noWrap/>
          </w:tcPr>
          <w:p w14:paraId="658FED6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w:t>
            </w:r>
          </w:p>
        </w:tc>
        <w:tc>
          <w:tcPr>
            <w:tcW w:w="717" w:type="dxa"/>
            <w:shd w:val="clear" w:color="auto" w:fill="auto"/>
            <w:noWrap/>
          </w:tcPr>
          <w:p w14:paraId="5D92843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58E82ED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5E59D2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E5D84F7" w14:textId="77777777" w:rsidTr="008916A1">
        <w:trPr>
          <w:cantSplit/>
          <w:jc w:val="center"/>
        </w:trPr>
        <w:tc>
          <w:tcPr>
            <w:tcW w:w="2948" w:type="dxa"/>
            <w:shd w:val="clear" w:color="auto" w:fill="auto"/>
            <w:noWrap/>
          </w:tcPr>
          <w:p w14:paraId="33D35A3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generally</w:t>
            </w:r>
          </w:p>
        </w:tc>
        <w:tc>
          <w:tcPr>
            <w:tcW w:w="717" w:type="dxa"/>
            <w:shd w:val="clear" w:color="auto" w:fill="auto"/>
            <w:noWrap/>
          </w:tcPr>
          <w:p w14:paraId="4E3A00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222B37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6EEB27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E646F59" w14:textId="77777777" w:rsidTr="008916A1">
        <w:trPr>
          <w:cantSplit/>
          <w:jc w:val="center"/>
        </w:trPr>
        <w:tc>
          <w:tcPr>
            <w:tcW w:w="2948" w:type="dxa"/>
            <w:shd w:val="clear" w:color="auto" w:fill="auto"/>
            <w:noWrap/>
          </w:tcPr>
          <w:p w14:paraId="74C2DA4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claim - Surviving spouse elects re: entitlement OR equalization payment</w:t>
            </w:r>
          </w:p>
        </w:tc>
        <w:tc>
          <w:tcPr>
            <w:tcW w:w="717" w:type="dxa"/>
            <w:shd w:val="clear" w:color="auto" w:fill="auto"/>
            <w:noWrap/>
          </w:tcPr>
          <w:p w14:paraId="723C10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0559DDF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63A57AC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F42F9FB" w14:textId="77777777" w:rsidTr="008916A1">
        <w:trPr>
          <w:cantSplit/>
          <w:jc w:val="center"/>
        </w:trPr>
        <w:tc>
          <w:tcPr>
            <w:tcW w:w="2948" w:type="dxa"/>
            <w:shd w:val="clear" w:color="auto" w:fill="auto"/>
            <w:noWrap/>
          </w:tcPr>
          <w:p w14:paraId="4E108C9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Intestacy - Equalization Election - SLRA or Equalization</w:t>
            </w:r>
          </w:p>
        </w:tc>
        <w:tc>
          <w:tcPr>
            <w:tcW w:w="717" w:type="dxa"/>
            <w:shd w:val="clear" w:color="auto" w:fill="auto"/>
            <w:noWrap/>
          </w:tcPr>
          <w:p w14:paraId="6BEF30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521F24A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0FCDA5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B37E55F" w14:textId="77777777" w:rsidTr="008916A1">
        <w:trPr>
          <w:cantSplit/>
          <w:jc w:val="center"/>
        </w:trPr>
        <w:tc>
          <w:tcPr>
            <w:tcW w:w="2948" w:type="dxa"/>
            <w:shd w:val="clear" w:color="auto" w:fill="auto"/>
            <w:noWrap/>
          </w:tcPr>
          <w:p w14:paraId="277D0CD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w:t>
            </w:r>
          </w:p>
        </w:tc>
        <w:tc>
          <w:tcPr>
            <w:tcW w:w="717" w:type="dxa"/>
            <w:shd w:val="clear" w:color="auto" w:fill="auto"/>
            <w:noWrap/>
          </w:tcPr>
          <w:p w14:paraId="03627B3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741D77B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2985C08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A25EB89" w14:textId="77777777" w:rsidTr="008916A1">
        <w:trPr>
          <w:cantSplit/>
          <w:jc w:val="center"/>
        </w:trPr>
        <w:tc>
          <w:tcPr>
            <w:tcW w:w="2948" w:type="dxa"/>
            <w:shd w:val="clear" w:color="auto" w:fill="auto"/>
            <w:noWrap/>
          </w:tcPr>
          <w:p w14:paraId="7A67175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generally</w:t>
            </w:r>
          </w:p>
        </w:tc>
        <w:tc>
          <w:tcPr>
            <w:tcW w:w="717" w:type="dxa"/>
            <w:shd w:val="clear" w:color="auto" w:fill="auto"/>
            <w:noWrap/>
          </w:tcPr>
          <w:p w14:paraId="5FF68C4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106FE0B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2F0BFE4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B94EC36" w14:textId="77777777" w:rsidTr="008916A1">
        <w:trPr>
          <w:cantSplit/>
          <w:jc w:val="center"/>
        </w:trPr>
        <w:tc>
          <w:tcPr>
            <w:tcW w:w="2948" w:type="dxa"/>
            <w:shd w:val="clear" w:color="auto" w:fill="auto"/>
            <w:noWrap/>
          </w:tcPr>
          <w:p w14:paraId="1BC9E48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FLA claim - election - if equalization payment chosen by surviving spouse, will entitlement forfeited</w:t>
            </w:r>
          </w:p>
        </w:tc>
        <w:tc>
          <w:tcPr>
            <w:tcW w:w="717" w:type="dxa"/>
            <w:shd w:val="clear" w:color="auto" w:fill="auto"/>
            <w:noWrap/>
          </w:tcPr>
          <w:p w14:paraId="2B4FD48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3099D4B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882C38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DFBB45E" w14:textId="77777777" w:rsidTr="008916A1">
        <w:trPr>
          <w:cantSplit/>
          <w:jc w:val="center"/>
        </w:trPr>
        <w:tc>
          <w:tcPr>
            <w:tcW w:w="2948" w:type="dxa"/>
            <w:shd w:val="clear" w:color="auto" w:fill="auto"/>
            <w:noWrap/>
          </w:tcPr>
          <w:p w14:paraId="4B36B45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FLA claim - Surviving spouse elects re: entitlement OR equalization payment</w:t>
            </w:r>
          </w:p>
        </w:tc>
        <w:tc>
          <w:tcPr>
            <w:tcW w:w="717" w:type="dxa"/>
            <w:shd w:val="clear" w:color="auto" w:fill="auto"/>
            <w:noWrap/>
          </w:tcPr>
          <w:p w14:paraId="0CB1A75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486-487</w:t>
            </w:r>
          </w:p>
        </w:tc>
        <w:tc>
          <w:tcPr>
            <w:tcW w:w="573" w:type="dxa"/>
          </w:tcPr>
          <w:p w14:paraId="166E0C8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16E4436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2EFE056" w14:textId="77777777" w:rsidTr="008916A1">
        <w:trPr>
          <w:cantSplit/>
          <w:jc w:val="center"/>
        </w:trPr>
        <w:tc>
          <w:tcPr>
            <w:tcW w:w="2948" w:type="dxa"/>
            <w:shd w:val="clear" w:color="auto" w:fill="auto"/>
            <w:noWrap/>
          </w:tcPr>
          <w:p w14:paraId="4C43591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equalization - how, when, where election filed</w:t>
            </w:r>
          </w:p>
        </w:tc>
        <w:tc>
          <w:tcPr>
            <w:tcW w:w="717" w:type="dxa"/>
            <w:shd w:val="clear" w:color="auto" w:fill="auto"/>
            <w:noWrap/>
          </w:tcPr>
          <w:p w14:paraId="4EBD59C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512A681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2E7D55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4EBCE9D6" w14:textId="77777777" w:rsidTr="008916A1">
        <w:trPr>
          <w:cantSplit/>
          <w:jc w:val="center"/>
        </w:trPr>
        <w:tc>
          <w:tcPr>
            <w:tcW w:w="2948" w:type="dxa"/>
            <w:shd w:val="clear" w:color="auto" w:fill="auto"/>
            <w:noWrap/>
          </w:tcPr>
          <w:p w14:paraId="777E47D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Registrar - NFP - Election - Where to File </w:t>
            </w:r>
          </w:p>
        </w:tc>
        <w:tc>
          <w:tcPr>
            <w:tcW w:w="717" w:type="dxa"/>
            <w:shd w:val="clear" w:color="auto" w:fill="auto"/>
            <w:noWrap/>
          </w:tcPr>
          <w:p w14:paraId="4297D69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5610D2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E71CC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1BA88BE9" w14:textId="77777777" w:rsidTr="008916A1">
        <w:trPr>
          <w:cantSplit/>
          <w:jc w:val="center"/>
        </w:trPr>
        <w:tc>
          <w:tcPr>
            <w:tcW w:w="2948" w:type="dxa"/>
            <w:shd w:val="clear" w:color="auto" w:fill="auto"/>
            <w:noWrap/>
          </w:tcPr>
          <w:p w14:paraId="406387F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application to extend time</w:t>
            </w:r>
          </w:p>
        </w:tc>
        <w:tc>
          <w:tcPr>
            <w:tcW w:w="717" w:type="dxa"/>
            <w:shd w:val="clear" w:color="auto" w:fill="auto"/>
            <w:noWrap/>
          </w:tcPr>
          <w:p w14:paraId="4563E4A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2448817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C9A6F3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73FE8AC1" w14:textId="77777777" w:rsidTr="008916A1">
        <w:trPr>
          <w:cantSplit/>
          <w:jc w:val="center"/>
        </w:trPr>
        <w:tc>
          <w:tcPr>
            <w:tcW w:w="2948" w:type="dxa"/>
            <w:shd w:val="clear" w:color="auto" w:fill="auto"/>
            <w:noWrap/>
          </w:tcPr>
          <w:p w14:paraId="2C0C2CB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filing - how, when, where election filed</w:t>
            </w:r>
          </w:p>
        </w:tc>
        <w:tc>
          <w:tcPr>
            <w:tcW w:w="717" w:type="dxa"/>
            <w:shd w:val="clear" w:color="auto" w:fill="auto"/>
            <w:noWrap/>
          </w:tcPr>
          <w:p w14:paraId="6A1BE5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4B2E567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BB82F6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0916B81B" w14:textId="77777777" w:rsidTr="008916A1">
        <w:trPr>
          <w:cantSplit/>
          <w:jc w:val="center"/>
        </w:trPr>
        <w:tc>
          <w:tcPr>
            <w:tcW w:w="2948" w:type="dxa"/>
            <w:shd w:val="clear" w:color="auto" w:fill="auto"/>
            <w:noWrap/>
          </w:tcPr>
          <w:p w14:paraId="071E0B3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filing - how, when, where election filed</w:t>
            </w:r>
          </w:p>
        </w:tc>
        <w:tc>
          <w:tcPr>
            <w:tcW w:w="717" w:type="dxa"/>
            <w:shd w:val="clear" w:color="auto" w:fill="auto"/>
            <w:noWrap/>
          </w:tcPr>
          <w:p w14:paraId="26A2308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372D61B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309C6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560C7654" w14:textId="77777777" w:rsidTr="008916A1">
        <w:trPr>
          <w:cantSplit/>
          <w:jc w:val="center"/>
        </w:trPr>
        <w:tc>
          <w:tcPr>
            <w:tcW w:w="2948" w:type="dxa"/>
            <w:shd w:val="clear" w:color="auto" w:fill="auto"/>
            <w:noWrap/>
          </w:tcPr>
          <w:p w14:paraId="47A1A99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Equalization - When Deemed election</w:t>
            </w:r>
          </w:p>
        </w:tc>
        <w:tc>
          <w:tcPr>
            <w:tcW w:w="717" w:type="dxa"/>
            <w:shd w:val="clear" w:color="auto" w:fill="auto"/>
            <w:noWrap/>
          </w:tcPr>
          <w:p w14:paraId="1FF2FD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47F9278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C6DA98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7F3A6F64" w14:textId="77777777" w:rsidTr="008916A1">
        <w:trPr>
          <w:cantSplit/>
          <w:jc w:val="center"/>
        </w:trPr>
        <w:tc>
          <w:tcPr>
            <w:tcW w:w="2948" w:type="dxa"/>
            <w:shd w:val="clear" w:color="auto" w:fill="auto"/>
            <w:noWrap/>
          </w:tcPr>
          <w:p w14:paraId="372464C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for Equalization - NFP - Failure to File</w:t>
            </w:r>
          </w:p>
        </w:tc>
        <w:tc>
          <w:tcPr>
            <w:tcW w:w="717" w:type="dxa"/>
            <w:shd w:val="clear" w:color="auto" w:fill="auto"/>
            <w:noWrap/>
          </w:tcPr>
          <w:p w14:paraId="0A3A441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7851EEA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A3C88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30DC2593" w14:textId="77777777" w:rsidTr="008916A1">
        <w:trPr>
          <w:cantSplit/>
          <w:jc w:val="center"/>
        </w:trPr>
        <w:tc>
          <w:tcPr>
            <w:tcW w:w="2948" w:type="dxa"/>
            <w:shd w:val="clear" w:color="auto" w:fill="auto"/>
            <w:noWrap/>
          </w:tcPr>
          <w:p w14:paraId="7FD0583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Failure to File</w:t>
            </w:r>
          </w:p>
        </w:tc>
        <w:tc>
          <w:tcPr>
            <w:tcW w:w="717" w:type="dxa"/>
            <w:shd w:val="clear" w:color="auto" w:fill="auto"/>
            <w:noWrap/>
          </w:tcPr>
          <w:p w14:paraId="76D5572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717D41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D56AA9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0C06FE62" w14:textId="77777777" w:rsidTr="008916A1">
        <w:trPr>
          <w:cantSplit/>
          <w:jc w:val="center"/>
        </w:trPr>
        <w:tc>
          <w:tcPr>
            <w:tcW w:w="2948" w:type="dxa"/>
            <w:shd w:val="clear" w:color="auto" w:fill="auto"/>
            <w:noWrap/>
          </w:tcPr>
          <w:p w14:paraId="089A387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failure to make it</w:t>
            </w:r>
          </w:p>
        </w:tc>
        <w:tc>
          <w:tcPr>
            <w:tcW w:w="717" w:type="dxa"/>
            <w:shd w:val="clear" w:color="auto" w:fill="auto"/>
            <w:noWrap/>
          </w:tcPr>
          <w:p w14:paraId="1F7512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695A9B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3FF810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581C8968" w14:textId="77777777" w:rsidTr="008916A1">
        <w:trPr>
          <w:cantSplit/>
          <w:jc w:val="center"/>
        </w:trPr>
        <w:tc>
          <w:tcPr>
            <w:tcW w:w="2948" w:type="dxa"/>
            <w:shd w:val="clear" w:color="auto" w:fill="auto"/>
            <w:noWrap/>
          </w:tcPr>
          <w:p w14:paraId="0359B89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 failure to file</w:t>
            </w:r>
          </w:p>
        </w:tc>
        <w:tc>
          <w:tcPr>
            <w:tcW w:w="717" w:type="dxa"/>
            <w:shd w:val="clear" w:color="auto" w:fill="auto"/>
            <w:noWrap/>
          </w:tcPr>
          <w:p w14:paraId="240B3B2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5DE9B0F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93602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6.1</w:t>
            </w:r>
          </w:p>
        </w:tc>
      </w:tr>
      <w:tr w:rsidR="00770630" w:rsidRPr="00463ADB" w14:paraId="12E019DB" w14:textId="77777777" w:rsidTr="008916A1">
        <w:trPr>
          <w:cantSplit/>
          <w:jc w:val="center"/>
        </w:trPr>
        <w:tc>
          <w:tcPr>
            <w:tcW w:w="2948" w:type="dxa"/>
            <w:shd w:val="clear" w:color="auto" w:fill="auto"/>
            <w:noWrap/>
          </w:tcPr>
          <w:p w14:paraId="59D0462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equalization - who can make</w:t>
            </w:r>
          </w:p>
        </w:tc>
        <w:tc>
          <w:tcPr>
            <w:tcW w:w="717" w:type="dxa"/>
            <w:shd w:val="clear" w:color="auto" w:fill="auto"/>
            <w:noWrap/>
          </w:tcPr>
          <w:p w14:paraId="26202B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3B250B2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728CA2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6.2</w:t>
            </w:r>
          </w:p>
        </w:tc>
      </w:tr>
      <w:tr w:rsidR="00770630" w:rsidRPr="00463ADB" w14:paraId="10045590" w14:textId="77777777" w:rsidTr="008916A1">
        <w:trPr>
          <w:cantSplit/>
          <w:jc w:val="center"/>
        </w:trPr>
        <w:tc>
          <w:tcPr>
            <w:tcW w:w="2948" w:type="dxa"/>
            <w:shd w:val="clear" w:color="auto" w:fill="auto"/>
            <w:noWrap/>
          </w:tcPr>
          <w:p w14:paraId="3A4C985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Election For - Who Can Make</w:t>
            </w:r>
          </w:p>
        </w:tc>
        <w:tc>
          <w:tcPr>
            <w:tcW w:w="717" w:type="dxa"/>
            <w:shd w:val="clear" w:color="auto" w:fill="auto"/>
            <w:noWrap/>
          </w:tcPr>
          <w:p w14:paraId="277BFF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5B159F7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79311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6.2</w:t>
            </w:r>
          </w:p>
        </w:tc>
      </w:tr>
      <w:tr w:rsidR="00770630" w:rsidRPr="00463ADB" w14:paraId="0E5E8424" w14:textId="77777777" w:rsidTr="008916A1">
        <w:trPr>
          <w:cantSplit/>
          <w:jc w:val="center"/>
        </w:trPr>
        <w:tc>
          <w:tcPr>
            <w:tcW w:w="2948" w:type="dxa"/>
            <w:shd w:val="clear" w:color="auto" w:fill="auto"/>
            <w:noWrap/>
          </w:tcPr>
          <w:p w14:paraId="1153287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who can make it</w:t>
            </w:r>
          </w:p>
        </w:tc>
        <w:tc>
          <w:tcPr>
            <w:tcW w:w="717" w:type="dxa"/>
            <w:shd w:val="clear" w:color="auto" w:fill="auto"/>
            <w:noWrap/>
          </w:tcPr>
          <w:p w14:paraId="3E451F9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7CD90DE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DF796B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6.2</w:t>
            </w:r>
          </w:p>
        </w:tc>
      </w:tr>
      <w:tr w:rsidR="00770630" w:rsidRPr="00463ADB" w14:paraId="46AFFD69" w14:textId="77777777" w:rsidTr="008916A1">
        <w:trPr>
          <w:cantSplit/>
          <w:jc w:val="center"/>
        </w:trPr>
        <w:tc>
          <w:tcPr>
            <w:tcW w:w="2948" w:type="dxa"/>
            <w:shd w:val="clear" w:color="auto" w:fill="auto"/>
            <w:noWrap/>
          </w:tcPr>
          <w:p w14:paraId="5B00046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who can make</w:t>
            </w:r>
          </w:p>
        </w:tc>
        <w:tc>
          <w:tcPr>
            <w:tcW w:w="717" w:type="dxa"/>
            <w:shd w:val="clear" w:color="auto" w:fill="auto"/>
            <w:noWrap/>
          </w:tcPr>
          <w:p w14:paraId="2AB5235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021A284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088444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6.2</w:t>
            </w:r>
          </w:p>
        </w:tc>
      </w:tr>
      <w:tr w:rsidR="00770630" w:rsidRPr="00463ADB" w14:paraId="657EFC79" w14:textId="77777777" w:rsidTr="008916A1">
        <w:trPr>
          <w:cantSplit/>
          <w:jc w:val="center"/>
        </w:trPr>
        <w:tc>
          <w:tcPr>
            <w:tcW w:w="2948" w:type="dxa"/>
            <w:shd w:val="clear" w:color="auto" w:fill="auto"/>
            <w:noWrap/>
          </w:tcPr>
          <w:p w14:paraId="689976A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w:t>
            </w:r>
            <w:r w:rsidRPr="00463ADB">
              <w:rPr>
                <w:rFonts w:ascii="Arial Narrow" w:eastAsia="Calibri" w:hAnsi="Arial Narrow" w:cs="Times New Roman"/>
                <w:i/>
                <w:sz w:val="19"/>
                <w:szCs w:val="19"/>
                <w:lang w:val="en-CA"/>
              </w:rPr>
              <w:t xml:space="preserve"> - </w:t>
            </w:r>
            <w:r w:rsidRPr="00463ADB">
              <w:rPr>
                <w:rFonts w:ascii="Arial Narrow" w:eastAsia="Calibri" w:hAnsi="Arial Narrow" w:cs="Times New Roman"/>
                <w:sz w:val="19"/>
                <w:szCs w:val="19"/>
                <w:lang w:val="en-CA"/>
              </w:rPr>
              <w:t>Election for Equalization -</w:t>
            </w:r>
            <w:r w:rsidRPr="00463ADB">
              <w:rPr>
                <w:rFonts w:ascii="Arial Narrow" w:eastAsia="Calibri" w:hAnsi="Arial Narrow" w:cs="Times New Roman"/>
                <w:i/>
                <w:sz w:val="19"/>
                <w:szCs w:val="19"/>
                <w:lang w:val="en-CA"/>
              </w:rPr>
              <w:t xml:space="preserve"> </w:t>
            </w:r>
            <w:r w:rsidRPr="00463ADB">
              <w:rPr>
                <w:rFonts w:ascii="Arial Narrow" w:eastAsia="Calibri" w:hAnsi="Arial Narrow" w:cs="Times New Roman"/>
                <w:sz w:val="19"/>
                <w:szCs w:val="19"/>
                <w:lang w:val="en-CA"/>
              </w:rPr>
              <w:t xml:space="preserve">Revocation- </w:t>
            </w:r>
            <w:r w:rsidRPr="00463ADB">
              <w:rPr>
                <w:rFonts w:ascii="Arial Narrow" w:eastAsia="Calibri" w:hAnsi="Arial Narrow" w:cs="Times New Roman"/>
                <w:i/>
                <w:sz w:val="19"/>
                <w:szCs w:val="19"/>
                <w:lang w:val="en-CA"/>
              </w:rPr>
              <w:t>Iasenza v. Iasenza Estate</w:t>
            </w:r>
            <w:r w:rsidRPr="00463ADB">
              <w:rPr>
                <w:rFonts w:ascii="Arial Narrow" w:eastAsia="Calibri" w:hAnsi="Arial Narrow" w:cs="Times New Roman"/>
                <w:sz w:val="19"/>
                <w:szCs w:val="19"/>
                <w:lang w:val="en-CA"/>
              </w:rPr>
              <w:t xml:space="preserve">  - court discretion to authorize revocation</w:t>
            </w:r>
          </w:p>
        </w:tc>
        <w:tc>
          <w:tcPr>
            <w:tcW w:w="717" w:type="dxa"/>
            <w:shd w:val="clear" w:color="auto" w:fill="auto"/>
            <w:noWrap/>
          </w:tcPr>
          <w:p w14:paraId="626A499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229562D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7FED0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25FD4CF4" w14:textId="77777777" w:rsidTr="008916A1">
        <w:trPr>
          <w:cantSplit/>
          <w:jc w:val="center"/>
        </w:trPr>
        <w:tc>
          <w:tcPr>
            <w:tcW w:w="2948" w:type="dxa"/>
            <w:shd w:val="clear" w:color="auto" w:fill="auto"/>
            <w:noWrap/>
          </w:tcPr>
          <w:p w14:paraId="53A891B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 Election for Equalization - irrevocable </w:t>
            </w:r>
          </w:p>
        </w:tc>
        <w:tc>
          <w:tcPr>
            <w:tcW w:w="717" w:type="dxa"/>
            <w:shd w:val="clear" w:color="auto" w:fill="auto"/>
            <w:noWrap/>
          </w:tcPr>
          <w:p w14:paraId="04E9DDB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1AEB61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30C9D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31DAFE41" w14:textId="77777777" w:rsidTr="008916A1">
        <w:trPr>
          <w:cantSplit/>
          <w:jc w:val="center"/>
        </w:trPr>
        <w:tc>
          <w:tcPr>
            <w:tcW w:w="2948" w:type="dxa"/>
            <w:shd w:val="clear" w:color="auto" w:fill="auto"/>
            <w:noWrap/>
          </w:tcPr>
          <w:p w14:paraId="017DFC8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 can it be revoked?</w:t>
            </w:r>
          </w:p>
        </w:tc>
        <w:tc>
          <w:tcPr>
            <w:tcW w:w="717" w:type="dxa"/>
            <w:shd w:val="clear" w:color="auto" w:fill="auto"/>
            <w:noWrap/>
          </w:tcPr>
          <w:p w14:paraId="594D1F8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7EC06E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76ED48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313F2323" w14:textId="77777777" w:rsidTr="008916A1">
        <w:trPr>
          <w:cantSplit/>
          <w:jc w:val="center"/>
        </w:trPr>
        <w:tc>
          <w:tcPr>
            <w:tcW w:w="2948" w:type="dxa"/>
            <w:shd w:val="clear" w:color="auto" w:fill="auto"/>
            <w:noWrap/>
          </w:tcPr>
          <w:p w14:paraId="3958CF9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equalization - irrevocable</w:t>
            </w:r>
          </w:p>
        </w:tc>
        <w:tc>
          <w:tcPr>
            <w:tcW w:w="717" w:type="dxa"/>
            <w:shd w:val="clear" w:color="auto" w:fill="auto"/>
            <w:noWrap/>
          </w:tcPr>
          <w:p w14:paraId="1F20B4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44C28B2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66239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0466411C" w14:textId="77777777" w:rsidTr="008916A1">
        <w:trPr>
          <w:cantSplit/>
          <w:jc w:val="center"/>
        </w:trPr>
        <w:tc>
          <w:tcPr>
            <w:tcW w:w="2948" w:type="dxa"/>
            <w:shd w:val="clear" w:color="auto" w:fill="auto"/>
            <w:noWrap/>
          </w:tcPr>
          <w:p w14:paraId="5E33CFD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Election for - Revocation</w:t>
            </w:r>
          </w:p>
        </w:tc>
        <w:tc>
          <w:tcPr>
            <w:tcW w:w="717" w:type="dxa"/>
            <w:shd w:val="clear" w:color="auto" w:fill="auto"/>
            <w:noWrap/>
          </w:tcPr>
          <w:p w14:paraId="04B9CB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66CA00E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E927A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3A510648" w14:textId="77777777" w:rsidTr="008916A1">
        <w:trPr>
          <w:cantSplit/>
          <w:jc w:val="center"/>
        </w:trPr>
        <w:tc>
          <w:tcPr>
            <w:tcW w:w="2948" w:type="dxa"/>
            <w:shd w:val="clear" w:color="auto" w:fill="auto"/>
            <w:noWrap/>
          </w:tcPr>
          <w:p w14:paraId="61DC6F2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irrevocable</w:t>
            </w:r>
          </w:p>
        </w:tc>
        <w:tc>
          <w:tcPr>
            <w:tcW w:w="717" w:type="dxa"/>
            <w:shd w:val="clear" w:color="auto" w:fill="auto"/>
            <w:noWrap/>
          </w:tcPr>
          <w:p w14:paraId="60A18D9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30C223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2DE042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08C30421" w14:textId="77777777" w:rsidTr="008916A1">
        <w:trPr>
          <w:cantSplit/>
          <w:jc w:val="center"/>
        </w:trPr>
        <w:tc>
          <w:tcPr>
            <w:tcW w:w="2948" w:type="dxa"/>
            <w:shd w:val="clear" w:color="auto" w:fill="auto"/>
            <w:noWrap/>
          </w:tcPr>
          <w:p w14:paraId="516ADD0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irrevocable</w:t>
            </w:r>
          </w:p>
        </w:tc>
        <w:tc>
          <w:tcPr>
            <w:tcW w:w="717" w:type="dxa"/>
            <w:shd w:val="clear" w:color="auto" w:fill="auto"/>
            <w:noWrap/>
          </w:tcPr>
          <w:p w14:paraId="0BAD82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1A6C7F0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F519B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3F61B039" w14:textId="77777777" w:rsidTr="008916A1">
        <w:trPr>
          <w:cantSplit/>
          <w:jc w:val="center"/>
        </w:trPr>
        <w:tc>
          <w:tcPr>
            <w:tcW w:w="2948" w:type="dxa"/>
            <w:shd w:val="clear" w:color="auto" w:fill="auto"/>
            <w:noWrap/>
          </w:tcPr>
          <w:p w14:paraId="3C820D5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later will found</w:t>
            </w:r>
          </w:p>
        </w:tc>
        <w:tc>
          <w:tcPr>
            <w:tcW w:w="717" w:type="dxa"/>
            <w:shd w:val="clear" w:color="auto" w:fill="auto"/>
            <w:noWrap/>
          </w:tcPr>
          <w:p w14:paraId="644610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6F0164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366F2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08D58C95" w14:textId="77777777" w:rsidTr="008916A1">
        <w:trPr>
          <w:cantSplit/>
          <w:jc w:val="center"/>
        </w:trPr>
        <w:tc>
          <w:tcPr>
            <w:tcW w:w="2948" w:type="dxa"/>
            <w:shd w:val="clear" w:color="auto" w:fill="auto"/>
            <w:noWrap/>
          </w:tcPr>
          <w:p w14:paraId="21B2551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equalization - later will found</w:t>
            </w:r>
          </w:p>
        </w:tc>
        <w:tc>
          <w:tcPr>
            <w:tcW w:w="717" w:type="dxa"/>
            <w:shd w:val="clear" w:color="auto" w:fill="auto"/>
            <w:noWrap/>
          </w:tcPr>
          <w:p w14:paraId="51766FA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47A530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73073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366B545D" w14:textId="77777777" w:rsidTr="008916A1">
        <w:trPr>
          <w:cantSplit/>
          <w:jc w:val="center"/>
        </w:trPr>
        <w:tc>
          <w:tcPr>
            <w:tcW w:w="2948" w:type="dxa"/>
            <w:shd w:val="clear" w:color="auto" w:fill="auto"/>
            <w:noWrap/>
          </w:tcPr>
          <w:p w14:paraId="037EDEF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equalization - when to defer / extend time</w:t>
            </w:r>
          </w:p>
        </w:tc>
        <w:tc>
          <w:tcPr>
            <w:tcW w:w="717" w:type="dxa"/>
            <w:shd w:val="clear" w:color="auto" w:fill="auto"/>
            <w:noWrap/>
          </w:tcPr>
          <w:p w14:paraId="353C4B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65160B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9BE590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09E4F9E3" w14:textId="77777777" w:rsidTr="008916A1">
        <w:trPr>
          <w:cantSplit/>
          <w:jc w:val="center"/>
        </w:trPr>
        <w:tc>
          <w:tcPr>
            <w:tcW w:w="2948" w:type="dxa"/>
            <w:shd w:val="clear" w:color="auto" w:fill="auto"/>
            <w:noWrap/>
          </w:tcPr>
          <w:p w14:paraId="4E904B4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when to defer</w:t>
            </w:r>
          </w:p>
        </w:tc>
        <w:tc>
          <w:tcPr>
            <w:tcW w:w="717" w:type="dxa"/>
            <w:shd w:val="clear" w:color="auto" w:fill="auto"/>
            <w:noWrap/>
          </w:tcPr>
          <w:p w14:paraId="10A5A8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3E49CC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046097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0EED7911" w14:textId="77777777" w:rsidTr="008916A1">
        <w:trPr>
          <w:cantSplit/>
          <w:jc w:val="center"/>
        </w:trPr>
        <w:tc>
          <w:tcPr>
            <w:tcW w:w="2948" w:type="dxa"/>
            <w:shd w:val="clear" w:color="auto" w:fill="auto"/>
            <w:noWrap/>
          </w:tcPr>
          <w:p w14:paraId="3053380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Locating a will - Prior to Election for Equalization</w:t>
            </w:r>
          </w:p>
        </w:tc>
        <w:tc>
          <w:tcPr>
            <w:tcW w:w="717" w:type="dxa"/>
            <w:shd w:val="clear" w:color="auto" w:fill="auto"/>
            <w:noWrap/>
          </w:tcPr>
          <w:p w14:paraId="039958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487</w:t>
            </w:r>
          </w:p>
        </w:tc>
        <w:tc>
          <w:tcPr>
            <w:tcW w:w="573" w:type="dxa"/>
          </w:tcPr>
          <w:p w14:paraId="2CD4FA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1AAC2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251BC31D" w14:textId="77777777" w:rsidTr="008916A1">
        <w:trPr>
          <w:cantSplit/>
          <w:jc w:val="center"/>
        </w:trPr>
        <w:tc>
          <w:tcPr>
            <w:tcW w:w="2948" w:type="dxa"/>
            <w:shd w:val="clear" w:color="auto" w:fill="auto"/>
            <w:noWrap/>
          </w:tcPr>
          <w:p w14:paraId="474A3A4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Election - No certificate of appt of Estate Trustee &amp; will deemed invalid following election - Effect </w:t>
            </w:r>
          </w:p>
        </w:tc>
        <w:tc>
          <w:tcPr>
            <w:tcW w:w="717" w:type="dxa"/>
            <w:shd w:val="clear" w:color="auto" w:fill="auto"/>
            <w:noWrap/>
          </w:tcPr>
          <w:p w14:paraId="05AA69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75A3AD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2334368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45A3339F" w14:textId="77777777" w:rsidTr="008916A1">
        <w:trPr>
          <w:cantSplit/>
          <w:jc w:val="center"/>
        </w:trPr>
        <w:tc>
          <w:tcPr>
            <w:tcW w:w="2948" w:type="dxa"/>
            <w:shd w:val="clear" w:color="auto" w:fill="auto"/>
            <w:noWrap/>
          </w:tcPr>
          <w:p w14:paraId="3518F79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Deemed Election - NFP</w:t>
            </w:r>
          </w:p>
        </w:tc>
        <w:tc>
          <w:tcPr>
            <w:tcW w:w="717" w:type="dxa"/>
            <w:shd w:val="clear" w:color="auto" w:fill="auto"/>
            <w:noWrap/>
          </w:tcPr>
          <w:p w14:paraId="19E0383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49D8C12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B772A6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158C9BE2" w14:textId="77777777" w:rsidTr="008916A1">
        <w:trPr>
          <w:cantSplit/>
          <w:jc w:val="center"/>
        </w:trPr>
        <w:tc>
          <w:tcPr>
            <w:tcW w:w="2948" w:type="dxa"/>
            <w:shd w:val="clear" w:color="auto" w:fill="auto"/>
            <w:noWrap/>
          </w:tcPr>
          <w:p w14:paraId="2100320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NFP - Later Will Found</w:t>
            </w:r>
          </w:p>
        </w:tc>
        <w:tc>
          <w:tcPr>
            <w:tcW w:w="717" w:type="dxa"/>
            <w:shd w:val="clear" w:color="auto" w:fill="auto"/>
            <w:noWrap/>
          </w:tcPr>
          <w:p w14:paraId="1F8D0E0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015F7B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4711EBB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1D81032A" w14:textId="77777777" w:rsidTr="008916A1">
        <w:trPr>
          <w:cantSplit/>
          <w:jc w:val="center"/>
        </w:trPr>
        <w:tc>
          <w:tcPr>
            <w:tcW w:w="2948" w:type="dxa"/>
            <w:shd w:val="clear" w:color="auto" w:fill="auto"/>
            <w:noWrap/>
          </w:tcPr>
          <w:p w14:paraId="4E44E83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NFP - No Certificate of Appointment - Effect</w:t>
            </w:r>
          </w:p>
        </w:tc>
        <w:tc>
          <w:tcPr>
            <w:tcW w:w="717" w:type="dxa"/>
            <w:shd w:val="clear" w:color="auto" w:fill="auto"/>
            <w:noWrap/>
          </w:tcPr>
          <w:p w14:paraId="448D92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063055E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075D332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0C509F46" w14:textId="77777777" w:rsidTr="008916A1">
        <w:trPr>
          <w:cantSplit/>
          <w:jc w:val="center"/>
        </w:trPr>
        <w:tc>
          <w:tcPr>
            <w:tcW w:w="2948" w:type="dxa"/>
            <w:shd w:val="clear" w:color="auto" w:fill="auto"/>
            <w:noWrap/>
          </w:tcPr>
          <w:p w14:paraId="7963367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Extension of time - election for equalization - no certificate of appointment of estate trustee</w:t>
            </w:r>
          </w:p>
        </w:tc>
        <w:tc>
          <w:tcPr>
            <w:tcW w:w="717" w:type="dxa"/>
            <w:shd w:val="clear" w:color="auto" w:fill="auto"/>
            <w:noWrap/>
          </w:tcPr>
          <w:p w14:paraId="6E2DC67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6D232BC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95350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2BDB2495" w14:textId="77777777" w:rsidTr="008916A1">
        <w:trPr>
          <w:cantSplit/>
          <w:jc w:val="center"/>
        </w:trPr>
        <w:tc>
          <w:tcPr>
            <w:tcW w:w="2948" w:type="dxa"/>
            <w:shd w:val="clear" w:color="auto" w:fill="auto"/>
            <w:noWrap/>
          </w:tcPr>
          <w:p w14:paraId="0BFAF43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no certificate of appt of estate trustee &amp;</w:t>
            </w:r>
          </w:p>
        </w:tc>
        <w:tc>
          <w:tcPr>
            <w:tcW w:w="717" w:type="dxa"/>
            <w:shd w:val="clear" w:color="auto" w:fill="auto"/>
            <w:noWrap/>
          </w:tcPr>
          <w:p w14:paraId="35775C7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3F21FD9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160A7FF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28E05EDC" w14:textId="77777777" w:rsidTr="008916A1">
        <w:trPr>
          <w:cantSplit/>
          <w:jc w:val="center"/>
        </w:trPr>
        <w:tc>
          <w:tcPr>
            <w:tcW w:w="2948" w:type="dxa"/>
            <w:shd w:val="clear" w:color="auto" w:fill="auto"/>
            <w:noWrap/>
          </w:tcPr>
          <w:p w14:paraId="11172E6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 Election for Equalization - no certificate of appt of estate trustee </w:t>
            </w:r>
          </w:p>
        </w:tc>
        <w:tc>
          <w:tcPr>
            <w:tcW w:w="717" w:type="dxa"/>
            <w:shd w:val="clear" w:color="auto" w:fill="auto"/>
            <w:noWrap/>
          </w:tcPr>
          <w:p w14:paraId="415C5A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0F097B2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9C580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5B77016D" w14:textId="77777777" w:rsidTr="008916A1">
        <w:trPr>
          <w:cantSplit/>
          <w:jc w:val="center"/>
        </w:trPr>
        <w:tc>
          <w:tcPr>
            <w:tcW w:w="2948" w:type="dxa"/>
            <w:shd w:val="clear" w:color="auto" w:fill="auto"/>
            <w:noWrap/>
          </w:tcPr>
          <w:p w14:paraId="42A3F12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spouse to establish entitlement</w:t>
            </w:r>
          </w:p>
        </w:tc>
        <w:tc>
          <w:tcPr>
            <w:tcW w:w="717" w:type="dxa"/>
            <w:shd w:val="clear" w:color="auto" w:fill="auto"/>
            <w:noWrap/>
          </w:tcPr>
          <w:p w14:paraId="2667D0E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77C5A59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746ED89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6.3</w:t>
            </w:r>
          </w:p>
        </w:tc>
      </w:tr>
      <w:tr w:rsidR="00770630" w:rsidRPr="00463ADB" w14:paraId="058A7835" w14:textId="77777777" w:rsidTr="008916A1">
        <w:trPr>
          <w:cantSplit/>
          <w:jc w:val="center"/>
        </w:trPr>
        <w:tc>
          <w:tcPr>
            <w:tcW w:w="2948" w:type="dxa"/>
            <w:shd w:val="clear" w:color="auto" w:fill="auto"/>
            <w:noWrap/>
          </w:tcPr>
          <w:p w14:paraId="7F7E88D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equalization - effect on executorship</w:t>
            </w:r>
          </w:p>
        </w:tc>
        <w:tc>
          <w:tcPr>
            <w:tcW w:w="717" w:type="dxa"/>
            <w:shd w:val="clear" w:color="auto" w:fill="auto"/>
            <w:noWrap/>
          </w:tcPr>
          <w:p w14:paraId="34547C9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283BA63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3642FC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7.2.1</w:t>
            </w:r>
          </w:p>
        </w:tc>
      </w:tr>
      <w:tr w:rsidR="00770630" w:rsidRPr="00463ADB" w14:paraId="3C046A65" w14:textId="77777777" w:rsidTr="008916A1">
        <w:trPr>
          <w:cantSplit/>
          <w:jc w:val="center"/>
        </w:trPr>
        <w:tc>
          <w:tcPr>
            <w:tcW w:w="2948" w:type="dxa"/>
            <w:shd w:val="clear" w:color="auto" w:fill="auto"/>
            <w:noWrap/>
          </w:tcPr>
          <w:p w14:paraId="2C324D9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Effect on Executorship</w:t>
            </w:r>
          </w:p>
        </w:tc>
        <w:tc>
          <w:tcPr>
            <w:tcW w:w="717" w:type="dxa"/>
            <w:shd w:val="clear" w:color="auto" w:fill="auto"/>
            <w:noWrap/>
          </w:tcPr>
          <w:p w14:paraId="20D766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02845C1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ACE00E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7.2.1</w:t>
            </w:r>
          </w:p>
        </w:tc>
      </w:tr>
      <w:tr w:rsidR="00770630" w:rsidRPr="00463ADB" w14:paraId="590F013C" w14:textId="77777777" w:rsidTr="008916A1">
        <w:trPr>
          <w:cantSplit/>
          <w:jc w:val="center"/>
        </w:trPr>
        <w:tc>
          <w:tcPr>
            <w:tcW w:w="2948" w:type="dxa"/>
            <w:shd w:val="clear" w:color="auto" w:fill="auto"/>
            <w:noWrap/>
          </w:tcPr>
          <w:p w14:paraId="1072671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effect of election - generally</w:t>
            </w:r>
          </w:p>
        </w:tc>
        <w:tc>
          <w:tcPr>
            <w:tcW w:w="717" w:type="dxa"/>
            <w:shd w:val="clear" w:color="auto" w:fill="auto"/>
            <w:noWrap/>
          </w:tcPr>
          <w:p w14:paraId="0FE9418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0284D5E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D0DE4C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6A29E24D" w14:textId="77777777" w:rsidTr="008916A1">
        <w:trPr>
          <w:cantSplit/>
          <w:jc w:val="center"/>
        </w:trPr>
        <w:tc>
          <w:tcPr>
            <w:tcW w:w="2948" w:type="dxa"/>
            <w:shd w:val="clear" w:color="auto" w:fill="auto"/>
            <w:noWrap/>
          </w:tcPr>
          <w:p w14:paraId="2FAF423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 Effect of Elections - Generally </w:t>
            </w:r>
          </w:p>
        </w:tc>
        <w:tc>
          <w:tcPr>
            <w:tcW w:w="717" w:type="dxa"/>
            <w:shd w:val="clear" w:color="auto" w:fill="auto"/>
            <w:noWrap/>
          </w:tcPr>
          <w:p w14:paraId="718B6B7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0CA7161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1064F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4F59D1A6" w14:textId="77777777" w:rsidTr="008916A1">
        <w:trPr>
          <w:cantSplit/>
          <w:jc w:val="center"/>
        </w:trPr>
        <w:tc>
          <w:tcPr>
            <w:tcW w:w="2948" w:type="dxa"/>
            <w:shd w:val="clear" w:color="auto" w:fill="auto"/>
            <w:noWrap/>
          </w:tcPr>
          <w:p w14:paraId="63DB85C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Effect of no NFP equalization election</w:t>
            </w:r>
          </w:p>
        </w:tc>
        <w:tc>
          <w:tcPr>
            <w:tcW w:w="717" w:type="dxa"/>
            <w:shd w:val="clear" w:color="auto" w:fill="auto"/>
            <w:noWrap/>
          </w:tcPr>
          <w:p w14:paraId="77A723F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621C89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BDFAF6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4CB7F370" w14:textId="77777777" w:rsidTr="008916A1">
        <w:trPr>
          <w:cantSplit/>
          <w:jc w:val="center"/>
        </w:trPr>
        <w:tc>
          <w:tcPr>
            <w:tcW w:w="2948" w:type="dxa"/>
            <w:shd w:val="clear" w:color="auto" w:fill="auto"/>
            <w:noWrap/>
          </w:tcPr>
          <w:p w14:paraId="43CC9A4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 For Will or SLRA on Intestacy</w:t>
            </w:r>
          </w:p>
        </w:tc>
        <w:tc>
          <w:tcPr>
            <w:tcW w:w="717" w:type="dxa"/>
            <w:shd w:val="clear" w:color="auto" w:fill="auto"/>
            <w:noWrap/>
          </w:tcPr>
          <w:p w14:paraId="1B469E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7F35F4B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3FA847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7BF387F8" w14:textId="77777777" w:rsidTr="008916A1">
        <w:trPr>
          <w:cantSplit/>
          <w:jc w:val="center"/>
        </w:trPr>
        <w:tc>
          <w:tcPr>
            <w:tcW w:w="2948" w:type="dxa"/>
            <w:shd w:val="clear" w:color="auto" w:fill="auto"/>
            <w:noWrap/>
          </w:tcPr>
          <w:p w14:paraId="4802EA5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electing under the will or on intestacy (no equalization)</w:t>
            </w:r>
          </w:p>
        </w:tc>
        <w:tc>
          <w:tcPr>
            <w:tcW w:w="717" w:type="dxa"/>
            <w:shd w:val="clear" w:color="auto" w:fill="auto"/>
            <w:noWrap/>
          </w:tcPr>
          <w:p w14:paraId="32E5504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22461FA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739B57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6A3F4BC3" w14:textId="77777777" w:rsidTr="008916A1">
        <w:trPr>
          <w:cantSplit/>
          <w:jc w:val="center"/>
        </w:trPr>
        <w:tc>
          <w:tcPr>
            <w:tcW w:w="2948" w:type="dxa"/>
            <w:shd w:val="clear" w:color="auto" w:fill="auto"/>
            <w:noWrap/>
          </w:tcPr>
          <w:p w14:paraId="48B42B1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Intestacy - NFP - Election for SLRA - Effect </w:t>
            </w:r>
          </w:p>
        </w:tc>
        <w:tc>
          <w:tcPr>
            <w:tcW w:w="717" w:type="dxa"/>
            <w:shd w:val="clear" w:color="auto" w:fill="auto"/>
            <w:noWrap/>
          </w:tcPr>
          <w:p w14:paraId="42E687F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20FA204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6B574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689DBFED" w14:textId="77777777" w:rsidTr="008916A1">
        <w:trPr>
          <w:cantSplit/>
          <w:jc w:val="center"/>
        </w:trPr>
        <w:tc>
          <w:tcPr>
            <w:tcW w:w="2948" w:type="dxa"/>
            <w:shd w:val="clear" w:color="auto" w:fill="auto"/>
            <w:noWrap/>
          </w:tcPr>
          <w:p w14:paraId="194A687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 For Will or SLRA on Intestacy - Effect</w:t>
            </w:r>
          </w:p>
        </w:tc>
        <w:tc>
          <w:tcPr>
            <w:tcW w:w="717" w:type="dxa"/>
            <w:shd w:val="clear" w:color="auto" w:fill="auto"/>
            <w:noWrap/>
          </w:tcPr>
          <w:p w14:paraId="56962A9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59EBE3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97A01A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3FE45729" w14:textId="77777777" w:rsidTr="008916A1">
        <w:trPr>
          <w:cantSplit/>
          <w:jc w:val="center"/>
        </w:trPr>
        <w:tc>
          <w:tcPr>
            <w:tcW w:w="2948" w:type="dxa"/>
            <w:shd w:val="clear" w:color="auto" w:fill="auto"/>
            <w:noWrap/>
          </w:tcPr>
          <w:p w14:paraId="06D8CEA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 - NFP - Election for Will not NFP - Effect </w:t>
            </w:r>
          </w:p>
        </w:tc>
        <w:tc>
          <w:tcPr>
            <w:tcW w:w="717" w:type="dxa"/>
            <w:shd w:val="clear" w:color="auto" w:fill="auto"/>
            <w:noWrap/>
          </w:tcPr>
          <w:p w14:paraId="467C913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33DAEB4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081D56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5636C379" w14:textId="77777777" w:rsidTr="008916A1">
        <w:trPr>
          <w:cantSplit/>
          <w:jc w:val="center"/>
        </w:trPr>
        <w:tc>
          <w:tcPr>
            <w:tcW w:w="2948" w:type="dxa"/>
            <w:shd w:val="clear" w:color="auto" w:fill="auto"/>
            <w:noWrap/>
          </w:tcPr>
          <w:p w14:paraId="35F0A73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effect of election - generally</w:t>
            </w:r>
          </w:p>
        </w:tc>
        <w:tc>
          <w:tcPr>
            <w:tcW w:w="717" w:type="dxa"/>
            <w:shd w:val="clear" w:color="auto" w:fill="auto"/>
            <w:noWrap/>
          </w:tcPr>
          <w:p w14:paraId="6C4BFB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3A0381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39780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55958B33" w14:textId="77777777" w:rsidTr="008916A1">
        <w:trPr>
          <w:cantSplit/>
          <w:jc w:val="center"/>
        </w:trPr>
        <w:tc>
          <w:tcPr>
            <w:tcW w:w="2948" w:type="dxa"/>
            <w:shd w:val="clear" w:color="auto" w:fill="auto"/>
            <w:noWrap/>
          </w:tcPr>
          <w:p w14:paraId="0DF5CD1B" w14:textId="77777777" w:rsidR="00770630" w:rsidRPr="00463ADB" w:rsidRDefault="00770630" w:rsidP="006013C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equalization</w:t>
            </w:r>
          </w:p>
        </w:tc>
        <w:tc>
          <w:tcPr>
            <w:tcW w:w="717" w:type="dxa"/>
            <w:shd w:val="clear" w:color="auto" w:fill="auto"/>
            <w:noWrap/>
          </w:tcPr>
          <w:p w14:paraId="29CA379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4DC43B5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C25EA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69738585" w14:textId="77777777" w:rsidTr="008916A1">
        <w:trPr>
          <w:cantSplit/>
          <w:jc w:val="center"/>
        </w:trPr>
        <w:tc>
          <w:tcPr>
            <w:tcW w:w="2948" w:type="dxa"/>
            <w:shd w:val="clear" w:color="auto" w:fill="auto"/>
            <w:noWrap/>
          </w:tcPr>
          <w:p w14:paraId="650A0F0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effect of election to make equalization claim</w:t>
            </w:r>
          </w:p>
        </w:tc>
        <w:tc>
          <w:tcPr>
            <w:tcW w:w="717" w:type="dxa"/>
            <w:shd w:val="clear" w:color="auto" w:fill="auto"/>
            <w:noWrap/>
          </w:tcPr>
          <w:p w14:paraId="4DF032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12C67F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4248E4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58995BC5" w14:textId="77777777" w:rsidTr="008916A1">
        <w:trPr>
          <w:cantSplit/>
          <w:jc w:val="center"/>
        </w:trPr>
        <w:tc>
          <w:tcPr>
            <w:tcW w:w="2948" w:type="dxa"/>
            <w:shd w:val="clear" w:color="auto" w:fill="auto"/>
            <w:noWrap/>
          </w:tcPr>
          <w:p w14:paraId="0FD63AF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Effect of Election - Will Entitlements</w:t>
            </w:r>
          </w:p>
        </w:tc>
        <w:tc>
          <w:tcPr>
            <w:tcW w:w="717" w:type="dxa"/>
            <w:shd w:val="clear" w:color="auto" w:fill="auto"/>
            <w:noWrap/>
          </w:tcPr>
          <w:p w14:paraId="28A04A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286561F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6C44D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0F8C7791" w14:textId="77777777" w:rsidTr="008916A1">
        <w:trPr>
          <w:cantSplit/>
          <w:jc w:val="center"/>
        </w:trPr>
        <w:tc>
          <w:tcPr>
            <w:tcW w:w="2948" w:type="dxa"/>
            <w:shd w:val="clear" w:color="auto" w:fill="auto"/>
            <w:noWrap/>
          </w:tcPr>
          <w:p w14:paraId="0E627DD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claim - if equalization payment chosen by surviving spouse, will entitlement forfeited</w:t>
            </w:r>
          </w:p>
        </w:tc>
        <w:tc>
          <w:tcPr>
            <w:tcW w:w="717" w:type="dxa"/>
            <w:shd w:val="clear" w:color="auto" w:fill="auto"/>
            <w:noWrap/>
          </w:tcPr>
          <w:p w14:paraId="738282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70E13A0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B7B2D7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788D8A73" w14:textId="77777777" w:rsidTr="008916A1">
        <w:trPr>
          <w:cantSplit/>
          <w:jc w:val="center"/>
        </w:trPr>
        <w:tc>
          <w:tcPr>
            <w:tcW w:w="2948" w:type="dxa"/>
            <w:shd w:val="clear" w:color="auto" w:fill="auto"/>
            <w:noWrap/>
          </w:tcPr>
          <w:p w14:paraId="1AD3ABC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Effect on Will Entitlements</w:t>
            </w:r>
          </w:p>
        </w:tc>
        <w:tc>
          <w:tcPr>
            <w:tcW w:w="717" w:type="dxa"/>
            <w:shd w:val="clear" w:color="auto" w:fill="auto"/>
            <w:noWrap/>
          </w:tcPr>
          <w:p w14:paraId="4571AA5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349FA1A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B09F8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3C6F084D" w14:textId="77777777" w:rsidTr="008916A1">
        <w:trPr>
          <w:cantSplit/>
          <w:jc w:val="center"/>
        </w:trPr>
        <w:tc>
          <w:tcPr>
            <w:tcW w:w="2948" w:type="dxa"/>
            <w:shd w:val="clear" w:color="auto" w:fill="auto"/>
            <w:noWrap/>
          </w:tcPr>
          <w:p w14:paraId="690557F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 - Entitlements Under - Effect of Equalization Election</w:t>
            </w:r>
          </w:p>
        </w:tc>
        <w:tc>
          <w:tcPr>
            <w:tcW w:w="717" w:type="dxa"/>
            <w:shd w:val="clear" w:color="auto" w:fill="auto"/>
            <w:noWrap/>
          </w:tcPr>
          <w:p w14:paraId="0D0D424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50B46E9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50283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72431FDE" w14:textId="77777777" w:rsidTr="008916A1">
        <w:trPr>
          <w:cantSplit/>
          <w:jc w:val="center"/>
        </w:trPr>
        <w:tc>
          <w:tcPr>
            <w:tcW w:w="2948" w:type="dxa"/>
            <w:shd w:val="clear" w:color="auto" w:fill="auto"/>
            <w:noWrap/>
          </w:tcPr>
          <w:p w14:paraId="0A9E393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effect on spouse who is to be executor</w:t>
            </w:r>
          </w:p>
        </w:tc>
        <w:tc>
          <w:tcPr>
            <w:tcW w:w="717" w:type="dxa"/>
            <w:shd w:val="clear" w:color="auto" w:fill="auto"/>
            <w:noWrap/>
          </w:tcPr>
          <w:p w14:paraId="73065C4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56100E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101847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7.2.1</w:t>
            </w:r>
          </w:p>
        </w:tc>
      </w:tr>
      <w:tr w:rsidR="00770630" w:rsidRPr="00463ADB" w14:paraId="09CFD3B3" w14:textId="77777777" w:rsidTr="008916A1">
        <w:trPr>
          <w:cantSplit/>
          <w:jc w:val="center"/>
        </w:trPr>
        <w:tc>
          <w:tcPr>
            <w:tcW w:w="2948" w:type="dxa"/>
            <w:shd w:val="clear" w:color="auto" w:fill="auto"/>
            <w:noWrap/>
          </w:tcPr>
          <w:p w14:paraId="142A7DA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Executor - Spouse - Effect of Election for Equalization</w:t>
            </w:r>
          </w:p>
        </w:tc>
        <w:tc>
          <w:tcPr>
            <w:tcW w:w="717" w:type="dxa"/>
            <w:shd w:val="clear" w:color="auto" w:fill="auto"/>
            <w:noWrap/>
          </w:tcPr>
          <w:p w14:paraId="3D23998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19C5C7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38E01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7.2.1</w:t>
            </w:r>
          </w:p>
        </w:tc>
      </w:tr>
      <w:tr w:rsidR="00770630" w:rsidRPr="00463ADB" w14:paraId="17025F44" w14:textId="77777777" w:rsidTr="008916A1">
        <w:trPr>
          <w:cantSplit/>
          <w:jc w:val="center"/>
        </w:trPr>
        <w:tc>
          <w:tcPr>
            <w:tcW w:w="2948" w:type="dxa"/>
            <w:shd w:val="clear" w:color="auto" w:fill="auto"/>
            <w:noWrap/>
          </w:tcPr>
          <w:p w14:paraId="04F91DE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Effect of election on spouse who is to be executor</w:t>
            </w:r>
          </w:p>
        </w:tc>
        <w:tc>
          <w:tcPr>
            <w:tcW w:w="717" w:type="dxa"/>
            <w:shd w:val="clear" w:color="auto" w:fill="auto"/>
            <w:noWrap/>
          </w:tcPr>
          <w:p w14:paraId="63FD9A6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131A7A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9E9BCF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7.2.1</w:t>
            </w:r>
          </w:p>
        </w:tc>
      </w:tr>
      <w:tr w:rsidR="00770630" w:rsidRPr="00463ADB" w14:paraId="4123D926" w14:textId="77777777" w:rsidTr="008916A1">
        <w:trPr>
          <w:cantSplit/>
          <w:jc w:val="center"/>
        </w:trPr>
        <w:tc>
          <w:tcPr>
            <w:tcW w:w="2948" w:type="dxa"/>
            <w:shd w:val="clear" w:color="auto" w:fill="auto"/>
            <w:noWrap/>
          </w:tcPr>
          <w:p w14:paraId="510D74F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effect of election - forfeiture of spouse as trustee</w:t>
            </w:r>
          </w:p>
        </w:tc>
        <w:tc>
          <w:tcPr>
            <w:tcW w:w="717" w:type="dxa"/>
            <w:shd w:val="clear" w:color="auto" w:fill="auto"/>
            <w:noWrap/>
          </w:tcPr>
          <w:p w14:paraId="0C4D09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0275A1E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CFD4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7.2.1</w:t>
            </w:r>
          </w:p>
        </w:tc>
      </w:tr>
      <w:tr w:rsidR="00770630" w:rsidRPr="00463ADB" w14:paraId="7F4443E4" w14:textId="77777777" w:rsidTr="008916A1">
        <w:trPr>
          <w:cantSplit/>
          <w:jc w:val="center"/>
        </w:trPr>
        <w:tc>
          <w:tcPr>
            <w:tcW w:w="2948" w:type="dxa"/>
            <w:shd w:val="clear" w:color="auto" w:fill="auto"/>
            <w:noWrap/>
          </w:tcPr>
          <w:p w14:paraId="174E706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Effect of election - Removal of surviving spouse as estate trustee</w:t>
            </w:r>
          </w:p>
        </w:tc>
        <w:tc>
          <w:tcPr>
            <w:tcW w:w="717" w:type="dxa"/>
            <w:shd w:val="clear" w:color="auto" w:fill="auto"/>
            <w:noWrap/>
          </w:tcPr>
          <w:p w14:paraId="373A10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488</w:t>
            </w:r>
          </w:p>
        </w:tc>
        <w:tc>
          <w:tcPr>
            <w:tcW w:w="573" w:type="dxa"/>
          </w:tcPr>
          <w:p w14:paraId="49961C7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ECED16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7.2.1</w:t>
            </w:r>
          </w:p>
        </w:tc>
      </w:tr>
      <w:tr w:rsidR="00770630" w:rsidRPr="00463ADB" w14:paraId="5130A2F8" w14:textId="77777777" w:rsidTr="008916A1">
        <w:trPr>
          <w:cantSplit/>
          <w:jc w:val="center"/>
        </w:trPr>
        <w:tc>
          <w:tcPr>
            <w:tcW w:w="2948" w:type="dxa"/>
            <w:shd w:val="clear" w:color="auto" w:fill="auto"/>
            <w:noWrap/>
          </w:tcPr>
          <w:p w14:paraId="78ED7C1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Equalization - Effect on Dependant’s Relief Claim</w:t>
            </w:r>
          </w:p>
        </w:tc>
        <w:tc>
          <w:tcPr>
            <w:tcW w:w="717" w:type="dxa"/>
            <w:shd w:val="clear" w:color="auto" w:fill="auto"/>
            <w:noWrap/>
          </w:tcPr>
          <w:p w14:paraId="49BF28C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458CDFD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875259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7.2.3</w:t>
            </w:r>
          </w:p>
        </w:tc>
      </w:tr>
      <w:tr w:rsidR="00770630" w:rsidRPr="00463ADB" w14:paraId="5DE4E5C3" w14:textId="77777777" w:rsidTr="008916A1">
        <w:trPr>
          <w:cantSplit/>
          <w:jc w:val="center"/>
        </w:trPr>
        <w:tc>
          <w:tcPr>
            <w:tcW w:w="2948" w:type="dxa"/>
            <w:shd w:val="clear" w:color="auto" w:fill="auto"/>
            <w:noWrap/>
          </w:tcPr>
          <w:p w14:paraId="51E8E10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effect on dependant's relief claims</w:t>
            </w:r>
          </w:p>
        </w:tc>
        <w:tc>
          <w:tcPr>
            <w:tcW w:w="717" w:type="dxa"/>
            <w:shd w:val="clear" w:color="auto" w:fill="auto"/>
            <w:noWrap/>
          </w:tcPr>
          <w:p w14:paraId="6E0CC63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7B1C360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45221B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7.2.3</w:t>
            </w:r>
          </w:p>
        </w:tc>
      </w:tr>
      <w:tr w:rsidR="00770630" w:rsidRPr="00463ADB" w14:paraId="20E11D16" w14:textId="77777777" w:rsidTr="008916A1">
        <w:trPr>
          <w:cantSplit/>
          <w:jc w:val="center"/>
        </w:trPr>
        <w:tc>
          <w:tcPr>
            <w:tcW w:w="2948" w:type="dxa"/>
            <w:shd w:val="clear" w:color="auto" w:fill="auto"/>
            <w:noWrap/>
          </w:tcPr>
          <w:p w14:paraId="314F5A1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effect of election - dependant's relief claim</w:t>
            </w:r>
          </w:p>
        </w:tc>
        <w:tc>
          <w:tcPr>
            <w:tcW w:w="717" w:type="dxa"/>
            <w:shd w:val="clear" w:color="auto" w:fill="auto"/>
            <w:noWrap/>
          </w:tcPr>
          <w:p w14:paraId="4C3FB53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4317D3C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4252AA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7.2.3</w:t>
            </w:r>
          </w:p>
        </w:tc>
      </w:tr>
      <w:tr w:rsidR="00770630" w:rsidRPr="00463ADB" w14:paraId="1CB662A8" w14:textId="77777777" w:rsidTr="008916A1">
        <w:trPr>
          <w:cantSplit/>
          <w:jc w:val="center"/>
        </w:trPr>
        <w:tc>
          <w:tcPr>
            <w:tcW w:w="2948" w:type="dxa"/>
            <w:shd w:val="clear" w:color="auto" w:fill="auto"/>
            <w:noWrap/>
          </w:tcPr>
          <w:p w14:paraId="77258A1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effect of election - dependant's relief claim</w:t>
            </w:r>
          </w:p>
        </w:tc>
        <w:tc>
          <w:tcPr>
            <w:tcW w:w="717" w:type="dxa"/>
            <w:shd w:val="clear" w:color="auto" w:fill="auto"/>
            <w:noWrap/>
          </w:tcPr>
          <w:p w14:paraId="7630726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3BA264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FFD8A7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7.2.3</w:t>
            </w:r>
          </w:p>
        </w:tc>
      </w:tr>
      <w:tr w:rsidR="00770630" w:rsidRPr="00463ADB" w14:paraId="239C69C1" w14:textId="77777777" w:rsidTr="008916A1">
        <w:trPr>
          <w:cantSplit/>
          <w:jc w:val="center"/>
        </w:trPr>
        <w:tc>
          <w:tcPr>
            <w:tcW w:w="2948" w:type="dxa"/>
            <w:shd w:val="clear" w:color="auto" w:fill="auto"/>
            <w:noWrap/>
          </w:tcPr>
          <w:p w14:paraId="1BF395E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Support - Equalization Election - Effect on Support Claim</w:t>
            </w:r>
          </w:p>
        </w:tc>
        <w:tc>
          <w:tcPr>
            <w:tcW w:w="717" w:type="dxa"/>
            <w:shd w:val="clear" w:color="auto" w:fill="auto"/>
            <w:noWrap/>
          </w:tcPr>
          <w:p w14:paraId="6ACBAF9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231B1AE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1E4DA6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7.2.3</w:t>
            </w:r>
          </w:p>
        </w:tc>
      </w:tr>
      <w:tr w:rsidR="00770630" w:rsidRPr="00463ADB" w14:paraId="3B2A4C2E" w14:textId="77777777" w:rsidTr="008916A1">
        <w:trPr>
          <w:cantSplit/>
          <w:jc w:val="center"/>
        </w:trPr>
        <w:tc>
          <w:tcPr>
            <w:tcW w:w="2948" w:type="dxa"/>
            <w:shd w:val="clear" w:color="auto" w:fill="auto"/>
            <w:noWrap/>
          </w:tcPr>
          <w:p w14:paraId="4291E90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Equalization Claim - Intestacy - Effect on SLRA Entitlements</w:t>
            </w:r>
          </w:p>
        </w:tc>
        <w:tc>
          <w:tcPr>
            <w:tcW w:w="717" w:type="dxa"/>
            <w:shd w:val="clear" w:color="auto" w:fill="auto"/>
            <w:noWrap/>
          </w:tcPr>
          <w:p w14:paraId="72A4A7A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31C1694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3F14D2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7.2.2</w:t>
            </w:r>
          </w:p>
        </w:tc>
      </w:tr>
      <w:tr w:rsidR="00770630" w:rsidRPr="00463ADB" w14:paraId="4D1CE99C" w14:textId="77777777" w:rsidTr="008916A1">
        <w:trPr>
          <w:cantSplit/>
          <w:jc w:val="center"/>
        </w:trPr>
        <w:tc>
          <w:tcPr>
            <w:tcW w:w="2948" w:type="dxa"/>
            <w:shd w:val="clear" w:color="auto" w:fill="auto"/>
            <w:noWrap/>
          </w:tcPr>
          <w:p w14:paraId="60B9473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Equalization Claim - effect on intestacy </w:t>
            </w:r>
          </w:p>
        </w:tc>
        <w:tc>
          <w:tcPr>
            <w:tcW w:w="717" w:type="dxa"/>
            <w:shd w:val="clear" w:color="auto" w:fill="auto"/>
            <w:noWrap/>
          </w:tcPr>
          <w:p w14:paraId="3EEE064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4C7306C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3D8540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7.2.2</w:t>
            </w:r>
          </w:p>
        </w:tc>
      </w:tr>
      <w:tr w:rsidR="00770630" w:rsidRPr="00463ADB" w14:paraId="0C4F083D" w14:textId="77777777" w:rsidTr="008916A1">
        <w:trPr>
          <w:cantSplit/>
          <w:jc w:val="center"/>
        </w:trPr>
        <w:tc>
          <w:tcPr>
            <w:tcW w:w="2948" w:type="dxa"/>
            <w:shd w:val="clear" w:color="auto" w:fill="auto"/>
            <w:noWrap/>
          </w:tcPr>
          <w:p w14:paraId="693AE7C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Intestacy - surviving spouse and property outside Ontario</w:t>
            </w:r>
          </w:p>
        </w:tc>
        <w:tc>
          <w:tcPr>
            <w:tcW w:w="717" w:type="dxa"/>
            <w:shd w:val="clear" w:color="auto" w:fill="auto"/>
            <w:noWrap/>
          </w:tcPr>
          <w:p w14:paraId="13D9A80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201041B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AB5677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7.2.2</w:t>
            </w:r>
          </w:p>
        </w:tc>
      </w:tr>
      <w:tr w:rsidR="00770630" w:rsidRPr="00463ADB" w14:paraId="54E61BEF" w14:textId="77777777" w:rsidTr="008916A1">
        <w:trPr>
          <w:cantSplit/>
          <w:jc w:val="center"/>
        </w:trPr>
        <w:tc>
          <w:tcPr>
            <w:tcW w:w="2948" w:type="dxa"/>
            <w:shd w:val="clear" w:color="auto" w:fill="auto"/>
            <w:noWrap/>
          </w:tcPr>
          <w:p w14:paraId="4EFBD4F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intestacy - surviving spouse and SLRA entitlement</w:t>
            </w:r>
          </w:p>
        </w:tc>
        <w:tc>
          <w:tcPr>
            <w:tcW w:w="717" w:type="dxa"/>
            <w:shd w:val="clear" w:color="auto" w:fill="auto"/>
            <w:noWrap/>
          </w:tcPr>
          <w:p w14:paraId="2E26DD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23FA3DB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21D9B9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7.2.2</w:t>
            </w:r>
          </w:p>
        </w:tc>
      </w:tr>
      <w:tr w:rsidR="00770630" w:rsidRPr="00463ADB" w14:paraId="65C752C2" w14:textId="77777777" w:rsidTr="008916A1">
        <w:trPr>
          <w:cantSplit/>
          <w:jc w:val="center"/>
        </w:trPr>
        <w:tc>
          <w:tcPr>
            <w:tcW w:w="2948" w:type="dxa"/>
            <w:shd w:val="clear" w:color="auto" w:fill="auto"/>
            <w:noWrap/>
          </w:tcPr>
          <w:p w14:paraId="1ACA8F3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effect of election - intestacy - surviving spouse and property outside Ontario</w:t>
            </w:r>
          </w:p>
        </w:tc>
        <w:tc>
          <w:tcPr>
            <w:tcW w:w="717" w:type="dxa"/>
            <w:shd w:val="clear" w:color="auto" w:fill="auto"/>
            <w:noWrap/>
          </w:tcPr>
          <w:p w14:paraId="67E61B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01ADB5D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026A6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7.2.2</w:t>
            </w:r>
          </w:p>
        </w:tc>
      </w:tr>
      <w:tr w:rsidR="00770630" w:rsidRPr="00463ADB" w14:paraId="34E457CF" w14:textId="77777777" w:rsidTr="008916A1">
        <w:trPr>
          <w:cantSplit/>
          <w:jc w:val="center"/>
        </w:trPr>
        <w:tc>
          <w:tcPr>
            <w:tcW w:w="2948" w:type="dxa"/>
            <w:shd w:val="clear" w:color="auto" w:fill="auto"/>
            <w:noWrap/>
          </w:tcPr>
          <w:p w14:paraId="2ABECB7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effect of election - intestacy - surviving spouse and SLRA entitlement</w:t>
            </w:r>
          </w:p>
        </w:tc>
        <w:tc>
          <w:tcPr>
            <w:tcW w:w="717" w:type="dxa"/>
            <w:shd w:val="clear" w:color="auto" w:fill="auto"/>
            <w:noWrap/>
          </w:tcPr>
          <w:p w14:paraId="748F780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3EFBA2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6A5E2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7.2.2</w:t>
            </w:r>
          </w:p>
        </w:tc>
      </w:tr>
      <w:tr w:rsidR="00770630" w:rsidRPr="00463ADB" w14:paraId="7A76D97B" w14:textId="77777777" w:rsidTr="008916A1">
        <w:trPr>
          <w:cantSplit/>
          <w:jc w:val="center"/>
        </w:trPr>
        <w:tc>
          <w:tcPr>
            <w:tcW w:w="2948" w:type="dxa"/>
            <w:shd w:val="clear" w:color="auto" w:fill="auto"/>
            <w:noWrap/>
          </w:tcPr>
          <w:p w14:paraId="3709756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Intestacy - Equalization Claim - Effect on SLRA entitlements</w:t>
            </w:r>
          </w:p>
        </w:tc>
        <w:tc>
          <w:tcPr>
            <w:tcW w:w="717" w:type="dxa"/>
            <w:shd w:val="clear" w:color="auto" w:fill="auto"/>
            <w:noWrap/>
          </w:tcPr>
          <w:p w14:paraId="00E96B5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15C71B8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27701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7.2.2</w:t>
            </w:r>
          </w:p>
        </w:tc>
      </w:tr>
      <w:tr w:rsidR="00770630" w:rsidRPr="00463ADB" w14:paraId="29DE9C66" w14:textId="77777777" w:rsidTr="008916A1">
        <w:trPr>
          <w:cantSplit/>
          <w:jc w:val="center"/>
        </w:trPr>
        <w:tc>
          <w:tcPr>
            <w:tcW w:w="2948" w:type="dxa"/>
            <w:shd w:val="clear" w:color="auto" w:fill="auto"/>
            <w:noWrap/>
          </w:tcPr>
          <w:p w14:paraId="3C82503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effect of election - intestacy - surviving spouse and property outside Ontario</w:t>
            </w:r>
          </w:p>
        </w:tc>
        <w:tc>
          <w:tcPr>
            <w:tcW w:w="717" w:type="dxa"/>
            <w:shd w:val="clear" w:color="auto" w:fill="auto"/>
            <w:noWrap/>
          </w:tcPr>
          <w:p w14:paraId="6E4C07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75D7EC0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787A55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7.2.2</w:t>
            </w:r>
          </w:p>
        </w:tc>
      </w:tr>
      <w:tr w:rsidR="00770630" w:rsidRPr="00463ADB" w14:paraId="17FBB3E6" w14:textId="77777777" w:rsidTr="008916A1">
        <w:trPr>
          <w:cantSplit/>
          <w:jc w:val="center"/>
        </w:trPr>
        <w:tc>
          <w:tcPr>
            <w:tcW w:w="2948" w:type="dxa"/>
            <w:shd w:val="clear" w:color="auto" w:fill="auto"/>
            <w:noWrap/>
          </w:tcPr>
          <w:p w14:paraId="5C22CBE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effect of election - intestacy - surviving spouse and SLRA entitlement</w:t>
            </w:r>
          </w:p>
        </w:tc>
        <w:tc>
          <w:tcPr>
            <w:tcW w:w="717" w:type="dxa"/>
            <w:shd w:val="clear" w:color="auto" w:fill="auto"/>
            <w:noWrap/>
          </w:tcPr>
          <w:p w14:paraId="3DF4FE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489</w:t>
            </w:r>
          </w:p>
        </w:tc>
        <w:tc>
          <w:tcPr>
            <w:tcW w:w="573" w:type="dxa"/>
          </w:tcPr>
          <w:p w14:paraId="7AC284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350A5F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7.2.2</w:t>
            </w:r>
          </w:p>
        </w:tc>
      </w:tr>
      <w:tr w:rsidR="00770630" w:rsidRPr="00463ADB" w14:paraId="48345F7A" w14:textId="77777777" w:rsidTr="008916A1">
        <w:trPr>
          <w:cantSplit/>
          <w:jc w:val="center"/>
        </w:trPr>
        <w:tc>
          <w:tcPr>
            <w:tcW w:w="2948" w:type="dxa"/>
            <w:shd w:val="clear" w:color="auto" w:fill="auto"/>
            <w:noWrap/>
          </w:tcPr>
          <w:p w14:paraId="2E3136C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Pension Benefits - Effect on where Equalization Election - NFP - Set Off</w:t>
            </w:r>
          </w:p>
        </w:tc>
        <w:tc>
          <w:tcPr>
            <w:tcW w:w="717" w:type="dxa"/>
            <w:shd w:val="clear" w:color="auto" w:fill="auto"/>
            <w:noWrap/>
          </w:tcPr>
          <w:p w14:paraId="310E466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0BB0CC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899328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3947D489" w14:textId="77777777" w:rsidTr="008916A1">
        <w:trPr>
          <w:cantSplit/>
          <w:jc w:val="center"/>
        </w:trPr>
        <w:tc>
          <w:tcPr>
            <w:tcW w:w="2948" w:type="dxa"/>
            <w:shd w:val="clear" w:color="auto" w:fill="auto"/>
            <w:noWrap/>
          </w:tcPr>
          <w:p w14:paraId="1C3F9D8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Election - NFP equalization - Insurance proceeds + pensions &amp; similar plan benefits</w:t>
            </w:r>
          </w:p>
        </w:tc>
        <w:tc>
          <w:tcPr>
            <w:tcW w:w="717" w:type="dxa"/>
            <w:shd w:val="clear" w:color="auto" w:fill="auto"/>
            <w:noWrap/>
          </w:tcPr>
          <w:p w14:paraId="4F8AB4C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17454E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8D688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1231D935" w14:textId="77777777" w:rsidTr="008916A1">
        <w:trPr>
          <w:cantSplit/>
          <w:jc w:val="center"/>
        </w:trPr>
        <w:tc>
          <w:tcPr>
            <w:tcW w:w="2948" w:type="dxa"/>
            <w:shd w:val="clear" w:color="auto" w:fill="auto"/>
            <w:noWrap/>
          </w:tcPr>
          <w:p w14:paraId="13B14F8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NFP - effect on insurance, pension or similar plan benefits</w:t>
            </w:r>
          </w:p>
        </w:tc>
        <w:tc>
          <w:tcPr>
            <w:tcW w:w="717" w:type="dxa"/>
            <w:shd w:val="clear" w:color="auto" w:fill="auto"/>
            <w:noWrap/>
          </w:tcPr>
          <w:p w14:paraId="1443E97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0C617A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2A9AB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1C7FD17A" w14:textId="77777777" w:rsidTr="008916A1">
        <w:trPr>
          <w:cantSplit/>
          <w:jc w:val="center"/>
        </w:trPr>
        <w:tc>
          <w:tcPr>
            <w:tcW w:w="2948" w:type="dxa"/>
            <w:shd w:val="clear" w:color="auto" w:fill="auto"/>
            <w:noWrap/>
          </w:tcPr>
          <w:p w14:paraId="1D667D0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effect of election - insurance, pension or similar plan benefits</w:t>
            </w:r>
          </w:p>
        </w:tc>
        <w:tc>
          <w:tcPr>
            <w:tcW w:w="717" w:type="dxa"/>
            <w:shd w:val="clear" w:color="auto" w:fill="auto"/>
            <w:noWrap/>
          </w:tcPr>
          <w:p w14:paraId="7FD746E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00C862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2867D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61280A24" w14:textId="77777777" w:rsidTr="008916A1">
        <w:trPr>
          <w:cantSplit/>
          <w:jc w:val="center"/>
        </w:trPr>
        <w:tc>
          <w:tcPr>
            <w:tcW w:w="2948" w:type="dxa"/>
            <w:shd w:val="clear" w:color="auto" w:fill="auto"/>
            <w:noWrap/>
          </w:tcPr>
          <w:p w14:paraId="6E93F06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insurance proceeds + pensions &amp; requirement to set-off</w:t>
            </w:r>
          </w:p>
        </w:tc>
        <w:tc>
          <w:tcPr>
            <w:tcW w:w="717" w:type="dxa"/>
            <w:shd w:val="clear" w:color="auto" w:fill="auto"/>
            <w:noWrap/>
          </w:tcPr>
          <w:p w14:paraId="3C7A6E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3FF3EC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BD764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618748BE" w14:textId="77777777" w:rsidTr="008916A1">
        <w:trPr>
          <w:cantSplit/>
          <w:jc w:val="center"/>
        </w:trPr>
        <w:tc>
          <w:tcPr>
            <w:tcW w:w="2948" w:type="dxa"/>
            <w:shd w:val="clear" w:color="auto" w:fill="auto"/>
            <w:noWrap/>
          </w:tcPr>
          <w:p w14:paraId="5819F8F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Set-off requirement against claim</w:t>
            </w:r>
          </w:p>
        </w:tc>
        <w:tc>
          <w:tcPr>
            <w:tcW w:w="717" w:type="dxa"/>
            <w:shd w:val="clear" w:color="auto" w:fill="auto"/>
            <w:noWrap/>
          </w:tcPr>
          <w:p w14:paraId="77711F8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49D36B4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EC7C96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2A6A9457" w14:textId="77777777" w:rsidTr="008916A1">
        <w:trPr>
          <w:cantSplit/>
          <w:jc w:val="center"/>
        </w:trPr>
        <w:tc>
          <w:tcPr>
            <w:tcW w:w="2948" w:type="dxa"/>
            <w:shd w:val="clear" w:color="auto" w:fill="auto"/>
            <w:noWrap/>
          </w:tcPr>
          <w:p w14:paraId="1DFE7B5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Insurance Benefits - Effect on where Equalization Election - NFP - Set Off</w:t>
            </w:r>
          </w:p>
        </w:tc>
        <w:tc>
          <w:tcPr>
            <w:tcW w:w="717" w:type="dxa"/>
            <w:shd w:val="clear" w:color="auto" w:fill="auto"/>
            <w:noWrap/>
          </w:tcPr>
          <w:p w14:paraId="46CD812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54E1A8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0132B2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6C5A2CCE" w14:textId="77777777" w:rsidTr="008916A1">
        <w:trPr>
          <w:cantSplit/>
          <w:jc w:val="center"/>
        </w:trPr>
        <w:tc>
          <w:tcPr>
            <w:tcW w:w="2948" w:type="dxa"/>
            <w:shd w:val="clear" w:color="auto" w:fill="auto"/>
            <w:noWrap/>
          </w:tcPr>
          <w:p w14:paraId="55C9911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effect of election - insurance, pension or similar plan benefits</w:t>
            </w:r>
          </w:p>
        </w:tc>
        <w:tc>
          <w:tcPr>
            <w:tcW w:w="717" w:type="dxa"/>
            <w:shd w:val="clear" w:color="auto" w:fill="auto"/>
            <w:noWrap/>
          </w:tcPr>
          <w:p w14:paraId="30D0F8A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5BDEEB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20F346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38908169" w14:textId="77777777" w:rsidTr="008916A1">
        <w:trPr>
          <w:cantSplit/>
          <w:jc w:val="center"/>
        </w:trPr>
        <w:tc>
          <w:tcPr>
            <w:tcW w:w="2948" w:type="dxa"/>
            <w:shd w:val="clear" w:color="auto" w:fill="auto"/>
            <w:noWrap/>
          </w:tcPr>
          <w:p w14:paraId="5A75CF6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insurance, pension, other benefits arising from death of spouse</w:t>
            </w:r>
          </w:p>
        </w:tc>
        <w:tc>
          <w:tcPr>
            <w:tcW w:w="717" w:type="dxa"/>
            <w:shd w:val="clear" w:color="auto" w:fill="auto"/>
            <w:noWrap/>
          </w:tcPr>
          <w:p w14:paraId="74A354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38E7CCA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FA3C3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7EBAEB2D" w14:textId="77777777" w:rsidTr="008916A1">
        <w:trPr>
          <w:cantSplit/>
          <w:jc w:val="center"/>
        </w:trPr>
        <w:tc>
          <w:tcPr>
            <w:tcW w:w="2948" w:type="dxa"/>
            <w:shd w:val="clear" w:color="auto" w:fill="auto"/>
            <w:noWrap/>
          </w:tcPr>
          <w:p w14:paraId="1AC1668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Right of Survivorship - Effect on Where Equalization Election - NFP - Set Off</w:t>
            </w:r>
          </w:p>
        </w:tc>
        <w:tc>
          <w:tcPr>
            <w:tcW w:w="717" w:type="dxa"/>
            <w:shd w:val="clear" w:color="auto" w:fill="auto"/>
            <w:noWrap/>
          </w:tcPr>
          <w:p w14:paraId="0887D4B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5DF736E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00158D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7.2.4</w:t>
            </w:r>
          </w:p>
        </w:tc>
      </w:tr>
      <w:tr w:rsidR="00770630" w:rsidRPr="00463ADB" w14:paraId="2E13AA61" w14:textId="77777777" w:rsidTr="008916A1">
        <w:trPr>
          <w:cantSplit/>
          <w:jc w:val="center"/>
        </w:trPr>
        <w:tc>
          <w:tcPr>
            <w:tcW w:w="2948" w:type="dxa"/>
            <w:shd w:val="clear" w:color="auto" w:fill="auto"/>
            <w:noWrap/>
          </w:tcPr>
          <w:p w14:paraId="63DD15E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Priority of Claim - Compared to SLRA Entitlements/Support Orders</w:t>
            </w:r>
          </w:p>
        </w:tc>
        <w:tc>
          <w:tcPr>
            <w:tcW w:w="717" w:type="dxa"/>
            <w:shd w:val="clear" w:color="auto" w:fill="auto"/>
            <w:noWrap/>
          </w:tcPr>
          <w:p w14:paraId="339E492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5A69889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DAA6C9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5D39E7D4" w14:textId="77777777" w:rsidTr="008916A1">
        <w:trPr>
          <w:cantSplit/>
          <w:jc w:val="center"/>
        </w:trPr>
        <w:tc>
          <w:tcPr>
            <w:tcW w:w="2948" w:type="dxa"/>
            <w:shd w:val="clear" w:color="auto" w:fill="auto"/>
            <w:noWrap/>
          </w:tcPr>
          <w:p w14:paraId="437C0B7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Priority of Equalization Claim - Gift Exception</w:t>
            </w:r>
          </w:p>
        </w:tc>
        <w:tc>
          <w:tcPr>
            <w:tcW w:w="717" w:type="dxa"/>
            <w:shd w:val="clear" w:color="auto" w:fill="auto"/>
            <w:noWrap/>
          </w:tcPr>
          <w:p w14:paraId="08D02E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3587F6F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3C1A6FA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4AF924DA" w14:textId="77777777" w:rsidTr="008916A1">
        <w:trPr>
          <w:cantSplit/>
          <w:jc w:val="center"/>
        </w:trPr>
        <w:tc>
          <w:tcPr>
            <w:tcW w:w="2948" w:type="dxa"/>
            <w:shd w:val="clear" w:color="auto" w:fill="auto"/>
            <w:noWrap/>
          </w:tcPr>
          <w:p w14:paraId="117F968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Gifts - priority of equalization</w:t>
            </w:r>
          </w:p>
        </w:tc>
        <w:tc>
          <w:tcPr>
            <w:tcW w:w="717" w:type="dxa"/>
            <w:shd w:val="clear" w:color="auto" w:fill="auto"/>
            <w:noWrap/>
          </w:tcPr>
          <w:p w14:paraId="66BE32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299F605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623FF72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3301A8F4" w14:textId="77777777" w:rsidTr="008916A1">
        <w:trPr>
          <w:cantSplit/>
          <w:jc w:val="center"/>
        </w:trPr>
        <w:tc>
          <w:tcPr>
            <w:tcW w:w="2948" w:type="dxa"/>
            <w:shd w:val="clear" w:color="auto" w:fill="auto"/>
            <w:noWrap/>
          </w:tcPr>
          <w:p w14:paraId="530793F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Priority of - Gift Exception</w:t>
            </w:r>
          </w:p>
        </w:tc>
        <w:tc>
          <w:tcPr>
            <w:tcW w:w="717" w:type="dxa"/>
            <w:shd w:val="clear" w:color="auto" w:fill="auto"/>
            <w:noWrap/>
          </w:tcPr>
          <w:p w14:paraId="64C348B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32CA396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307F2F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07215BF" w14:textId="77777777" w:rsidTr="008916A1">
        <w:trPr>
          <w:cantSplit/>
          <w:jc w:val="center"/>
        </w:trPr>
        <w:tc>
          <w:tcPr>
            <w:tcW w:w="2948" w:type="dxa"/>
            <w:shd w:val="clear" w:color="auto" w:fill="auto"/>
            <w:noWrap/>
          </w:tcPr>
          <w:p w14:paraId="61BB78B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Equalization - Priority of - Compared to SLRA Entitlements/Support Orders</w:t>
            </w:r>
          </w:p>
        </w:tc>
        <w:tc>
          <w:tcPr>
            <w:tcW w:w="717" w:type="dxa"/>
            <w:shd w:val="clear" w:color="auto" w:fill="auto"/>
            <w:noWrap/>
          </w:tcPr>
          <w:p w14:paraId="70123F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w:t>
            </w:r>
          </w:p>
        </w:tc>
        <w:tc>
          <w:tcPr>
            <w:tcW w:w="573" w:type="dxa"/>
          </w:tcPr>
          <w:p w14:paraId="071F936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16590D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7D6A8E57" w14:textId="77777777" w:rsidTr="008916A1">
        <w:trPr>
          <w:cantSplit/>
          <w:jc w:val="center"/>
        </w:trPr>
        <w:tc>
          <w:tcPr>
            <w:tcW w:w="2948" w:type="dxa"/>
            <w:shd w:val="clear" w:color="auto" w:fill="auto"/>
            <w:noWrap/>
          </w:tcPr>
          <w:p w14:paraId="03B8F61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Equalization - Priority of Claim - gifts &amp; creditors </w:t>
            </w:r>
          </w:p>
        </w:tc>
        <w:tc>
          <w:tcPr>
            <w:tcW w:w="717" w:type="dxa"/>
            <w:shd w:val="clear" w:color="auto" w:fill="auto"/>
            <w:noWrap/>
          </w:tcPr>
          <w:p w14:paraId="69C6731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490-491</w:t>
            </w:r>
          </w:p>
        </w:tc>
        <w:tc>
          <w:tcPr>
            <w:tcW w:w="573" w:type="dxa"/>
          </w:tcPr>
          <w:p w14:paraId="7D3997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25670D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EE525F6" w14:textId="77777777" w:rsidTr="008916A1">
        <w:trPr>
          <w:cantSplit/>
          <w:jc w:val="center"/>
        </w:trPr>
        <w:tc>
          <w:tcPr>
            <w:tcW w:w="2948" w:type="dxa"/>
            <w:shd w:val="clear" w:color="auto" w:fill="auto"/>
            <w:noWrap/>
          </w:tcPr>
          <w:p w14:paraId="7BE39B8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Priority Of Equalization Claim</w:t>
            </w:r>
          </w:p>
        </w:tc>
        <w:tc>
          <w:tcPr>
            <w:tcW w:w="717" w:type="dxa"/>
            <w:shd w:val="clear" w:color="auto" w:fill="auto"/>
            <w:noWrap/>
          </w:tcPr>
          <w:p w14:paraId="65D2C16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490-491</w:t>
            </w:r>
          </w:p>
        </w:tc>
        <w:tc>
          <w:tcPr>
            <w:tcW w:w="573" w:type="dxa"/>
          </w:tcPr>
          <w:p w14:paraId="6152057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22A7EAB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2324362C" w14:textId="77777777" w:rsidTr="008916A1">
        <w:trPr>
          <w:cantSplit/>
          <w:jc w:val="center"/>
        </w:trPr>
        <w:tc>
          <w:tcPr>
            <w:tcW w:w="2948" w:type="dxa"/>
            <w:shd w:val="clear" w:color="auto" w:fill="auto"/>
            <w:noWrap/>
          </w:tcPr>
          <w:p w14:paraId="57EE04E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Priority of Equalization Claim</w:t>
            </w:r>
          </w:p>
        </w:tc>
        <w:tc>
          <w:tcPr>
            <w:tcW w:w="717" w:type="dxa"/>
            <w:shd w:val="clear" w:color="auto" w:fill="auto"/>
            <w:noWrap/>
          </w:tcPr>
          <w:p w14:paraId="613F67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490-491</w:t>
            </w:r>
          </w:p>
        </w:tc>
        <w:tc>
          <w:tcPr>
            <w:tcW w:w="573" w:type="dxa"/>
          </w:tcPr>
          <w:p w14:paraId="587F6C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2B84DD2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3AEC1A82" w14:textId="77777777" w:rsidTr="008916A1">
        <w:trPr>
          <w:cantSplit/>
          <w:jc w:val="center"/>
        </w:trPr>
        <w:tc>
          <w:tcPr>
            <w:tcW w:w="2948" w:type="dxa"/>
            <w:shd w:val="clear" w:color="auto" w:fill="auto"/>
            <w:noWrap/>
          </w:tcPr>
          <w:p w14:paraId="3F3F012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Priority of Equalization Claim - Creditors</w:t>
            </w:r>
          </w:p>
        </w:tc>
        <w:tc>
          <w:tcPr>
            <w:tcW w:w="717" w:type="dxa"/>
            <w:shd w:val="clear" w:color="auto" w:fill="auto"/>
            <w:noWrap/>
          </w:tcPr>
          <w:p w14:paraId="6F1B7CA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490-491</w:t>
            </w:r>
          </w:p>
        </w:tc>
        <w:tc>
          <w:tcPr>
            <w:tcW w:w="573" w:type="dxa"/>
          </w:tcPr>
          <w:p w14:paraId="0C8AADF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3F40FB0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0F6B89AE" w14:textId="77777777" w:rsidTr="008916A1">
        <w:trPr>
          <w:cantSplit/>
          <w:jc w:val="center"/>
        </w:trPr>
        <w:tc>
          <w:tcPr>
            <w:tcW w:w="2948" w:type="dxa"/>
            <w:shd w:val="clear" w:color="auto" w:fill="auto"/>
            <w:noWrap/>
          </w:tcPr>
          <w:p w14:paraId="0EC1BF9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Priority of Equalization Claim</w:t>
            </w:r>
          </w:p>
        </w:tc>
        <w:tc>
          <w:tcPr>
            <w:tcW w:w="717" w:type="dxa"/>
            <w:shd w:val="clear" w:color="auto" w:fill="auto"/>
            <w:noWrap/>
          </w:tcPr>
          <w:p w14:paraId="39DF35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490-491</w:t>
            </w:r>
          </w:p>
        </w:tc>
        <w:tc>
          <w:tcPr>
            <w:tcW w:w="573" w:type="dxa"/>
          </w:tcPr>
          <w:p w14:paraId="431F092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18AF12A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28DC070" w14:textId="77777777" w:rsidTr="008916A1">
        <w:trPr>
          <w:cantSplit/>
          <w:jc w:val="center"/>
        </w:trPr>
        <w:tc>
          <w:tcPr>
            <w:tcW w:w="2948" w:type="dxa"/>
            <w:shd w:val="clear" w:color="auto" w:fill="auto"/>
            <w:noWrap/>
          </w:tcPr>
          <w:p w14:paraId="2B8D991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Priority of Equalization Claim - Creditors</w:t>
            </w:r>
          </w:p>
        </w:tc>
        <w:tc>
          <w:tcPr>
            <w:tcW w:w="717" w:type="dxa"/>
            <w:shd w:val="clear" w:color="auto" w:fill="auto"/>
            <w:noWrap/>
          </w:tcPr>
          <w:p w14:paraId="7237397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490-491</w:t>
            </w:r>
          </w:p>
        </w:tc>
        <w:tc>
          <w:tcPr>
            <w:tcW w:w="573" w:type="dxa"/>
          </w:tcPr>
          <w:p w14:paraId="4BA4347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757E8A5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1ADB174" w14:textId="77777777" w:rsidTr="008916A1">
        <w:trPr>
          <w:cantSplit/>
          <w:jc w:val="center"/>
        </w:trPr>
        <w:tc>
          <w:tcPr>
            <w:tcW w:w="2948" w:type="dxa"/>
            <w:shd w:val="clear" w:color="auto" w:fill="auto"/>
            <w:noWrap/>
          </w:tcPr>
          <w:p w14:paraId="631C4F5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Priority of Equalization Claim - Gift Exception</w:t>
            </w:r>
          </w:p>
        </w:tc>
        <w:tc>
          <w:tcPr>
            <w:tcW w:w="717" w:type="dxa"/>
            <w:shd w:val="clear" w:color="auto" w:fill="auto"/>
            <w:noWrap/>
          </w:tcPr>
          <w:p w14:paraId="501CC7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490-491</w:t>
            </w:r>
          </w:p>
        </w:tc>
        <w:tc>
          <w:tcPr>
            <w:tcW w:w="573" w:type="dxa"/>
          </w:tcPr>
          <w:p w14:paraId="7B2AAFD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2FA96C5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41BB1EE4" w14:textId="77777777" w:rsidTr="008916A1">
        <w:trPr>
          <w:cantSplit/>
          <w:jc w:val="center"/>
        </w:trPr>
        <w:tc>
          <w:tcPr>
            <w:tcW w:w="2948" w:type="dxa"/>
            <w:shd w:val="clear" w:color="auto" w:fill="auto"/>
            <w:noWrap/>
          </w:tcPr>
          <w:p w14:paraId="4F7D67F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 Election for Equalization - Priority of </w:t>
            </w:r>
          </w:p>
        </w:tc>
        <w:tc>
          <w:tcPr>
            <w:tcW w:w="717" w:type="dxa"/>
            <w:shd w:val="clear" w:color="auto" w:fill="auto"/>
            <w:noWrap/>
          </w:tcPr>
          <w:p w14:paraId="19092F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490-491</w:t>
            </w:r>
          </w:p>
        </w:tc>
        <w:tc>
          <w:tcPr>
            <w:tcW w:w="573" w:type="dxa"/>
          </w:tcPr>
          <w:p w14:paraId="107EFF2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730FD7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5166B051" w14:textId="77777777" w:rsidTr="008916A1">
        <w:trPr>
          <w:cantSplit/>
          <w:jc w:val="center"/>
        </w:trPr>
        <w:tc>
          <w:tcPr>
            <w:tcW w:w="2948" w:type="dxa"/>
            <w:shd w:val="clear" w:color="auto" w:fill="auto"/>
            <w:noWrap/>
          </w:tcPr>
          <w:p w14:paraId="429CD7C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Priority of Creditors</w:t>
            </w:r>
          </w:p>
        </w:tc>
        <w:tc>
          <w:tcPr>
            <w:tcW w:w="717" w:type="dxa"/>
            <w:shd w:val="clear" w:color="auto" w:fill="auto"/>
            <w:noWrap/>
          </w:tcPr>
          <w:p w14:paraId="160F14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490-491</w:t>
            </w:r>
          </w:p>
        </w:tc>
        <w:tc>
          <w:tcPr>
            <w:tcW w:w="573" w:type="dxa"/>
          </w:tcPr>
          <w:p w14:paraId="5B8DCFB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6A6575D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2A949443" w14:textId="77777777" w:rsidTr="008916A1">
        <w:trPr>
          <w:cantSplit/>
          <w:jc w:val="center"/>
        </w:trPr>
        <w:tc>
          <w:tcPr>
            <w:tcW w:w="2948" w:type="dxa"/>
            <w:shd w:val="clear" w:color="auto" w:fill="auto"/>
            <w:noWrap/>
          </w:tcPr>
          <w:p w14:paraId="6B86ECE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Restrictions on distributions of estate</w:t>
            </w:r>
          </w:p>
        </w:tc>
        <w:tc>
          <w:tcPr>
            <w:tcW w:w="717" w:type="dxa"/>
            <w:shd w:val="clear" w:color="auto" w:fill="auto"/>
            <w:noWrap/>
          </w:tcPr>
          <w:p w14:paraId="323ABC0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124BF9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7BE4CC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2C913D6D" w14:textId="77777777" w:rsidTr="008916A1">
        <w:trPr>
          <w:cantSplit/>
          <w:jc w:val="center"/>
        </w:trPr>
        <w:tc>
          <w:tcPr>
            <w:tcW w:w="2948" w:type="dxa"/>
            <w:shd w:val="clear" w:color="auto" w:fill="auto"/>
            <w:noWrap/>
          </w:tcPr>
          <w:p w14:paraId="21088EA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Restrictions on distributions of estate - distribution before notice of NFP Equalization Claim</w:t>
            </w:r>
          </w:p>
        </w:tc>
        <w:tc>
          <w:tcPr>
            <w:tcW w:w="717" w:type="dxa"/>
            <w:shd w:val="clear" w:color="auto" w:fill="auto"/>
            <w:noWrap/>
          </w:tcPr>
          <w:p w14:paraId="60548A7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2651824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FFF9F5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49E66506" w14:textId="77777777" w:rsidTr="008916A1">
        <w:trPr>
          <w:cantSplit/>
          <w:jc w:val="center"/>
        </w:trPr>
        <w:tc>
          <w:tcPr>
            <w:tcW w:w="2948" w:type="dxa"/>
            <w:shd w:val="clear" w:color="auto" w:fill="auto"/>
            <w:noWrap/>
          </w:tcPr>
          <w:p w14:paraId="5AEE507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Distribution - restrictions under FLA - Equalization</w:t>
            </w:r>
          </w:p>
        </w:tc>
        <w:tc>
          <w:tcPr>
            <w:tcW w:w="717" w:type="dxa"/>
            <w:shd w:val="clear" w:color="auto" w:fill="auto"/>
            <w:noWrap/>
          </w:tcPr>
          <w:p w14:paraId="0392E01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34AAD46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8A3404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50D518C9" w14:textId="77777777" w:rsidTr="008916A1">
        <w:trPr>
          <w:cantSplit/>
          <w:jc w:val="center"/>
        </w:trPr>
        <w:tc>
          <w:tcPr>
            <w:tcW w:w="2948" w:type="dxa"/>
            <w:shd w:val="clear" w:color="auto" w:fill="auto"/>
            <w:noWrap/>
          </w:tcPr>
          <w:p w14:paraId="26BE609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Restriction on distribution of estate - FLA - Equalization</w:t>
            </w:r>
          </w:p>
        </w:tc>
        <w:tc>
          <w:tcPr>
            <w:tcW w:w="717" w:type="dxa"/>
            <w:shd w:val="clear" w:color="auto" w:fill="auto"/>
            <w:noWrap/>
          </w:tcPr>
          <w:p w14:paraId="708D1A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704A64B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107BC7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00562A97" w14:textId="77777777" w:rsidTr="008916A1">
        <w:trPr>
          <w:cantSplit/>
          <w:jc w:val="center"/>
        </w:trPr>
        <w:tc>
          <w:tcPr>
            <w:tcW w:w="2948" w:type="dxa"/>
            <w:shd w:val="clear" w:color="auto" w:fill="auto"/>
            <w:noWrap/>
          </w:tcPr>
          <w:p w14:paraId="1A24B9D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Restrictions on distributions of estate</w:t>
            </w:r>
          </w:p>
        </w:tc>
        <w:tc>
          <w:tcPr>
            <w:tcW w:w="717" w:type="dxa"/>
            <w:shd w:val="clear" w:color="auto" w:fill="auto"/>
            <w:noWrap/>
          </w:tcPr>
          <w:p w14:paraId="0DFAAA1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645B787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42A283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64AD821D" w14:textId="77777777" w:rsidTr="008916A1">
        <w:trPr>
          <w:cantSplit/>
          <w:jc w:val="center"/>
        </w:trPr>
        <w:tc>
          <w:tcPr>
            <w:tcW w:w="2948" w:type="dxa"/>
            <w:shd w:val="clear" w:color="auto" w:fill="auto"/>
            <w:noWrap/>
          </w:tcPr>
          <w:p w14:paraId="04AC9D7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Restrictions on distributions of estate</w:t>
            </w:r>
          </w:p>
        </w:tc>
        <w:tc>
          <w:tcPr>
            <w:tcW w:w="717" w:type="dxa"/>
            <w:shd w:val="clear" w:color="auto" w:fill="auto"/>
            <w:noWrap/>
          </w:tcPr>
          <w:p w14:paraId="6D21204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2ADFB09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286B3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073AAA62" w14:textId="77777777" w:rsidTr="008916A1">
        <w:trPr>
          <w:cantSplit/>
          <w:jc w:val="center"/>
        </w:trPr>
        <w:tc>
          <w:tcPr>
            <w:tcW w:w="2948" w:type="dxa"/>
            <w:shd w:val="clear" w:color="auto" w:fill="auto"/>
            <w:noWrap/>
          </w:tcPr>
          <w:p w14:paraId="6F6571E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Restrictions on distributions of estate - distribution before notice of NFP Equalization Claim</w:t>
            </w:r>
          </w:p>
        </w:tc>
        <w:tc>
          <w:tcPr>
            <w:tcW w:w="717" w:type="dxa"/>
            <w:shd w:val="clear" w:color="auto" w:fill="auto"/>
            <w:noWrap/>
          </w:tcPr>
          <w:p w14:paraId="21D026F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4974202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702887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66ECC49F" w14:textId="77777777" w:rsidTr="008916A1">
        <w:trPr>
          <w:cantSplit/>
          <w:jc w:val="center"/>
        </w:trPr>
        <w:tc>
          <w:tcPr>
            <w:tcW w:w="2948" w:type="dxa"/>
            <w:shd w:val="clear" w:color="auto" w:fill="auto"/>
            <w:noWrap/>
          </w:tcPr>
          <w:p w14:paraId="70A720F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FLA - Exchange of financial info - requirements</w:t>
            </w:r>
          </w:p>
        </w:tc>
        <w:tc>
          <w:tcPr>
            <w:tcW w:w="717" w:type="dxa"/>
            <w:shd w:val="clear" w:color="auto" w:fill="auto"/>
            <w:noWrap/>
          </w:tcPr>
          <w:p w14:paraId="56A8290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0C3BADA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88239B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F720E37" w14:textId="77777777" w:rsidTr="008916A1">
        <w:trPr>
          <w:cantSplit/>
          <w:jc w:val="center"/>
        </w:trPr>
        <w:tc>
          <w:tcPr>
            <w:tcW w:w="2948" w:type="dxa"/>
            <w:shd w:val="clear" w:color="auto" w:fill="auto"/>
            <w:noWrap/>
          </w:tcPr>
          <w:p w14:paraId="243FE8D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Restrictions on distributions of estate - when personal representative can ignore 6-month moratorium - 2 situations and caveats</w:t>
            </w:r>
          </w:p>
        </w:tc>
        <w:tc>
          <w:tcPr>
            <w:tcW w:w="717" w:type="dxa"/>
            <w:shd w:val="clear" w:color="auto" w:fill="auto"/>
            <w:noWrap/>
          </w:tcPr>
          <w:p w14:paraId="42D5761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121F80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D85574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14A966FD" w14:textId="77777777" w:rsidTr="008916A1">
        <w:trPr>
          <w:cantSplit/>
          <w:jc w:val="center"/>
        </w:trPr>
        <w:tc>
          <w:tcPr>
            <w:tcW w:w="2948" w:type="dxa"/>
            <w:shd w:val="clear" w:color="auto" w:fill="auto"/>
            <w:noWrap/>
          </w:tcPr>
          <w:p w14:paraId="3598428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Restrictions on distributions of estate - when personal representative may ignore 6-month moratorium - 2 situations and caveats</w:t>
            </w:r>
          </w:p>
        </w:tc>
        <w:tc>
          <w:tcPr>
            <w:tcW w:w="717" w:type="dxa"/>
            <w:shd w:val="clear" w:color="auto" w:fill="auto"/>
            <w:noWrap/>
          </w:tcPr>
          <w:p w14:paraId="2D3BFF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71BCBA9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04EA8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7BC0AECB" w14:textId="77777777" w:rsidTr="008916A1">
        <w:trPr>
          <w:cantSplit/>
          <w:jc w:val="center"/>
        </w:trPr>
        <w:tc>
          <w:tcPr>
            <w:tcW w:w="2948" w:type="dxa"/>
            <w:shd w:val="clear" w:color="auto" w:fill="auto"/>
            <w:noWrap/>
          </w:tcPr>
          <w:p w14:paraId="41E0BAA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Restrictions on distributions of estate - when personal representative may ignore 6-month moratorium</w:t>
            </w:r>
          </w:p>
        </w:tc>
        <w:tc>
          <w:tcPr>
            <w:tcW w:w="717" w:type="dxa"/>
            <w:shd w:val="clear" w:color="auto" w:fill="auto"/>
            <w:noWrap/>
          </w:tcPr>
          <w:p w14:paraId="65662C4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1BBC96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CDED5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4AD55D7B" w14:textId="77777777" w:rsidTr="008916A1">
        <w:trPr>
          <w:cantSplit/>
          <w:jc w:val="center"/>
        </w:trPr>
        <w:tc>
          <w:tcPr>
            <w:tcW w:w="2948" w:type="dxa"/>
            <w:shd w:val="clear" w:color="auto" w:fill="auto"/>
            <w:noWrap/>
          </w:tcPr>
          <w:p w14:paraId="29FEA49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representative - liability - estate planning - FLA</w:t>
            </w:r>
          </w:p>
        </w:tc>
        <w:tc>
          <w:tcPr>
            <w:tcW w:w="717" w:type="dxa"/>
            <w:shd w:val="clear" w:color="auto" w:fill="auto"/>
            <w:noWrap/>
          </w:tcPr>
          <w:p w14:paraId="28FC549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7345559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5F1083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34C01D5D" w14:textId="77777777" w:rsidTr="008916A1">
        <w:trPr>
          <w:cantSplit/>
          <w:jc w:val="center"/>
        </w:trPr>
        <w:tc>
          <w:tcPr>
            <w:tcW w:w="2948" w:type="dxa"/>
            <w:shd w:val="clear" w:color="auto" w:fill="auto"/>
            <w:noWrap/>
          </w:tcPr>
          <w:p w14:paraId="76700B4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Restrictions on distributions of estate - election is not constructive notice to personal representative</w:t>
            </w:r>
          </w:p>
        </w:tc>
        <w:tc>
          <w:tcPr>
            <w:tcW w:w="717" w:type="dxa"/>
            <w:shd w:val="clear" w:color="auto" w:fill="auto"/>
            <w:noWrap/>
          </w:tcPr>
          <w:p w14:paraId="436E7E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00E7E83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BC5224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696D8C06" w14:textId="77777777" w:rsidTr="008916A1">
        <w:trPr>
          <w:cantSplit/>
          <w:jc w:val="center"/>
        </w:trPr>
        <w:tc>
          <w:tcPr>
            <w:tcW w:w="2948" w:type="dxa"/>
            <w:shd w:val="clear" w:color="auto" w:fill="auto"/>
            <w:noWrap/>
          </w:tcPr>
          <w:p w14:paraId="4933407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Restrictions on distributions of estate - election is not constructive notice to personal representative</w:t>
            </w:r>
          </w:p>
        </w:tc>
        <w:tc>
          <w:tcPr>
            <w:tcW w:w="717" w:type="dxa"/>
            <w:shd w:val="clear" w:color="auto" w:fill="auto"/>
            <w:noWrap/>
          </w:tcPr>
          <w:p w14:paraId="4E3DF51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39F072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87707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245561C1" w14:textId="77777777" w:rsidTr="008916A1">
        <w:trPr>
          <w:cantSplit/>
          <w:jc w:val="center"/>
        </w:trPr>
        <w:tc>
          <w:tcPr>
            <w:tcW w:w="2948" w:type="dxa"/>
            <w:shd w:val="clear" w:color="auto" w:fill="auto"/>
            <w:noWrap/>
          </w:tcPr>
          <w:p w14:paraId="2AA1B3C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Restrictions on distributions of estate - election is not constructive notice to personal representative</w:t>
            </w:r>
          </w:p>
        </w:tc>
        <w:tc>
          <w:tcPr>
            <w:tcW w:w="717" w:type="dxa"/>
            <w:shd w:val="clear" w:color="auto" w:fill="auto"/>
            <w:noWrap/>
          </w:tcPr>
          <w:p w14:paraId="187A747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2CD3DD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6D77FF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0C5A81C2" w14:textId="77777777" w:rsidTr="008916A1">
        <w:trPr>
          <w:cantSplit/>
          <w:jc w:val="center"/>
        </w:trPr>
        <w:tc>
          <w:tcPr>
            <w:tcW w:w="2948" w:type="dxa"/>
            <w:shd w:val="clear" w:color="auto" w:fill="auto"/>
            <w:noWrap/>
          </w:tcPr>
          <w:p w14:paraId="7A93EAF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Restrictions on distributions of estate - distribution in contravention of FLA - liability of personal representative</w:t>
            </w:r>
          </w:p>
        </w:tc>
        <w:tc>
          <w:tcPr>
            <w:tcW w:w="717" w:type="dxa"/>
            <w:shd w:val="clear" w:color="auto" w:fill="auto"/>
            <w:noWrap/>
          </w:tcPr>
          <w:p w14:paraId="17AA45B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7A40A5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D1D693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69CCED58" w14:textId="77777777" w:rsidTr="008916A1">
        <w:trPr>
          <w:cantSplit/>
          <w:jc w:val="center"/>
        </w:trPr>
        <w:tc>
          <w:tcPr>
            <w:tcW w:w="2948" w:type="dxa"/>
            <w:shd w:val="clear" w:color="auto" w:fill="auto"/>
            <w:noWrap/>
          </w:tcPr>
          <w:p w14:paraId="07309EF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Restrictions on distributions of estate - distribution in contravention of FLA - liability of personal representative</w:t>
            </w:r>
          </w:p>
        </w:tc>
        <w:tc>
          <w:tcPr>
            <w:tcW w:w="717" w:type="dxa"/>
            <w:shd w:val="clear" w:color="auto" w:fill="auto"/>
            <w:noWrap/>
          </w:tcPr>
          <w:p w14:paraId="6F4FE3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66CAB6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9BE6F9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30997C29" w14:textId="77777777" w:rsidTr="008916A1">
        <w:trPr>
          <w:cantSplit/>
          <w:jc w:val="center"/>
        </w:trPr>
        <w:tc>
          <w:tcPr>
            <w:tcW w:w="2948" w:type="dxa"/>
            <w:shd w:val="clear" w:color="auto" w:fill="auto"/>
            <w:noWrap/>
          </w:tcPr>
          <w:p w14:paraId="75BA26D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Liability - Personal representative - Distributions in Contravention of FLA</w:t>
            </w:r>
          </w:p>
        </w:tc>
        <w:tc>
          <w:tcPr>
            <w:tcW w:w="717" w:type="dxa"/>
            <w:shd w:val="clear" w:color="auto" w:fill="auto"/>
            <w:noWrap/>
          </w:tcPr>
          <w:p w14:paraId="017169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76F80A7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4B78C9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7DB29D03" w14:textId="77777777" w:rsidTr="008916A1">
        <w:trPr>
          <w:cantSplit/>
          <w:jc w:val="center"/>
        </w:trPr>
        <w:tc>
          <w:tcPr>
            <w:tcW w:w="2948" w:type="dxa"/>
            <w:shd w:val="clear" w:color="auto" w:fill="auto"/>
            <w:noWrap/>
          </w:tcPr>
          <w:p w14:paraId="0B3CFBA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Restrictions on distributions of estate - distribution in contravention of FLA - liability of personal representative</w:t>
            </w:r>
          </w:p>
        </w:tc>
        <w:tc>
          <w:tcPr>
            <w:tcW w:w="717" w:type="dxa"/>
            <w:shd w:val="clear" w:color="auto" w:fill="auto"/>
            <w:noWrap/>
          </w:tcPr>
          <w:p w14:paraId="3D8FD9F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52A9A2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0CA588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2418F71F" w14:textId="77777777" w:rsidTr="008916A1">
        <w:trPr>
          <w:cantSplit/>
          <w:jc w:val="center"/>
        </w:trPr>
        <w:tc>
          <w:tcPr>
            <w:tcW w:w="2948" w:type="dxa"/>
            <w:shd w:val="clear" w:color="auto" w:fill="auto"/>
            <w:noWrap/>
          </w:tcPr>
          <w:p w14:paraId="483E6CD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representative - FLA liability - Distributions in Contravention of FLA</w:t>
            </w:r>
          </w:p>
        </w:tc>
        <w:tc>
          <w:tcPr>
            <w:tcW w:w="717" w:type="dxa"/>
            <w:shd w:val="clear" w:color="auto" w:fill="auto"/>
            <w:noWrap/>
          </w:tcPr>
          <w:p w14:paraId="1DE2F5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26F62D2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2F21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0E64E92A" w14:textId="77777777" w:rsidTr="008916A1">
        <w:trPr>
          <w:cantSplit/>
          <w:jc w:val="center"/>
        </w:trPr>
        <w:tc>
          <w:tcPr>
            <w:tcW w:w="2948" w:type="dxa"/>
            <w:shd w:val="clear" w:color="auto" w:fill="auto"/>
            <w:noWrap/>
          </w:tcPr>
          <w:p w14:paraId="6CCD1B1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FLA - NFP - Statutory Financial Information Disclosure Requirement </w:t>
            </w:r>
          </w:p>
        </w:tc>
        <w:tc>
          <w:tcPr>
            <w:tcW w:w="717" w:type="dxa"/>
            <w:shd w:val="clear" w:color="auto" w:fill="auto"/>
            <w:noWrap/>
          </w:tcPr>
          <w:p w14:paraId="1394BEA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4C631E8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1197FA2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7FC76A1" w14:textId="77777777" w:rsidTr="008916A1">
        <w:trPr>
          <w:cantSplit/>
          <w:jc w:val="center"/>
        </w:trPr>
        <w:tc>
          <w:tcPr>
            <w:tcW w:w="2948" w:type="dxa"/>
            <w:shd w:val="clear" w:color="auto" w:fill="auto"/>
            <w:noWrap/>
          </w:tcPr>
          <w:p w14:paraId="5051A3C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section 7 - application disclosure requirements</w:t>
            </w:r>
          </w:p>
        </w:tc>
        <w:tc>
          <w:tcPr>
            <w:tcW w:w="717" w:type="dxa"/>
            <w:shd w:val="clear" w:color="auto" w:fill="auto"/>
            <w:noWrap/>
          </w:tcPr>
          <w:p w14:paraId="670614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6F5A51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6F09E7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429CE3A" w14:textId="77777777" w:rsidTr="008916A1">
        <w:trPr>
          <w:cantSplit/>
          <w:jc w:val="center"/>
        </w:trPr>
        <w:tc>
          <w:tcPr>
            <w:tcW w:w="2948" w:type="dxa"/>
            <w:shd w:val="clear" w:color="auto" w:fill="auto"/>
            <w:noWrap/>
          </w:tcPr>
          <w:p w14:paraId="7B5FBCE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 Statutory Financial Information Disclosure Requirement </w:t>
            </w:r>
          </w:p>
        </w:tc>
        <w:tc>
          <w:tcPr>
            <w:tcW w:w="717" w:type="dxa"/>
            <w:shd w:val="clear" w:color="auto" w:fill="auto"/>
            <w:noWrap/>
          </w:tcPr>
          <w:p w14:paraId="22DECF8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58CC06D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262F6B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4EC03F6F" w14:textId="77777777" w:rsidTr="008916A1">
        <w:trPr>
          <w:cantSplit/>
          <w:jc w:val="center"/>
        </w:trPr>
        <w:tc>
          <w:tcPr>
            <w:tcW w:w="2948" w:type="dxa"/>
            <w:shd w:val="clear" w:color="auto" w:fill="auto"/>
            <w:noWrap/>
          </w:tcPr>
          <w:p w14:paraId="52D9430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Section 7 - FLA - application requirements - disclosure </w:t>
            </w:r>
          </w:p>
        </w:tc>
        <w:tc>
          <w:tcPr>
            <w:tcW w:w="717" w:type="dxa"/>
            <w:shd w:val="clear" w:color="auto" w:fill="auto"/>
            <w:noWrap/>
          </w:tcPr>
          <w:p w14:paraId="73ECAF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w:t>
            </w:r>
          </w:p>
        </w:tc>
        <w:tc>
          <w:tcPr>
            <w:tcW w:w="573" w:type="dxa"/>
          </w:tcPr>
          <w:p w14:paraId="5A259E7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w:t>
            </w:r>
          </w:p>
        </w:tc>
        <w:tc>
          <w:tcPr>
            <w:tcW w:w="860" w:type="dxa"/>
            <w:shd w:val="clear" w:color="auto" w:fill="auto"/>
            <w:noWrap/>
          </w:tcPr>
          <w:p w14:paraId="703C27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D677BCF" w14:textId="77777777" w:rsidTr="008916A1">
        <w:trPr>
          <w:cantSplit/>
          <w:jc w:val="center"/>
        </w:trPr>
        <w:tc>
          <w:tcPr>
            <w:tcW w:w="2948" w:type="dxa"/>
            <w:shd w:val="clear" w:color="auto" w:fill="auto"/>
            <w:noWrap/>
          </w:tcPr>
          <w:p w14:paraId="404E54F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Exchange of financial info - requirements</w:t>
            </w:r>
          </w:p>
        </w:tc>
        <w:tc>
          <w:tcPr>
            <w:tcW w:w="717" w:type="dxa"/>
            <w:shd w:val="clear" w:color="auto" w:fill="auto"/>
            <w:noWrap/>
          </w:tcPr>
          <w:p w14:paraId="181EB1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491-492</w:t>
            </w:r>
          </w:p>
        </w:tc>
        <w:tc>
          <w:tcPr>
            <w:tcW w:w="573" w:type="dxa"/>
          </w:tcPr>
          <w:p w14:paraId="6C8D05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9214BD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70DF2E5" w14:textId="77777777" w:rsidTr="008916A1">
        <w:trPr>
          <w:cantSplit/>
          <w:jc w:val="center"/>
        </w:trPr>
        <w:tc>
          <w:tcPr>
            <w:tcW w:w="2948" w:type="dxa"/>
            <w:shd w:val="clear" w:color="auto" w:fill="auto"/>
            <w:noWrap/>
          </w:tcPr>
          <w:p w14:paraId="56055BA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Clawback provision - FLA - NFP - None</w:t>
            </w:r>
          </w:p>
        </w:tc>
        <w:tc>
          <w:tcPr>
            <w:tcW w:w="717" w:type="dxa"/>
            <w:shd w:val="clear" w:color="auto" w:fill="auto"/>
            <w:noWrap/>
          </w:tcPr>
          <w:p w14:paraId="269B3E3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2CAE7E3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D2C498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61FE015" w14:textId="77777777" w:rsidTr="008916A1">
        <w:trPr>
          <w:cantSplit/>
          <w:jc w:val="center"/>
        </w:trPr>
        <w:tc>
          <w:tcPr>
            <w:tcW w:w="2948" w:type="dxa"/>
            <w:shd w:val="clear" w:color="auto" w:fill="auto"/>
            <w:noWrap/>
          </w:tcPr>
          <w:p w14:paraId="1D2C2B2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Disposition - mere sham in anticipation of FLA valuation date - Consequences </w:t>
            </w:r>
          </w:p>
        </w:tc>
        <w:tc>
          <w:tcPr>
            <w:tcW w:w="717" w:type="dxa"/>
            <w:shd w:val="clear" w:color="auto" w:fill="auto"/>
            <w:noWrap/>
          </w:tcPr>
          <w:p w14:paraId="427F9F6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3513FD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B00509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0C4D9B2" w14:textId="77777777" w:rsidTr="008916A1">
        <w:trPr>
          <w:cantSplit/>
          <w:jc w:val="center"/>
        </w:trPr>
        <w:tc>
          <w:tcPr>
            <w:tcW w:w="2948" w:type="dxa"/>
            <w:shd w:val="clear" w:color="auto" w:fill="auto"/>
            <w:noWrap/>
          </w:tcPr>
          <w:p w14:paraId="7FE466C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Sham Disposition - No Clawback - No Tracing to 3rd Parties</w:t>
            </w:r>
          </w:p>
        </w:tc>
        <w:tc>
          <w:tcPr>
            <w:tcW w:w="717" w:type="dxa"/>
            <w:shd w:val="clear" w:color="auto" w:fill="auto"/>
            <w:noWrap/>
          </w:tcPr>
          <w:p w14:paraId="784903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241BA36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3578C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AB13903" w14:textId="77777777" w:rsidTr="008916A1">
        <w:trPr>
          <w:cantSplit/>
          <w:jc w:val="center"/>
        </w:trPr>
        <w:tc>
          <w:tcPr>
            <w:tcW w:w="2948" w:type="dxa"/>
            <w:shd w:val="clear" w:color="auto" w:fill="auto"/>
            <w:noWrap/>
          </w:tcPr>
          <w:p w14:paraId="7AE07DD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Where Sham Dispositions to 3rd Parties</w:t>
            </w:r>
          </w:p>
        </w:tc>
        <w:tc>
          <w:tcPr>
            <w:tcW w:w="717" w:type="dxa"/>
            <w:shd w:val="clear" w:color="auto" w:fill="auto"/>
            <w:noWrap/>
          </w:tcPr>
          <w:p w14:paraId="1147BA4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07C314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1E649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38C2C24" w14:textId="77777777" w:rsidTr="008916A1">
        <w:trPr>
          <w:cantSplit/>
          <w:jc w:val="center"/>
        </w:trPr>
        <w:tc>
          <w:tcPr>
            <w:tcW w:w="2948" w:type="dxa"/>
            <w:shd w:val="clear" w:color="auto" w:fill="auto"/>
            <w:noWrap/>
          </w:tcPr>
          <w:p w14:paraId="5BE51A9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FLA - Clawback provision - None </w:t>
            </w:r>
          </w:p>
        </w:tc>
        <w:tc>
          <w:tcPr>
            <w:tcW w:w="717" w:type="dxa"/>
            <w:shd w:val="clear" w:color="auto" w:fill="auto"/>
            <w:noWrap/>
          </w:tcPr>
          <w:p w14:paraId="7F398E9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5E1FDCC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76548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772DE9C" w14:textId="77777777" w:rsidTr="008916A1">
        <w:trPr>
          <w:cantSplit/>
          <w:jc w:val="center"/>
        </w:trPr>
        <w:tc>
          <w:tcPr>
            <w:tcW w:w="2948" w:type="dxa"/>
            <w:shd w:val="clear" w:color="auto" w:fill="auto"/>
            <w:noWrap/>
          </w:tcPr>
          <w:p w14:paraId="4386565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Sham dispositions of property</w:t>
            </w:r>
          </w:p>
        </w:tc>
        <w:tc>
          <w:tcPr>
            <w:tcW w:w="717" w:type="dxa"/>
            <w:shd w:val="clear" w:color="auto" w:fill="auto"/>
            <w:noWrap/>
          </w:tcPr>
          <w:p w14:paraId="13AB2BB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28B8B2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09FA46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93BF76D" w14:textId="77777777" w:rsidTr="008916A1">
        <w:trPr>
          <w:cantSplit/>
          <w:jc w:val="center"/>
        </w:trPr>
        <w:tc>
          <w:tcPr>
            <w:tcW w:w="2948" w:type="dxa"/>
            <w:shd w:val="clear" w:color="auto" w:fill="auto"/>
            <w:noWrap/>
          </w:tcPr>
          <w:p w14:paraId="2CD2BC5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FLA - NFP - Equalization - No tracing of property to 3rd parties </w:t>
            </w:r>
          </w:p>
        </w:tc>
        <w:tc>
          <w:tcPr>
            <w:tcW w:w="717" w:type="dxa"/>
            <w:shd w:val="clear" w:color="auto" w:fill="auto"/>
            <w:noWrap/>
          </w:tcPr>
          <w:p w14:paraId="2B8F71B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390AC18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CAFA4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E1EC6CD" w14:textId="77777777" w:rsidTr="008916A1">
        <w:trPr>
          <w:cantSplit/>
          <w:jc w:val="center"/>
        </w:trPr>
        <w:tc>
          <w:tcPr>
            <w:tcW w:w="2948" w:type="dxa"/>
            <w:shd w:val="clear" w:color="auto" w:fill="auto"/>
            <w:noWrap/>
          </w:tcPr>
          <w:p w14:paraId="7C8FC67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Exchange of financial info - No tracing of property to 3rd parties</w:t>
            </w:r>
          </w:p>
        </w:tc>
        <w:tc>
          <w:tcPr>
            <w:tcW w:w="717" w:type="dxa"/>
            <w:shd w:val="clear" w:color="auto" w:fill="auto"/>
            <w:noWrap/>
          </w:tcPr>
          <w:p w14:paraId="32BDDA7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3871C37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F63AE3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B071A62" w14:textId="77777777" w:rsidTr="008916A1">
        <w:trPr>
          <w:cantSplit/>
          <w:jc w:val="center"/>
        </w:trPr>
        <w:tc>
          <w:tcPr>
            <w:tcW w:w="2948" w:type="dxa"/>
            <w:shd w:val="clear" w:color="auto" w:fill="auto"/>
            <w:noWrap/>
          </w:tcPr>
          <w:p w14:paraId="6DBD6C1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FLA - No Clawback Provision</w:t>
            </w:r>
          </w:p>
        </w:tc>
        <w:tc>
          <w:tcPr>
            <w:tcW w:w="717" w:type="dxa"/>
            <w:shd w:val="clear" w:color="auto" w:fill="auto"/>
            <w:noWrap/>
          </w:tcPr>
          <w:p w14:paraId="16E831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64C5AD3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E92A66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579931F" w14:textId="77777777" w:rsidTr="008916A1">
        <w:trPr>
          <w:cantSplit/>
          <w:jc w:val="center"/>
        </w:trPr>
        <w:tc>
          <w:tcPr>
            <w:tcW w:w="2948" w:type="dxa"/>
            <w:shd w:val="clear" w:color="auto" w:fill="auto"/>
            <w:noWrap/>
          </w:tcPr>
          <w:p w14:paraId="4A8BEE5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Court Orders - against depletion of property</w:t>
            </w:r>
          </w:p>
        </w:tc>
        <w:tc>
          <w:tcPr>
            <w:tcW w:w="717" w:type="dxa"/>
            <w:shd w:val="clear" w:color="auto" w:fill="auto"/>
            <w:noWrap/>
          </w:tcPr>
          <w:p w14:paraId="7542E6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228C02B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05199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D889AB4" w14:textId="77777777" w:rsidTr="008916A1">
        <w:trPr>
          <w:cantSplit/>
          <w:jc w:val="center"/>
        </w:trPr>
        <w:tc>
          <w:tcPr>
            <w:tcW w:w="2948" w:type="dxa"/>
            <w:shd w:val="clear" w:color="auto" w:fill="auto"/>
            <w:noWrap/>
          </w:tcPr>
          <w:p w14:paraId="240DCFE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Court Orders - issue of treasury shares from corporation - problems with</w:t>
            </w:r>
          </w:p>
        </w:tc>
        <w:tc>
          <w:tcPr>
            <w:tcW w:w="717" w:type="dxa"/>
            <w:shd w:val="clear" w:color="auto" w:fill="auto"/>
            <w:noWrap/>
          </w:tcPr>
          <w:p w14:paraId="40EE6B6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159AF9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684E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AA469F7" w14:textId="77777777" w:rsidTr="008916A1">
        <w:trPr>
          <w:cantSplit/>
          <w:jc w:val="center"/>
        </w:trPr>
        <w:tc>
          <w:tcPr>
            <w:tcW w:w="2948" w:type="dxa"/>
            <w:shd w:val="clear" w:color="auto" w:fill="auto"/>
            <w:noWrap/>
          </w:tcPr>
          <w:p w14:paraId="3CA3B6D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Court Orders - sale of business or farm</w:t>
            </w:r>
          </w:p>
        </w:tc>
        <w:tc>
          <w:tcPr>
            <w:tcW w:w="717" w:type="dxa"/>
            <w:shd w:val="clear" w:color="auto" w:fill="auto"/>
            <w:noWrap/>
          </w:tcPr>
          <w:p w14:paraId="6FAA52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743C8C3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1DB06E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CE1BC28" w14:textId="77777777" w:rsidTr="008916A1">
        <w:trPr>
          <w:cantSplit/>
          <w:jc w:val="center"/>
        </w:trPr>
        <w:tc>
          <w:tcPr>
            <w:tcW w:w="2948" w:type="dxa"/>
            <w:shd w:val="clear" w:color="auto" w:fill="auto"/>
            <w:noWrap/>
          </w:tcPr>
          <w:p w14:paraId="7081FC5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Court Orders - Variation Orders Permitted When</w:t>
            </w:r>
          </w:p>
        </w:tc>
        <w:tc>
          <w:tcPr>
            <w:tcW w:w="717" w:type="dxa"/>
            <w:shd w:val="clear" w:color="auto" w:fill="auto"/>
            <w:noWrap/>
          </w:tcPr>
          <w:p w14:paraId="45BAD77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2BE806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F54377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C537ECD" w14:textId="77777777" w:rsidTr="008916A1">
        <w:trPr>
          <w:cantSplit/>
          <w:jc w:val="center"/>
        </w:trPr>
        <w:tc>
          <w:tcPr>
            <w:tcW w:w="2948" w:type="dxa"/>
            <w:shd w:val="clear" w:color="auto" w:fill="auto"/>
            <w:noWrap/>
          </w:tcPr>
          <w:p w14:paraId="5AFC2D3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Court Orders - enforcement of equalization order</w:t>
            </w:r>
          </w:p>
        </w:tc>
        <w:tc>
          <w:tcPr>
            <w:tcW w:w="717" w:type="dxa"/>
            <w:shd w:val="clear" w:color="auto" w:fill="auto"/>
            <w:noWrap/>
          </w:tcPr>
          <w:p w14:paraId="175F52E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3EFD0D9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CFE21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4C0290D" w14:textId="77777777" w:rsidTr="008916A1">
        <w:trPr>
          <w:cantSplit/>
          <w:jc w:val="center"/>
        </w:trPr>
        <w:tc>
          <w:tcPr>
            <w:tcW w:w="2948" w:type="dxa"/>
            <w:shd w:val="clear" w:color="auto" w:fill="auto"/>
            <w:noWrap/>
          </w:tcPr>
          <w:p w14:paraId="7A343BE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Equalization - Court Order against depletion of property</w:t>
            </w:r>
          </w:p>
        </w:tc>
        <w:tc>
          <w:tcPr>
            <w:tcW w:w="717" w:type="dxa"/>
            <w:shd w:val="clear" w:color="auto" w:fill="auto"/>
            <w:noWrap/>
          </w:tcPr>
          <w:p w14:paraId="40EB57C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1F922F3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629982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7A34E87A" w14:textId="77777777" w:rsidTr="008916A1">
        <w:trPr>
          <w:cantSplit/>
          <w:jc w:val="center"/>
        </w:trPr>
        <w:tc>
          <w:tcPr>
            <w:tcW w:w="2948" w:type="dxa"/>
            <w:shd w:val="clear" w:color="auto" w:fill="auto"/>
            <w:noWrap/>
          </w:tcPr>
          <w:p w14:paraId="1AF3B9B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Court Orders  - enforcement of equalization order</w:t>
            </w:r>
          </w:p>
        </w:tc>
        <w:tc>
          <w:tcPr>
            <w:tcW w:w="717" w:type="dxa"/>
            <w:shd w:val="clear" w:color="auto" w:fill="auto"/>
            <w:noWrap/>
          </w:tcPr>
          <w:p w14:paraId="132904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27AD5D0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0D6598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D9BE803" w14:textId="77777777" w:rsidTr="008916A1">
        <w:trPr>
          <w:cantSplit/>
          <w:jc w:val="center"/>
        </w:trPr>
        <w:tc>
          <w:tcPr>
            <w:tcW w:w="2948" w:type="dxa"/>
            <w:shd w:val="clear" w:color="auto" w:fill="auto"/>
            <w:noWrap/>
          </w:tcPr>
          <w:p w14:paraId="5AC7941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Court Orders - issue of treasury shares from corporation - problems with</w:t>
            </w:r>
          </w:p>
        </w:tc>
        <w:tc>
          <w:tcPr>
            <w:tcW w:w="717" w:type="dxa"/>
            <w:shd w:val="clear" w:color="auto" w:fill="auto"/>
            <w:noWrap/>
          </w:tcPr>
          <w:p w14:paraId="358A303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1168AEB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80331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134B2B9" w14:textId="77777777" w:rsidTr="008916A1">
        <w:trPr>
          <w:cantSplit/>
          <w:jc w:val="center"/>
        </w:trPr>
        <w:tc>
          <w:tcPr>
            <w:tcW w:w="2948" w:type="dxa"/>
            <w:shd w:val="clear" w:color="auto" w:fill="auto"/>
            <w:noWrap/>
          </w:tcPr>
          <w:p w14:paraId="51208BF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Court Orders - sale of business or farm</w:t>
            </w:r>
          </w:p>
        </w:tc>
        <w:tc>
          <w:tcPr>
            <w:tcW w:w="717" w:type="dxa"/>
            <w:shd w:val="clear" w:color="auto" w:fill="auto"/>
            <w:noWrap/>
          </w:tcPr>
          <w:p w14:paraId="68A54F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28ED8ED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3C8E7B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B2683E9" w14:textId="77777777" w:rsidTr="008916A1">
        <w:trPr>
          <w:cantSplit/>
          <w:jc w:val="center"/>
        </w:trPr>
        <w:tc>
          <w:tcPr>
            <w:tcW w:w="2948" w:type="dxa"/>
            <w:shd w:val="clear" w:color="auto" w:fill="auto"/>
            <w:noWrap/>
          </w:tcPr>
          <w:p w14:paraId="1DB94092"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Court Orders - Variation Orders Permitted When</w:t>
            </w:r>
          </w:p>
        </w:tc>
        <w:tc>
          <w:tcPr>
            <w:tcW w:w="717" w:type="dxa"/>
            <w:shd w:val="clear" w:color="auto" w:fill="auto"/>
            <w:noWrap/>
          </w:tcPr>
          <w:p w14:paraId="66EEE0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7538C82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E63865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6ADB131" w14:textId="77777777" w:rsidTr="008916A1">
        <w:trPr>
          <w:cantSplit/>
          <w:jc w:val="center"/>
        </w:trPr>
        <w:tc>
          <w:tcPr>
            <w:tcW w:w="2948" w:type="dxa"/>
            <w:shd w:val="clear" w:color="auto" w:fill="auto"/>
            <w:noWrap/>
          </w:tcPr>
          <w:p w14:paraId="3F9F719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court orders</w:t>
            </w:r>
          </w:p>
        </w:tc>
        <w:tc>
          <w:tcPr>
            <w:tcW w:w="717" w:type="dxa"/>
            <w:shd w:val="clear" w:color="auto" w:fill="auto"/>
            <w:noWrap/>
          </w:tcPr>
          <w:p w14:paraId="62D56FB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312BB2B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474249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422DFD8" w14:textId="77777777" w:rsidTr="008916A1">
        <w:trPr>
          <w:cantSplit/>
          <w:jc w:val="center"/>
        </w:trPr>
        <w:tc>
          <w:tcPr>
            <w:tcW w:w="2948" w:type="dxa"/>
            <w:shd w:val="clear" w:color="auto" w:fill="auto"/>
            <w:noWrap/>
          </w:tcPr>
          <w:p w14:paraId="70737EF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Court Orders - against depletion of property</w:t>
            </w:r>
          </w:p>
        </w:tc>
        <w:tc>
          <w:tcPr>
            <w:tcW w:w="717" w:type="dxa"/>
            <w:shd w:val="clear" w:color="auto" w:fill="auto"/>
            <w:noWrap/>
          </w:tcPr>
          <w:p w14:paraId="19D9AAB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4E77B75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1C1D55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F54D63E" w14:textId="77777777" w:rsidTr="008916A1">
        <w:trPr>
          <w:cantSplit/>
          <w:jc w:val="center"/>
        </w:trPr>
        <w:tc>
          <w:tcPr>
            <w:tcW w:w="2948" w:type="dxa"/>
            <w:shd w:val="clear" w:color="auto" w:fill="auto"/>
            <w:noWrap/>
          </w:tcPr>
          <w:p w14:paraId="28F24ED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Court Orders - Court will AVOID sale of business &amp; farm</w:t>
            </w:r>
          </w:p>
        </w:tc>
        <w:tc>
          <w:tcPr>
            <w:tcW w:w="717" w:type="dxa"/>
            <w:shd w:val="clear" w:color="auto" w:fill="auto"/>
            <w:noWrap/>
          </w:tcPr>
          <w:p w14:paraId="72C8559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0A89665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5428E13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3822AA5" w14:textId="77777777" w:rsidTr="008916A1">
        <w:trPr>
          <w:cantSplit/>
          <w:jc w:val="center"/>
        </w:trPr>
        <w:tc>
          <w:tcPr>
            <w:tcW w:w="2948" w:type="dxa"/>
            <w:shd w:val="clear" w:color="auto" w:fill="auto"/>
            <w:noWrap/>
          </w:tcPr>
          <w:p w14:paraId="34ABEB8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Court Orders - Enforcement of - Broad powers</w:t>
            </w:r>
          </w:p>
        </w:tc>
        <w:tc>
          <w:tcPr>
            <w:tcW w:w="717" w:type="dxa"/>
            <w:shd w:val="clear" w:color="auto" w:fill="auto"/>
            <w:noWrap/>
          </w:tcPr>
          <w:p w14:paraId="42768BA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58D9678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766882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FF18616" w14:textId="77777777" w:rsidTr="008916A1">
        <w:trPr>
          <w:cantSplit/>
          <w:jc w:val="center"/>
        </w:trPr>
        <w:tc>
          <w:tcPr>
            <w:tcW w:w="2948" w:type="dxa"/>
            <w:shd w:val="clear" w:color="auto" w:fill="auto"/>
            <w:noWrap/>
          </w:tcPr>
          <w:p w14:paraId="53AAB3B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Court Orders - issue of treasury shares from corporation - problems with</w:t>
            </w:r>
          </w:p>
        </w:tc>
        <w:tc>
          <w:tcPr>
            <w:tcW w:w="717" w:type="dxa"/>
            <w:shd w:val="clear" w:color="auto" w:fill="auto"/>
            <w:noWrap/>
          </w:tcPr>
          <w:p w14:paraId="56BC462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0FDCDAA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6BD1C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9670B05" w14:textId="77777777" w:rsidTr="008916A1">
        <w:trPr>
          <w:cantSplit/>
          <w:jc w:val="center"/>
        </w:trPr>
        <w:tc>
          <w:tcPr>
            <w:tcW w:w="2948" w:type="dxa"/>
            <w:shd w:val="clear" w:color="auto" w:fill="auto"/>
            <w:noWrap/>
          </w:tcPr>
          <w:p w14:paraId="2FB1D4B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Court Orders - Variation Orders Permitted When</w:t>
            </w:r>
          </w:p>
        </w:tc>
        <w:tc>
          <w:tcPr>
            <w:tcW w:w="717" w:type="dxa"/>
            <w:shd w:val="clear" w:color="auto" w:fill="auto"/>
            <w:noWrap/>
          </w:tcPr>
          <w:p w14:paraId="543AE27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721016C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E47893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98EA8C1" w14:textId="77777777" w:rsidTr="008916A1">
        <w:trPr>
          <w:cantSplit/>
          <w:jc w:val="center"/>
        </w:trPr>
        <w:tc>
          <w:tcPr>
            <w:tcW w:w="2948" w:type="dxa"/>
            <w:shd w:val="clear" w:color="auto" w:fill="auto"/>
            <w:noWrap/>
          </w:tcPr>
          <w:p w14:paraId="111EA02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 Equalization - FLA - Sale of Business &amp; Farm</w:t>
            </w:r>
          </w:p>
        </w:tc>
        <w:tc>
          <w:tcPr>
            <w:tcW w:w="717" w:type="dxa"/>
            <w:shd w:val="clear" w:color="auto" w:fill="auto"/>
            <w:noWrap/>
          </w:tcPr>
          <w:p w14:paraId="5EF2A9C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1E67CDD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L/B</w:t>
            </w:r>
          </w:p>
        </w:tc>
        <w:tc>
          <w:tcPr>
            <w:tcW w:w="860" w:type="dxa"/>
            <w:shd w:val="clear" w:color="auto" w:fill="auto"/>
            <w:noWrap/>
          </w:tcPr>
          <w:p w14:paraId="0F50CB2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BC67E40" w14:textId="77777777" w:rsidTr="008916A1">
        <w:trPr>
          <w:cantSplit/>
          <w:jc w:val="center"/>
        </w:trPr>
        <w:tc>
          <w:tcPr>
            <w:tcW w:w="2948" w:type="dxa"/>
            <w:shd w:val="clear" w:color="auto" w:fill="auto"/>
            <w:noWrap/>
          </w:tcPr>
          <w:p w14:paraId="60ECCB2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 FLA - Equalization - Order Against depletion of property</w:t>
            </w:r>
          </w:p>
        </w:tc>
        <w:tc>
          <w:tcPr>
            <w:tcW w:w="717" w:type="dxa"/>
            <w:shd w:val="clear" w:color="auto" w:fill="auto"/>
            <w:noWrap/>
          </w:tcPr>
          <w:p w14:paraId="773B801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40AE177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1C849D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7B8DB9E4" w14:textId="77777777" w:rsidTr="008916A1">
        <w:trPr>
          <w:cantSplit/>
          <w:jc w:val="center"/>
        </w:trPr>
        <w:tc>
          <w:tcPr>
            <w:tcW w:w="2948" w:type="dxa"/>
            <w:shd w:val="clear" w:color="auto" w:fill="auto"/>
            <w:noWrap/>
          </w:tcPr>
          <w:p w14:paraId="78E6248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 FLA - NFP - Court Orders for Enforcement of Equalization - General</w:t>
            </w:r>
          </w:p>
        </w:tc>
        <w:tc>
          <w:tcPr>
            <w:tcW w:w="717" w:type="dxa"/>
            <w:shd w:val="clear" w:color="auto" w:fill="auto"/>
            <w:noWrap/>
          </w:tcPr>
          <w:p w14:paraId="30135F1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7234343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7C3548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6104D12" w14:textId="77777777" w:rsidTr="008916A1">
        <w:trPr>
          <w:cantSplit/>
          <w:jc w:val="center"/>
        </w:trPr>
        <w:tc>
          <w:tcPr>
            <w:tcW w:w="2948" w:type="dxa"/>
            <w:shd w:val="clear" w:color="auto" w:fill="auto"/>
            <w:noWrap/>
          </w:tcPr>
          <w:p w14:paraId="072168A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Orders - FLA - NFP - Issue of Treasury Shares from Corp. - Problems with </w:t>
            </w:r>
          </w:p>
        </w:tc>
        <w:tc>
          <w:tcPr>
            <w:tcW w:w="717" w:type="dxa"/>
            <w:shd w:val="clear" w:color="auto" w:fill="auto"/>
            <w:noWrap/>
          </w:tcPr>
          <w:p w14:paraId="27B875D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6A8E2C5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B4736D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53D9EDA" w14:textId="77777777" w:rsidTr="008916A1">
        <w:trPr>
          <w:cantSplit/>
          <w:jc w:val="center"/>
        </w:trPr>
        <w:tc>
          <w:tcPr>
            <w:tcW w:w="2948" w:type="dxa"/>
            <w:shd w:val="clear" w:color="auto" w:fill="auto"/>
            <w:noWrap/>
          </w:tcPr>
          <w:p w14:paraId="5A69796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Matrimonial Home - deemed severance - joint tenancy</w:t>
            </w:r>
          </w:p>
        </w:tc>
        <w:tc>
          <w:tcPr>
            <w:tcW w:w="717" w:type="dxa"/>
            <w:shd w:val="clear" w:color="auto" w:fill="auto"/>
            <w:noWrap/>
          </w:tcPr>
          <w:p w14:paraId="1B62C09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3683B48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B17E0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75021857" w14:textId="77777777" w:rsidTr="008916A1">
        <w:trPr>
          <w:cantSplit/>
          <w:jc w:val="center"/>
        </w:trPr>
        <w:tc>
          <w:tcPr>
            <w:tcW w:w="2948" w:type="dxa"/>
            <w:shd w:val="clear" w:color="auto" w:fill="auto"/>
            <w:noWrap/>
          </w:tcPr>
          <w:p w14:paraId="1803DAD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Matrimonial Home - right to possession</w:t>
            </w:r>
          </w:p>
        </w:tc>
        <w:tc>
          <w:tcPr>
            <w:tcW w:w="717" w:type="dxa"/>
            <w:shd w:val="clear" w:color="auto" w:fill="auto"/>
            <w:noWrap/>
          </w:tcPr>
          <w:p w14:paraId="66EFA5E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12BB638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9E72EF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5022F3AD" w14:textId="77777777" w:rsidTr="008916A1">
        <w:trPr>
          <w:cantSplit/>
          <w:jc w:val="center"/>
        </w:trPr>
        <w:tc>
          <w:tcPr>
            <w:tcW w:w="2948" w:type="dxa"/>
            <w:shd w:val="clear" w:color="auto" w:fill="auto"/>
            <w:noWrap/>
          </w:tcPr>
          <w:p w14:paraId="6C6CB48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Equalization Claim - Valuation problems - joint tenancy - Matrimonial Home </w:t>
            </w:r>
          </w:p>
        </w:tc>
        <w:tc>
          <w:tcPr>
            <w:tcW w:w="717" w:type="dxa"/>
            <w:shd w:val="clear" w:color="auto" w:fill="auto"/>
            <w:noWrap/>
          </w:tcPr>
          <w:p w14:paraId="21572A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2816149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21FFC6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2FE2CE7E" w14:textId="77777777" w:rsidTr="008916A1">
        <w:trPr>
          <w:cantSplit/>
          <w:jc w:val="center"/>
        </w:trPr>
        <w:tc>
          <w:tcPr>
            <w:tcW w:w="2948" w:type="dxa"/>
            <w:shd w:val="clear" w:color="auto" w:fill="auto"/>
            <w:noWrap/>
          </w:tcPr>
          <w:p w14:paraId="67EB223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Matrimonial Home - deemed severance - joint tenancy</w:t>
            </w:r>
          </w:p>
        </w:tc>
        <w:tc>
          <w:tcPr>
            <w:tcW w:w="717" w:type="dxa"/>
            <w:shd w:val="clear" w:color="auto" w:fill="auto"/>
            <w:noWrap/>
          </w:tcPr>
          <w:p w14:paraId="428C872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242A921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33D79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7D55DE0" w14:textId="77777777" w:rsidTr="008916A1">
        <w:trPr>
          <w:cantSplit/>
          <w:jc w:val="center"/>
        </w:trPr>
        <w:tc>
          <w:tcPr>
            <w:tcW w:w="2948" w:type="dxa"/>
            <w:shd w:val="clear" w:color="auto" w:fill="auto"/>
            <w:noWrap/>
          </w:tcPr>
          <w:p w14:paraId="2B187D4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Matrimonial Home - right to possession</w:t>
            </w:r>
          </w:p>
        </w:tc>
        <w:tc>
          <w:tcPr>
            <w:tcW w:w="717" w:type="dxa"/>
            <w:shd w:val="clear" w:color="auto" w:fill="auto"/>
            <w:noWrap/>
          </w:tcPr>
          <w:p w14:paraId="658C08C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4838B1C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208D4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22F1056F" w14:textId="77777777" w:rsidTr="008916A1">
        <w:trPr>
          <w:cantSplit/>
          <w:jc w:val="center"/>
        </w:trPr>
        <w:tc>
          <w:tcPr>
            <w:tcW w:w="2948" w:type="dxa"/>
            <w:shd w:val="clear" w:color="auto" w:fill="auto"/>
            <w:noWrap/>
          </w:tcPr>
          <w:p w14:paraId="7F7F3BB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Matrimonial home - surviving spouse right to possession</w:t>
            </w:r>
          </w:p>
        </w:tc>
        <w:tc>
          <w:tcPr>
            <w:tcW w:w="717" w:type="dxa"/>
            <w:shd w:val="clear" w:color="auto" w:fill="auto"/>
            <w:noWrap/>
          </w:tcPr>
          <w:p w14:paraId="4F2266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75CB84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B9E4CB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45A03ABB" w14:textId="77777777" w:rsidTr="008916A1">
        <w:trPr>
          <w:cantSplit/>
          <w:jc w:val="center"/>
        </w:trPr>
        <w:tc>
          <w:tcPr>
            <w:tcW w:w="2948" w:type="dxa"/>
            <w:shd w:val="clear" w:color="auto" w:fill="auto"/>
            <w:noWrap/>
          </w:tcPr>
          <w:p w14:paraId="136A32B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matrimonial home</w:t>
            </w:r>
          </w:p>
        </w:tc>
        <w:tc>
          <w:tcPr>
            <w:tcW w:w="717" w:type="dxa"/>
            <w:shd w:val="clear" w:color="auto" w:fill="auto"/>
            <w:noWrap/>
          </w:tcPr>
          <w:p w14:paraId="6C28639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6481217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8ECF5D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5F0FFE5D" w14:textId="77777777" w:rsidTr="008916A1">
        <w:trPr>
          <w:cantSplit/>
          <w:jc w:val="center"/>
        </w:trPr>
        <w:tc>
          <w:tcPr>
            <w:tcW w:w="2948" w:type="dxa"/>
            <w:shd w:val="clear" w:color="auto" w:fill="auto"/>
            <w:noWrap/>
          </w:tcPr>
          <w:p w14:paraId="2EF9FAE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Matrimonial Home - deemed severance - joint tenancy</w:t>
            </w:r>
          </w:p>
        </w:tc>
        <w:tc>
          <w:tcPr>
            <w:tcW w:w="717" w:type="dxa"/>
            <w:shd w:val="clear" w:color="auto" w:fill="auto"/>
            <w:noWrap/>
          </w:tcPr>
          <w:p w14:paraId="471BBAD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0DDB06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681DD3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A78645A" w14:textId="77777777" w:rsidTr="008916A1">
        <w:trPr>
          <w:cantSplit/>
          <w:jc w:val="center"/>
        </w:trPr>
        <w:tc>
          <w:tcPr>
            <w:tcW w:w="2948" w:type="dxa"/>
            <w:shd w:val="clear" w:color="auto" w:fill="auto"/>
            <w:noWrap/>
          </w:tcPr>
          <w:p w14:paraId="039E13E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Matrimonial Home - right to possession</w:t>
            </w:r>
          </w:p>
        </w:tc>
        <w:tc>
          <w:tcPr>
            <w:tcW w:w="717" w:type="dxa"/>
            <w:shd w:val="clear" w:color="auto" w:fill="auto"/>
            <w:noWrap/>
          </w:tcPr>
          <w:p w14:paraId="626E176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w:t>
            </w:r>
          </w:p>
        </w:tc>
        <w:tc>
          <w:tcPr>
            <w:tcW w:w="573" w:type="dxa"/>
          </w:tcPr>
          <w:p w14:paraId="348585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156654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44052BAA" w14:textId="77777777" w:rsidTr="008916A1">
        <w:trPr>
          <w:cantSplit/>
          <w:jc w:val="center"/>
        </w:trPr>
        <w:tc>
          <w:tcPr>
            <w:tcW w:w="2948" w:type="dxa"/>
            <w:shd w:val="clear" w:color="auto" w:fill="auto"/>
            <w:noWrap/>
          </w:tcPr>
          <w:p w14:paraId="27AED1C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joint tenants property - matrimonial home</w:t>
            </w:r>
          </w:p>
        </w:tc>
        <w:tc>
          <w:tcPr>
            <w:tcW w:w="717" w:type="dxa"/>
            <w:shd w:val="clear" w:color="auto" w:fill="auto"/>
            <w:noWrap/>
          </w:tcPr>
          <w:p w14:paraId="78B363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492-493</w:t>
            </w:r>
          </w:p>
        </w:tc>
        <w:tc>
          <w:tcPr>
            <w:tcW w:w="573" w:type="dxa"/>
          </w:tcPr>
          <w:p w14:paraId="14EF225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35060BF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AE43201" w14:textId="77777777" w:rsidTr="008916A1">
        <w:trPr>
          <w:cantSplit/>
          <w:jc w:val="center"/>
        </w:trPr>
        <w:tc>
          <w:tcPr>
            <w:tcW w:w="2948" w:type="dxa"/>
            <w:shd w:val="clear" w:color="auto" w:fill="auto"/>
            <w:noWrap/>
          </w:tcPr>
          <w:p w14:paraId="1568F00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Matrimonial home - Deemed Severance - joint tenancy with 3rd party - Regardless of Equalization Claim</w:t>
            </w:r>
          </w:p>
        </w:tc>
        <w:tc>
          <w:tcPr>
            <w:tcW w:w="717" w:type="dxa"/>
            <w:shd w:val="clear" w:color="auto" w:fill="auto"/>
            <w:noWrap/>
          </w:tcPr>
          <w:p w14:paraId="75CDEDA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492-493</w:t>
            </w:r>
          </w:p>
        </w:tc>
        <w:tc>
          <w:tcPr>
            <w:tcW w:w="573" w:type="dxa"/>
          </w:tcPr>
          <w:p w14:paraId="7822EB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6EB9D9C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CF1A3D9" w14:textId="77777777" w:rsidTr="008916A1">
        <w:trPr>
          <w:cantSplit/>
          <w:jc w:val="center"/>
        </w:trPr>
        <w:tc>
          <w:tcPr>
            <w:tcW w:w="2948" w:type="dxa"/>
            <w:shd w:val="clear" w:color="auto" w:fill="auto"/>
            <w:noWrap/>
          </w:tcPr>
          <w:p w14:paraId="4F5F4FA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Calculation for Deceased Spouse - Issues</w:t>
            </w:r>
          </w:p>
        </w:tc>
        <w:tc>
          <w:tcPr>
            <w:tcW w:w="717" w:type="dxa"/>
            <w:shd w:val="clear" w:color="auto" w:fill="auto"/>
            <w:noWrap/>
          </w:tcPr>
          <w:p w14:paraId="16801DF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4C0AC4E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30BD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w:t>
            </w:r>
          </w:p>
        </w:tc>
      </w:tr>
      <w:tr w:rsidR="00770630" w:rsidRPr="00463ADB" w14:paraId="20D563C6" w14:textId="77777777" w:rsidTr="008916A1">
        <w:trPr>
          <w:cantSplit/>
          <w:jc w:val="center"/>
        </w:trPr>
        <w:tc>
          <w:tcPr>
            <w:tcW w:w="2948" w:type="dxa"/>
            <w:shd w:val="clear" w:color="auto" w:fill="auto"/>
            <w:noWrap/>
          </w:tcPr>
          <w:p w14:paraId="0D27BBB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NFP Calculation Issue - Life Insurance on Deceased Spouse’s Life</w:t>
            </w:r>
          </w:p>
        </w:tc>
        <w:tc>
          <w:tcPr>
            <w:tcW w:w="717" w:type="dxa"/>
            <w:shd w:val="clear" w:color="auto" w:fill="auto"/>
            <w:noWrap/>
          </w:tcPr>
          <w:p w14:paraId="4859F78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3E7A0D4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B5B18D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14.1.1</w:t>
            </w:r>
          </w:p>
        </w:tc>
      </w:tr>
      <w:tr w:rsidR="00770630" w:rsidRPr="00463ADB" w14:paraId="573E10E9" w14:textId="77777777" w:rsidTr="008916A1">
        <w:trPr>
          <w:cantSplit/>
          <w:jc w:val="center"/>
        </w:trPr>
        <w:tc>
          <w:tcPr>
            <w:tcW w:w="2948" w:type="dxa"/>
            <w:shd w:val="clear" w:color="auto" w:fill="auto"/>
            <w:noWrap/>
          </w:tcPr>
          <w:p w14:paraId="3561711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FLA - NFP - calculation issues - Life insurance on deceased spouse’s life </w:t>
            </w:r>
          </w:p>
        </w:tc>
        <w:tc>
          <w:tcPr>
            <w:tcW w:w="717" w:type="dxa"/>
            <w:shd w:val="clear" w:color="auto" w:fill="auto"/>
            <w:noWrap/>
          </w:tcPr>
          <w:p w14:paraId="763BF76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758F6D9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A6CB3E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14.1.1</w:t>
            </w:r>
          </w:p>
        </w:tc>
      </w:tr>
      <w:tr w:rsidR="00770630" w:rsidRPr="00463ADB" w14:paraId="5B011A0F" w14:textId="77777777" w:rsidTr="008916A1">
        <w:trPr>
          <w:cantSplit/>
          <w:jc w:val="center"/>
        </w:trPr>
        <w:tc>
          <w:tcPr>
            <w:tcW w:w="2948" w:type="dxa"/>
            <w:shd w:val="clear" w:color="auto" w:fill="auto"/>
            <w:noWrap/>
          </w:tcPr>
          <w:p w14:paraId="031BA7B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Calculation Issue - Life Insurance on Deceased Spouse’s Life</w:t>
            </w:r>
          </w:p>
        </w:tc>
        <w:tc>
          <w:tcPr>
            <w:tcW w:w="717" w:type="dxa"/>
            <w:shd w:val="clear" w:color="auto" w:fill="auto"/>
            <w:noWrap/>
          </w:tcPr>
          <w:p w14:paraId="56FEE97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0C4FFC2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3889D2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14.1.1</w:t>
            </w:r>
          </w:p>
        </w:tc>
      </w:tr>
      <w:tr w:rsidR="00770630" w:rsidRPr="00463ADB" w14:paraId="0D3F0232" w14:textId="77777777" w:rsidTr="008916A1">
        <w:trPr>
          <w:cantSplit/>
          <w:jc w:val="center"/>
        </w:trPr>
        <w:tc>
          <w:tcPr>
            <w:tcW w:w="2948" w:type="dxa"/>
            <w:shd w:val="clear" w:color="auto" w:fill="auto"/>
            <w:noWrap/>
          </w:tcPr>
          <w:p w14:paraId="5451A34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Valuation date - Proceeds of life insurance</w:t>
            </w:r>
          </w:p>
        </w:tc>
        <w:tc>
          <w:tcPr>
            <w:tcW w:w="717" w:type="dxa"/>
            <w:shd w:val="clear" w:color="auto" w:fill="auto"/>
            <w:noWrap/>
          </w:tcPr>
          <w:p w14:paraId="5AF13E2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73EAE8F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5F904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14.1.1</w:t>
            </w:r>
          </w:p>
        </w:tc>
      </w:tr>
      <w:tr w:rsidR="00770630" w:rsidRPr="00463ADB" w14:paraId="0510DFF2" w14:textId="77777777" w:rsidTr="008916A1">
        <w:trPr>
          <w:cantSplit/>
          <w:jc w:val="center"/>
        </w:trPr>
        <w:tc>
          <w:tcPr>
            <w:tcW w:w="2948" w:type="dxa"/>
            <w:shd w:val="clear" w:color="auto" w:fill="auto"/>
            <w:noWrap/>
          </w:tcPr>
          <w:p w14:paraId="4543E29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Valuation problems - funeral &amp; legal, other estate admin expenses - effect on</w:t>
            </w:r>
          </w:p>
        </w:tc>
        <w:tc>
          <w:tcPr>
            <w:tcW w:w="717" w:type="dxa"/>
            <w:shd w:val="clear" w:color="auto" w:fill="auto"/>
            <w:noWrap/>
          </w:tcPr>
          <w:p w14:paraId="5857F3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413497D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9B30D4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14.1.2</w:t>
            </w:r>
          </w:p>
        </w:tc>
      </w:tr>
      <w:tr w:rsidR="00770630" w:rsidRPr="00463ADB" w14:paraId="405A1E3B" w14:textId="77777777" w:rsidTr="008916A1">
        <w:trPr>
          <w:cantSplit/>
          <w:jc w:val="center"/>
        </w:trPr>
        <w:tc>
          <w:tcPr>
            <w:tcW w:w="2948" w:type="dxa"/>
            <w:shd w:val="clear" w:color="auto" w:fill="auto"/>
            <w:noWrap/>
          </w:tcPr>
          <w:p w14:paraId="736BEC2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FLA - NFP - calculation issues - deducting estate administration expenses </w:t>
            </w:r>
          </w:p>
        </w:tc>
        <w:tc>
          <w:tcPr>
            <w:tcW w:w="717" w:type="dxa"/>
            <w:shd w:val="clear" w:color="auto" w:fill="auto"/>
            <w:noWrap/>
          </w:tcPr>
          <w:p w14:paraId="0E4F789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19D1622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AFB9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14.1.2</w:t>
            </w:r>
          </w:p>
        </w:tc>
      </w:tr>
      <w:tr w:rsidR="00770630" w:rsidRPr="00463ADB" w14:paraId="5AAD352D" w14:textId="77777777" w:rsidTr="008916A1">
        <w:trPr>
          <w:cantSplit/>
          <w:jc w:val="center"/>
        </w:trPr>
        <w:tc>
          <w:tcPr>
            <w:tcW w:w="2948" w:type="dxa"/>
            <w:shd w:val="clear" w:color="auto" w:fill="auto"/>
            <w:noWrap/>
          </w:tcPr>
          <w:p w14:paraId="5C468B5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Valuation problems - funeral &amp; other estate admin expenses - effect on</w:t>
            </w:r>
          </w:p>
        </w:tc>
        <w:tc>
          <w:tcPr>
            <w:tcW w:w="717" w:type="dxa"/>
            <w:shd w:val="clear" w:color="auto" w:fill="auto"/>
            <w:noWrap/>
          </w:tcPr>
          <w:p w14:paraId="195D1EA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246E3C3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4090FB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14.1.2</w:t>
            </w:r>
          </w:p>
        </w:tc>
      </w:tr>
      <w:tr w:rsidR="00770630" w:rsidRPr="00463ADB" w14:paraId="6B68A235" w14:textId="77777777" w:rsidTr="008916A1">
        <w:trPr>
          <w:cantSplit/>
          <w:jc w:val="center"/>
        </w:trPr>
        <w:tc>
          <w:tcPr>
            <w:tcW w:w="2948" w:type="dxa"/>
            <w:shd w:val="clear" w:color="auto" w:fill="auto"/>
            <w:noWrap/>
          </w:tcPr>
          <w:p w14:paraId="41DDDAAF"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Valuation problems - funeral &amp; other estate admin expenses - effect on</w:t>
            </w:r>
          </w:p>
        </w:tc>
        <w:tc>
          <w:tcPr>
            <w:tcW w:w="717" w:type="dxa"/>
            <w:shd w:val="clear" w:color="auto" w:fill="auto"/>
            <w:noWrap/>
          </w:tcPr>
          <w:p w14:paraId="771B55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6EACC9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B63D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14.1.2</w:t>
            </w:r>
          </w:p>
        </w:tc>
      </w:tr>
      <w:tr w:rsidR="00770630" w:rsidRPr="00463ADB" w14:paraId="140A12E5" w14:textId="77777777" w:rsidTr="008916A1">
        <w:trPr>
          <w:cantSplit/>
          <w:jc w:val="center"/>
        </w:trPr>
        <w:tc>
          <w:tcPr>
            <w:tcW w:w="2948" w:type="dxa"/>
            <w:shd w:val="clear" w:color="auto" w:fill="auto"/>
            <w:noWrap/>
          </w:tcPr>
          <w:p w14:paraId="2823CA6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Equalization Calculation - Estate Administration Expenses</w:t>
            </w:r>
          </w:p>
        </w:tc>
        <w:tc>
          <w:tcPr>
            <w:tcW w:w="717" w:type="dxa"/>
            <w:shd w:val="clear" w:color="auto" w:fill="auto"/>
            <w:noWrap/>
          </w:tcPr>
          <w:p w14:paraId="0018DB1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5498C2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35CA3F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14.1.2</w:t>
            </w:r>
          </w:p>
        </w:tc>
      </w:tr>
      <w:tr w:rsidR="00770630" w:rsidRPr="00463ADB" w14:paraId="06386CEC" w14:textId="77777777" w:rsidTr="008916A1">
        <w:trPr>
          <w:cantSplit/>
          <w:jc w:val="center"/>
        </w:trPr>
        <w:tc>
          <w:tcPr>
            <w:tcW w:w="2948" w:type="dxa"/>
            <w:shd w:val="clear" w:color="auto" w:fill="auto"/>
            <w:noWrap/>
          </w:tcPr>
          <w:p w14:paraId="6183937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Valuation - FLA - NFP Equalization - problems - funeral &amp; other estate admin expenses - effect on</w:t>
            </w:r>
          </w:p>
        </w:tc>
        <w:tc>
          <w:tcPr>
            <w:tcW w:w="717" w:type="dxa"/>
            <w:shd w:val="clear" w:color="auto" w:fill="auto"/>
            <w:noWrap/>
          </w:tcPr>
          <w:p w14:paraId="0FBCFF8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w:t>
            </w:r>
          </w:p>
        </w:tc>
        <w:tc>
          <w:tcPr>
            <w:tcW w:w="573" w:type="dxa"/>
          </w:tcPr>
          <w:p w14:paraId="60A349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339A9E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14.1.2</w:t>
            </w:r>
          </w:p>
        </w:tc>
      </w:tr>
      <w:tr w:rsidR="00770630" w:rsidRPr="00463ADB" w14:paraId="1A3D7BF8" w14:textId="77777777" w:rsidTr="008916A1">
        <w:trPr>
          <w:cantSplit/>
          <w:jc w:val="center"/>
        </w:trPr>
        <w:tc>
          <w:tcPr>
            <w:tcW w:w="2948" w:type="dxa"/>
            <w:shd w:val="clear" w:color="auto" w:fill="auto"/>
            <w:noWrap/>
          </w:tcPr>
          <w:p w14:paraId="3DB75767"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Valuation problems - do income taxes at death affect valuation?</w:t>
            </w:r>
          </w:p>
        </w:tc>
        <w:tc>
          <w:tcPr>
            <w:tcW w:w="717" w:type="dxa"/>
            <w:shd w:val="clear" w:color="auto" w:fill="auto"/>
            <w:noWrap/>
          </w:tcPr>
          <w:p w14:paraId="3DA0D0B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493-494</w:t>
            </w:r>
          </w:p>
        </w:tc>
        <w:tc>
          <w:tcPr>
            <w:tcW w:w="573" w:type="dxa"/>
          </w:tcPr>
          <w:p w14:paraId="5D734B6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2B20893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14.1.3</w:t>
            </w:r>
          </w:p>
        </w:tc>
      </w:tr>
      <w:tr w:rsidR="00770630" w:rsidRPr="00463ADB" w14:paraId="730DB8B2" w14:textId="77777777" w:rsidTr="008916A1">
        <w:trPr>
          <w:cantSplit/>
          <w:jc w:val="center"/>
        </w:trPr>
        <w:tc>
          <w:tcPr>
            <w:tcW w:w="2948" w:type="dxa"/>
            <w:shd w:val="clear" w:color="auto" w:fill="auto"/>
            <w:noWrap/>
          </w:tcPr>
          <w:p w14:paraId="43C9A34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calculation issues - assets’ pre- or post-tax value</w:t>
            </w:r>
          </w:p>
        </w:tc>
        <w:tc>
          <w:tcPr>
            <w:tcW w:w="717" w:type="dxa"/>
            <w:shd w:val="clear" w:color="auto" w:fill="auto"/>
            <w:noWrap/>
          </w:tcPr>
          <w:p w14:paraId="2989878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493-494</w:t>
            </w:r>
          </w:p>
        </w:tc>
        <w:tc>
          <w:tcPr>
            <w:tcW w:w="573" w:type="dxa"/>
          </w:tcPr>
          <w:p w14:paraId="1C210A6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3A97F7E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14.1.3</w:t>
            </w:r>
          </w:p>
        </w:tc>
      </w:tr>
      <w:tr w:rsidR="00770630" w:rsidRPr="00463ADB" w14:paraId="4F7E661B" w14:textId="77777777" w:rsidTr="008916A1">
        <w:trPr>
          <w:cantSplit/>
          <w:jc w:val="center"/>
        </w:trPr>
        <w:tc>
          <w:tcPr>
            <w:tcW w:w="2948" w:type="dxa"/>
            <w:shd w:val="clear" w:color="auto" w:fill="auto"/>
            <w:noWrap/>
          </w:tcPr>
          <w:p w14:paraId="707380D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Valuation problems - do income taxes at death affect valuation?</w:t>
            </w:r>
          </w:p>
        </w:tc>
        <w:tc>
          <w:tcPr>
            <w:tcW w:w="717" w:type="dxa"/>
            <w:shd w:val="clear" w:color="auto" w:fill="auto"/>
            <w:noWrap/>
          </w:tcPr>
          <w:p w14:paraId="1A21D16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493-494</w:t>
            </w:r>
          </w:p>
        </w:tc>
        <w:tc>
          <w:tcPr>
            <w:tcW w:w="573" w:type="dxa"/>
          </w:tcPr>
          <w:p w14:paraId="1E6A4F0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6F66A2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14.1.3</w:t>
            </w:r>
          </w:p>
        </w:tc>
      </w:tr>
      <w:tr w:rsidR="00770630" w:rsidRPr="00463ADB" w14:paraId="51244D7E" w14:textId="77777777" w:rsidTr="008916A1">
        <w:trPr>
          <w:cantSplit/>
          <w:jc w:val="center"/>
        </w:trPr>
        <w:tc>
          <w:tcPr>
            <w:tcW w:w="2948" w:type="dxa"/>
            <w:shd w:val="clear" w:color="auto" w:fill="auto"/>
            <w:noWrap/>
          </w:tcPr>
          <w:p w14:paraId="3F20093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Income Tax - At Death - Impact on Equalization &amp; NFP Valuation</w:t>
            </w:r>
          </w:p>
        </w:tc>
        <w:tc>
          <w:tcPr>
            <w:tcW w:w="717" w:type="dxa"/>
            <w:shd w:val="clear" w:color="auto" w:fill="auto"/>
            <w:noWrap/>
          </w:tcPr>
          <w:p w14:paraId="4B0ED3B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493-494</w:t>
            </w:r>
          </w:p>
        </w:tc>
        <w:tc>
          <w:tcPr>
            <w:tcW w:w="573" w:type="dxa"/>
          </w:tcPr>
          <w:p w14:paraId="12DD88B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57D2E83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14.1.3</w:t>
            </w:r>
          </w:p>
        </w:tc>
      </w:tr>
      <w:tr w:rsidR="00770630" w:rsidRPr="00463ADB" w14:paraId="69914F8A" w14:textId="77777777" w:rsidTr="008916A1">
        <w:trPr>
          <w:cantSplit/>
          <w:jc w:val="center"/>
        </w:trPr>
        <w:tc>
          <w:tcPr>
            <w:tcW w:w="2948" w:type="dxa"/>
            <w:shd w:val="clear" w:color="auto" w:fill="auto"/>
            <w:noWrap/>
          </w:tcPr>
          <w:p w14:paraId="78BDB2B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Valuation problems - do income taxes at death affect valuation?</w:t>
            </w:r>
          </w:p>
        </w:tc>
        <w:tc>
          <w:tcPr>
            <w:tcW w:w="717" w:type="dxa"/>
            <w:shd w:val="clear" w:color="auto" w:fill="auto"/>
            <w:noWrap/>
          </w:tcPr>
          <w:p w14:paraId="207EDFF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493-494</w:t>
            </w:r>
          </w:p>
        </w:tc>
        <w:tc>
          <w:tcPr>
            <w:tcW w:w="573" w:type="dxa"/>
          </w:tcPr>
          <w:p w14:paraId="3E61EDF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4DF2757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14.1.3</w:t>
            </w:r>
          </w:p>
        </w:tc>
      </w:tr>
      <w:tr w:rsidR="00770630" w:rsidRPr="00463ADB" w14:paraId="3E147260" w14:textId="77777777" w:rsidTr="008916A1">
        <w:trPr>
          <w:cantSplit/>
          <w:jc w:val="center"/>
        </w:trPr>
        <w:tc>
          <w:tcPr>
            <w:tcW w:w="2948" w:type="dxa"/>
            <w:shd w:val="clear" w:color="auto" w:fill="auto"/>
            <w:noWrap/>
          </w:tcPr>
          <w:p w14:paraId="06A53DE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Income Tax at Death - Impact on NFP Valuation - Equalization </w:t>
            </w:r>
          </w:p>
        </w:tc>
        <w:tc>
          <w:tcPr>
            <w:tcW w:w="717" w:type="dxa"/>
            <w:shd w:val="clear" w:color="auto" w:fill="auto"/>
            <w:noWrap/>
          </w:tcPr>
          <w:p w14:paraId="0C444F1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493-494</w:t>
            </w:r>
          </w:p>
        </w:tc>
        <w:tc>
          <w:tcPr>
            <w:tcW w:w="573" w:type="dxa"/>
          </w:tcPr>
          <w:p w14:paraId="339AD11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5555225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14.1.3</w:t>
            </w:r>
          </w:p>
        </w:tc>
      </w:tr>
      <w:tr w:rsidR="00770630" w:rsidRPr="00463ADB" w14:paraId="32BF1ECD" w14:textId="77777777" w:rsidTr="008916A1">
        <w:trPr>
          <w:cantSplit/>
          <w:jc w:val="center"/>
        </w:trPr>
        <w:tc>
          <w:tcPr>
            <w:tcW w:w="2948" w:type="dxa"/>
            <w:shd w:val="clear" w:color="auto" w:fill="auto"/>
            <w:noWrap/>
          </w:tcPr>
          <w:p w14:paraId="31749AE0"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Valuation - FLA - NFP Equalization - problems - do income taxes at death affect valuation?</w:t>
            </w:r>
          </w:p>
        </w:tc>
        <w:tc>
          <w:tcPr>
            <w:tcW w:w="717" w:type="dxa"/>
            <w:shd w:val="clear" w:color="auto" w:fill="auto"/>
            <w:noWrap/>
          </w:tcPr>
          <w:p w14:paraId="6166609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493-494</w:t>
            </w:r>
          </w:p>
        </w:tc>
        <w:tc>
          <w:tcPr>
            <w:tcW w:w="573" w:type="dxa"/>
          </w:tcPr>
          <w:p w14:paraId="2F9432D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R/B-L</w:t>
            </w:r>
          </w:p>
        </w:tc>
        <w:tc>
          <w:tcPr>
            <w:tcW w:w="860" w:type="dxa"/>
            <w:shd w:val="clear" w:color="auto" w:fill="auto"/>
            <w:noWrap/>
          </w:tcPr>
          <w:p w14:paraId="636EF5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14.1.3</w:t>
            </w:r>
          </w:p>
        </w:tc>
      </w:tr>
      <w:tr w:rsidR="00770630" w:rsidRPr="00463ADB" w14:paraId="678530EA" w14:textId="77777777" w:rsidTr="008916A1">
        <w:trPr>
          <w:cantSplit/>
          <w:jc w:val="center"/>
        </w:trPr>
        <w:tc>
          <w:tcPr>
            <w:tcW w:w="2948" w:type="dxa"/>
            <w:shd w:val="clear" w:color="auto" w:fill="auto"/>
            <w:noWrap/>
          </w:tcPr>
          <w:p w14:paraId="690D653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Valuation problems - jointly held property w/ right of survivorship - remedy: spouse must account for increased share</w:t>
            </w:r>
          </w:p>
        </w:tc>
        <w:tc>
          <w:tcPr>
            <w:tcW w:w="717" w:type="dxa"/>
            <w:shd w:val="clear" w:color="auto" w:fill="auto"/>
            <w:noWrap/>
          </w:tcPr>
          <w:p w14:paraId="41F067B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494</w:t>
            </w:r>
          </w:p>
        </w:tc>
        <w:tc>
          <w:tcPr>
            <w:tcW w:w="573" w:type="dxa"/>
          </w:tcPr>
          <w:p w14:paraId="3EC7999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A5B31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14.2</w:t>
            </w:r>
          </w:p>
        </w:tc>
      </w:tr>
      <w:tr w:rsidR="00770630" w:rsidRPr="00463ADB" w14:paraId="552DBA4A" w14:textId="77777777" w:rsidTr="008916A1">
        <w:trPr>
          <w:cantSplit/>
          <w:jc w:val="center"/>
        </w:trPr>
        <w:tc>
          <w:tcPr>
            <w:tcW w:w="2948" w:type="dxa"/>
            <w:shd w:val="clear" w:color="auto" w:fill="auto"/>
            <w:noWrap/>
          </w:tcPr>
          <w:p w14:paraId="7BB271E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Valuation problems - joint tenancy of property owned by spouses</w:t>
            </w:r>
          </w:p>
        </w:tc>
        <w:tc>
          <w:tcPr>
            <w:tcW w:w="717" w:type="dxa"/>
            <w:shd w:val="clear" w:color="auto" w:fill="auto"/>
            <w:noWrap/>
          </w:tcPr>
          <w:p w14:paraId="07C960A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494-495</w:t>
            </w:r>
          </w:p>
        </w:tc>
        <w:tc>
          <w:tcPr>
            <w:tcW w:w="573" w:type="dxa"/>
          </w:tcPr>
          <w:p w14:paraId="538E7CB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C53C80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14.2</w:t>
            </w:r>
          </w:p>
        </w:tc>
      </w:tr>
      <w:tr w:rsidR="00770630" w:rsidRPr="00463ADB" w14:paraId="0FCFA4A6" w14:textId="77777777" w:rsidTr="008916A1">
        <w:trPr>
          <w:cantSplit/>
          <w:jc w:val="center"/>
        </w:trPr>
        <w:tc>
          <w:tcPr>
            <w:tcW w:w="2948" w:type="dxa"/>
            <w:shd w:val="clear" w:color="auto" w:fill="auto"/>
            <w:noWrap/>
          </w:tcPr>
          <w:p w14:paraId="56508B7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Joint tenancy - NFP valuation problems - spouse set-off</w:t>
            </w:r>
          </w:p>
        </w:tc>
        <w:tc>
          <w:tcPr>
            <w:tcW w:w="717" w:type="dxa"/>
            <w:shd w:val="clear" w:color="auto" w:fill="auto"/>
            <w:noWrap/>
          </w:tcPr>
          <w:p w14:paraId="6B0415B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494-495</w:t>
            </w:r>
          </w:p>
        </w:tc>
        <w:tc>
          <w:tcPr>
            <w:tcW w:w="573" w:type="dxa"/>
          </w:tcPr>
          <w:p w14:paraId="16C32A5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83BF91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14.2</w:t>
            </w:r>
          </w:p>
        </w:tc>
      </w:tr>
      <w:tr w:rsidR="00770630" w:rsidRPr="00463ADB" w14:paraId="545CF4F0" w14:textId="77777777" w:rsidTr="008916A1">
        <w:trPr>
          <w:cantSplit/>
          <w:jc w:val="center"/>
        </w:trPr>
        <w:tc>
          <w:tcPr>
            <w:tcW w:w="2948" w:type="dxa"/>
            <w:shd w:val="clear" w:color="auto" w:fill="auto"/>
            <w:noWrap/>
          </w:tcPr>
          <w:p w14:paraId="2BEC3E1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Valuation Problems - Property Owned by Spouses in Joint Tenancy - Set Off</w:t>
            </w:r>
          </w:p>
        </w:tc>
        <w:tc>
          <w:tcPr>
            <w:tcW w:w="717" w:type="dxa"/>
            <w:shd w:val="clear" w:color="auto" w:fill="auto"/>
            <w:noWrap/>
          </w:tcPr>
          <w:p w14:paraId="21178EC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494-495</w:t>
            </w:r>
          </w:p>
        </w:tc>
        <w:tc>
          <w:tcPr>
            <w:tcW w:w="573" w:type="dxa"/>
          </w:tcPr>
          <w:p w14:paraId="1FCDB45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18B9E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14.2</w:t>
            </w:r>
          </w:p>
        </w:tc>
      </w:tr>
      <w:tr w:rsidR="00770630" w:rsidRPr="00463ADB" w14:paraId="29808702" w14:textId="77777777" w:rsidTr="008916A1">
        <w:trPr>
          <w:cantSplit/>
          <w:jc w:val="center"/>
        </w:trPr>
        <w:tc>
          <w:tcPr>
            <w:tcW w:w="2948" w:type="dxa"/>
            <w:shd w:val="clear" w:color="auto" w:fill="auto"/>
            <w:noWrap/>
          </w:tcPr>
          <w:p w14:paraId="0D2D8B4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Valuation - NFP - Property Owned by Spouses in Joint Tenancy - Set Off</w:t>
            </w:r>
          </w:p>
        </w:tc>
        <w:tc>
          <w:tcPr>
            <w:tcW w:w="717" w:type="dxa"/>
            <w:shd w:val="clear" w:color="auto" w:fill="auto"/>
            <w:noWrap/>
          </w:tcPr>
          <w:p w14:paraId="274518C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494-495</w:t>
            </w:r>
          </w:p>
        </w:tc>
        <w:tc>
          <w:tcPr>
            <w:tcW w:w="573" w:type="dxa"/>
          </w:tcPr>
          <w:p w14:paraId="20D573E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7CC08F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14.2</w:t>
            </w:r>
          </w:p>
        </w:tc>
      </w:tr>
      <w:tr w:rsidR="00770630" w:rsidRPr="00463ADB" w14:paraId="1059DA4B" w14:textId="77777777" w:rsidTr="008916A1">
        <w:trPr>
          <w:cantSplit/>
          <w:jc w:val="center"/>
        </w:trPr>
        <w:tc>
          <w:tcPr>
            <w:tcW w:w="2948" w:type="dxa"/>
            <w:shd w:val="clear" w:color="auto" w:fill="auto"/>
            <w:noWrap/>
          </w:tcPr>
          <w:p w14:paraId="42C80FB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Tax - NFP Valuation - Property Owned by Spouses in Joint Tenancy </w:t>
            </w:r>
          </w:p>
        </w:tc>
        <w:tc>
          <w:tcPr>
            <w:tcW w:w="717" w:type="dxa"/>
            <w:shd w:val="clear" w:color="auto" w:fill="auto"/>
            <w:noWrap/>
          </w:tcPr>
          <w:p w14:paraId="100F13C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494-495</w:t>
            </w:r>
          </w:p>
        </w:tc>
        <w:tc>
          <w:tcPr>
            <w:tcW w:w="573" w:type="dxa"/>
          </w:tcPr>
          <w:p w14:paraId="2D778E2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E94DF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14.2</w:t>
            </w:r>
          </w:p>
        </w:tc>
      </w:tr>
      <w:tr w:rsidR="00770630" w:rsidRPr="00463ADB" w14:paraId="6E329997" w14:textId="77777777" w:rsidTr="008916A1">
        <w:trPr>
          <w:cantSplit/>
          <w:jc w:val="center"/>
        </w:trPr>
        <w:tc>
          <w:tcPr>
            <w:tcW w:w="2948" w:type="dxa"/>
            <w:shd w:val="clear" w:color="auto" w:fill="auto"/>
            <w:noWrap/>
          </w:tcPr>
          <w:p w14:paraId="6218328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 NFP - Other Income Tax Issues</w:t>
            </w:r>
          </w:p>
        </w:tc>
        <w:tc>
          <w:tcPr>
            <w:tcW w:w="717" w:type="dxa"/>
            <w:shd w:val="clear" w:color="auto" w:fill="auto"/>
            <w:noWrap/>
          </w:tcPr>
          <w:p w14:paraId="5557699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w:t>
            </w:r>
          </w:p>
        </w:tc>
        <w:tc>
          <w:tcPr>
            <w:tcW w:w="573" w:type="dxa"/>
          </w:tcPr>
          <w:p w14:paraId="157AAC1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1E278C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33ADF986" w14:textId="77777777" w:rsidTr="008916A1">
        <w:trPr>
          <w:cantSplit/>
          <w:jc w:val="center"/>
        </w:trPr>
        <w:tc>
          <w:tcPr>
            <w:tcW w:w="2948" w:type="dxa"/>
            <w:shd w:val="clear" w:color="auto" w:fill="auto"/>
            <w:noWrap/>
          </w:tcPr>
          <w:p w14:paraId="263B1B8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Valuation - Other Income Tax Issues</w:t>
            </w:r>
          </w:p>
        </w:tc>
        <w:tc>
          <w:tcPr>
            <w:tcW w:w="717" w:type="dxa"/>
            <w:shd w:val="clear" w:color="auto" w:fill="auto"/>
            <w:noWrap/>
          </w:tcPr>
          <w:p w14:paraId="449C1CF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w:t>
            </w:r>
          </w:p>
        </w:tc>
        <w:tc>
          <w:tcPr>
            <w:tcW w:w="573" w:type="dxa"/>
          </w:tcPr>
          <w:p w14:paraId="3410843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78AD84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45B3763E" w14:textId="77777777" w:rsidTr="008916A1">
        <w:trPr>
          <w:cantSplit/>
          <w:jc w:val="center"/>
        </w:trPr>
        <w:tc>
          <w:tcPr>
            <w:tcW w:w="2948" w:type="dxa"/>
            <w:shd w:val="clear" w:color="auto" w:fill="auto"/>
            <w:noWrap/>
          </w:tcPr>
          <w:p w14:paraId="344A578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Valuation - Other Income Tax Issues</w:t>
            </w:r>
          </w:p>
        </w:tc>
        <w:tc>
          <w:tcPr>
            <w:tcW w:w="717" w:type="dxa"/>
            <w:shd w:val="clear" w:color="auto" w:fill="auto"/>
            <w:noWrap/>
          </w:tcPr>
          <w:p w14:paraId="230CCBA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w:t>
            </w:r>
          </w:p>
        </w:tc>
        <w:tc>
          <w:tcPr>
            <w:tcW w:w="573" w:type="dxa"/>
          </w:tcPr>
          <w:p w14:paraId="3CEEB2C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L-R/T</w:t>
            </w:r>
          </w:p>
        </w:tc>
        <w:tc>
          <w:tcPr>
            <w:tcW w:w="860" w:type="dxa"/>
            <w:shd w:val="clear" w:color="auto" w:fill="auto"/>
            <w:noWrap/>
          </w:tcPr>
          <w:p w14:paraId="2C4DF4C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7F9F188C" w14:textId="77777777" w:rsidTr="008916A1">
        <w:trPr>
          <w:cantSplit/>
          <w:jc w:val="center"/>
        </w:trPr>
        <w:tc>
          <w:tcPr>
            <w:tcW w:w="2948" w:type="dxa"/>
            <w:shd w:val="clear" w:color="auto" w:fill="auto"/>
            <w:noWrap/>
          </w:tcPr>
          <w:p w14:paraId="10CBF21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Tax - Availability of Rollover for Transferred Capital Property</w:t>
            </w:r>
          </w:p>
        </w:tc>
        <w:tc>
          <w:tcPr>
            <w:tcW w:w="717" w:type="dxa"/>
            <w:shd w:val="clear" w:color="auto" w:fill="auto"/>
            <w:noWrap/>
          </w:tcPr>
          <w:p w14:paraId="7B13B78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495-496</w:t>
            </w:r>
          </w:p>
        </w:tc>
        <w:tc>
          <w:tcPr>
            <w:tcW w:w="573" w:type="dxa"/>
          </w:tcPr>
          <w:p w14:paraId="3E744E9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0EF8F36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15.1</w:t>
            </w:r>
          </w:p>
        </w:tc>
      </w:tr>
      <w:tr w:rsidR="00770630" w:rsidRPr="00463ADB" w14:paraId="35DDB120" w14:textId="77777777" w:rsidTr="008916A1">
        <w:trPr>
          <w:cantSplit/>
          <w:jc w:val="center"/>
        </w:trPr>
        <w:tc>
          <w:tcPr>
            <w:tcW w:w="2948" w:type="dxa"/>
            <w:shd w:val="clear" w:color="auto" w:fill="auto"/>
            <w:noWrap/>
          </w:tcPr>
          <w:p w14:paraId="157DBA6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Tax - Availability of Rollover for Transferred Capital Property</w:t>
            </w:r>
          </w:p>
        </w:tc>
        <w:tc>
          <w:tcPr>
            <w:tcW w:w="717" w:type="dxa"/>
            <w:shd w:val="clear" w:color="auto" w:fill="auto"/>
            <w:noWrap/>
          </w:tcPr>
          <w:p w14:paraId="1364F1E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495-496</w:t>
            </w:r>
          </w:p>
        </w:tc>
        <w:tc>
          <w:tcPr>
            <w:tcW w:w="573" w:type="dxa"/>
          </w:tcPr>
          <w:p w14:paraId="22A05D9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7D3358A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15.1</w:t>
            </w:r>
          </w:p>
        </w:tc>
      </w:tr>
      <w:tr w:rsidR="00770630" w:rsidRPr="00463ADB" w14:paraId="3C431E9D" w14:textId="77777777" w:rsidTr="008916A1">
        <w:trPr>
          <w:cantSplit/>
          <w:jc w:val="center"/>
        </w:trPr>
        <w:tc>
          <w:tcPr>
            <w:tcW w:w="2948" w:type="dxa"/>
            <w:shd w:val="clear" w:color="auto" w:fill="auto"/>
            <w:noWrap/>
          </w:tcPr>
          <w:p w14:paraId="14E0EF2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Tax - Availability of Rollover for Transferred Capital Property</w:t>
            </w:r>
          </w:p>
        </w:tc>
        <w:tc>
          <w:tcPr>
            <w:tcW w:w="717" w:type="dxa"/>
            <w:shd w:val="clear" w:color="auto" w:fill="auto"/>
            <w:noWrap/>
          </w:tcPr>
          <w:p w14:paraId="1444169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495-496</w:t>
            </w:r>
          </w:p>
        </w:tc>
        <w:tc>
          <w:tcPr>
            <w:tcW w:w="573" w:type="dxa"/>
          </w:tcPr>
          <w:p w14:paraId="1323941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56F6270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15.1</w:t>
            </w:r>
          </w:p>
        </w:tc>
      </w:tr>
      <w:tr w:rsidR="00770630" w:rsidRPr="00463ADB" w14:paraId="77C7A5C0" w14:textId="77777777" w:rsidTr="008916A1">
        <w:trPr>
          <w:cantSplit/>
          <w:jc w:val="center"/>
        </w:trPr>
        <w:tc>
          <w:tcPr>
            <w:tcW w:w="2948" w:type="dxa"/>
            <w:shd w:val="clear" w:color="auto" w:fill="auto"/>
            <w:noWrap/>
          </w:tcPr>
          <w:p w14:paraId="75FA514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Rollover - tax - transfer of property in satisfaction of equalization claim</w:t>
            </w:r>
          </w:p>
        </w:tc>
        <w:tc>
          <w:tcPr>
            <w:tcW w:w="717" w:type="dxa"/>
            <w:shd w:val="clear" w:color="auto" w:fill="auto"/>
            <w:noWrap/>
          </w:tcPr>
          <w:p w14:paraId="1F0D5F1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495-496</w:t>
            </w:r>
          </w:p>
        </w:tc>
        <w:tc>
          <w:tcPr>
            <w:tcW w:w="573" w:type="dxa"/>
          </w:tcPr>
          <w:p w14:paraId="5F0511A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60820A0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15.1</w:t>
            </w:r>
          </w:p>
        </w:tc>
      </w:tr>
      <w:tr w:rsidR="00770630" w:rsidRPr="00463ADB" w14:paraId="41084376" w14:textId="77777777" w:rsidTr="008916A1">
        <w:trPr>
          <w:cantSplit/>
          <w:jc w:val="center"/>
        </w:trPr>
        <w:tc>
          <w:tcPr>
            <w:tcW w:w="2948" w:type="dxa"/>
            <w:shd w:val="clear" w:color="auto" w:fill="auto"/>
            <w:noWrap/>
          </w:tcPr>
          <w:p w14:paraId="412EB69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Equalization Claim - Availability of Rollover for Transferred Capital Property</w:t>
            </w:r>
          </w:p>
        </w:tc>
        <w:tc>
          <w:tcPr>
            <w:tcW w:w="717" w:type="dxa"/>
            <w:shd w:val="clear" w:color="auto" w:fill="auto"/>
            <w:noWrap/>
          </w:tcPr>
          <w:p w14:paraId="381F211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495-496</w:t>
            </w:r>
          </w:p>
        </w:tc>
        <w:tc>
          <w:tcPr>
            <w:tcW w:w="573" w:type="dxa"/>
          </w:tcPr>
          <w:p w14:paraId="1D4604B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2230B1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15.1</w:t>
            </w:r>
          </w:p>
        </w:tc>
      </w:tr>
      <w:tr w:rsidR="00770630" w:rsidRPr="00463ADB" w14:paraId="00062AD2" w14:textId="77777777" w:rsidTr="008916A1">
        <w:trPr>
          <w:cantSplit/>
          <w:jc w:val="center"/>
        </w:trPr>
        <w:tc>
          <w:tcPr>
            <w:tcW w:w="2948" w:type="dxa"/>
            <w:shd w:val="clear" w:color="auto" w:fill="auto"/>
            <w:noWrap/>
          </w:tcPr>
          <w:p w14:paraId="7510E51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lang w:val="en-CA"/>
              </w:rPr>
              <w:t>Income tax liability - NFP calculation - Steps</w:t>
            </w:r>
          </w:p>
        </w:tc>
        <w:tc>
          <w:tcPr>
            <w:tcW w:w="717" w:type="dxa"/>
            <w:shd w:val="clear" w:color="auto" w:fill="auto"/>
            <w:noWrap/>
          </w:tcPr>
          <w:p w14:paraId="2431EB1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lang w:val="en-CA"/>
              </w:rPr>
              <w:t>495-496</w:t>
            </w:r>
          </w:p>
        </w:tc>
        <w:tc>
          <w:tcPr>
            <w:tcW w:w="573" w:type="dxa"/>
          </w:tcPr>
          <w:p w14:paraId="2A159B4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lang w:val="en-CA"/>
              </w:rPr>
              <w:t>R-L/T</w:t>
            </w:r>
          </w:p>
        </w:tc>
        <w:tc>
          <w:tcPr>
            <w:tcW w:w="860" w:type="dxa"/>
            <w:shd w:val="clear" w:color="auto" w:fill="auto"/>
            <w:noWrap/>
          </w:tcPr>
          <w:p w14:paraId="19F2507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lang w:val="en-CA"/>
              </w:rPr>
              <w:t>15.1</w:t>
            </w:r>
          </w:p>
        </w:tc>
      </w:tr>
      <w:tr w:rsidR="00770630" w:rsidRPr="00463ADB" w14:paraId="3B49EE9C" w14:textId="77777777" w:rsidTr="008916A1">
        <w:trPr>
          <w:cantSplit/>
          <w:jc w:val="center"/>
        </w:trPr>
        <w:tc>
          <w:tcPr>
            <w:tcW w:w="2948" w:type="dxa"/>
            <w:shd w:val="clear" w:color="auto" w:fill="auto"/>
            <w:noWrap/>
          </w:tcPr>
          <w:p w14:paraId="07A56D3E"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Liability - income tax - NFP calculation - Steps</w:t>
            </w:r>
          </w:p>
        </w:tc>
        <w:tc>
          <w:tcPr>
            <w:tcW w:w="717" w:type="dxa"/>
            <w:shd w:val="clear" w:color="auto" w:fill="auto"/>
            <w:noWrap/>
          </w:tcPr>
          <w:p w14:paraId="705CAAC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495-496</w:t>
            </w:r>
          </w:p>
        </w:tc>
        <w:tc>
          <w:tcPr>
            <w:tcW w:w="573" w:type="dxa"/>
          </w:tcPr>
          <w:p w14:paraId="2E10983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4DAB2F7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15.1</w:t>
            </w:r>
          </w:p>
        </w:tc>
      </w:tr>
      <w:tr w:rsidR="00770630" w:rsidRPr="00463ADB" w14:paraId="02B32168" w14:textId="77777777" w:rsidTr="008916A1">
        <w:trPr>
          <w:cantSplit/>
          <w:jc w:val="center"/>
        </w:trPr>
        <w:tc>
          <w:tcPr>
            <w:tcW w:w="2948" w:type="dxa"/>
            <w:shd w:val="clear" w:color="auto" w:fill="auto"/>
            <w:noWrap/>
          </w:tcPr>
          <w:p w14:paraId="1E53977D"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NFP Calculation - Income Tax Liability - Steps </w:t>
            </w:r>
          </w:p>
        </w:tc>
        <w:tc>
          <w:tcPr>
            <w:tcW w:w="717" w:type="dxa"/>
            <w:shd w:val="clear" w:color="auto" w:fill="auto"/>
            <w:noWrap/>
          </w:tcPr>
          <w:p w14:paraId="07E74E7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495-496</w:t>
            </w:r>
          </w:p>
        </w:tc>
        <w:tc>
          <w:tcPr>
            <w:tcW w:w="573" w:type="dxa"/>
          </w:tcPr>
          <w:p w14:paraId="4FB9B33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R-L/T</w:t>
            </w:r>
          </w:p>
        </w:tc>
        <w:tc>
          <w:tcPr>
            <w:tcW w:w="860" w:type="dxa"/>
            <w:shd w:val="clear" w:color="auto" w:fill="auto"/>
            <w:noWrap/>
          </w:tcPr>
          <w:p w14:paraId="221E627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15.1</w:t>
            </w:r>
          </w:p>
        </w:tc>
      </w:tr>
      <w:tr w:rsidR="00770630" w:rsidRPr="00463ADB" w14:paraId="46568249" w14:textId="77777777" w:rsidTr="008916A1">
        <w:trPr>
          <w:cantSplit/>
          <w:jc w:val="center"/>
        </w:trPr>
        <w:tc>
          <w:tcPr>
            <w:tcW w:w="2948" w:type="dxa"/>
            <w:shd w:val="clear" w:color="auto" w:fill="auto"/>
            <w:noWrap/>
          </w:tcPr>
          <w:p w14:paraId="2D15478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Tax - Availability of Rollover for Transferred Life Interest</w:t>
            </w:r>
          </w:p>
        </w:tc>
        <w:tc>
          <w:tcPr>
            <w:tcW w:w="717" w:type="dxa"/>
            <w:shd w:val="clear" w:color="auto" w:fill="auto"/>
            <w:noWrap/>
          </w:tcPr>
          <w:p w14:paraId="2466017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78528FD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264F6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15.2</w:t>
            </w:r>
          </w:p>
        </w:tc>
      </w:tr>
      <w:tr w:rsidR="00770630" w:rsidRPr="00463ADB" w14:paraId="0F3A3045" w14:textId="77777777" w:rsidTr="008916A1">
        <w:trPr>
          <w:cantSplit/>
          <w:jc w:val="center"/>
        </w:trPr>
        <w:tc>
          <w:tcPr>
            <w:tcW w:w="2948" w:type="dxa"/>
            <w:shd w:val="clear" w:color="auto" w:fill="auto"/>
            <w:noWrap/>
          </w:tcPr>
          <w:p w14:paraId="7FD117C3"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Tax - Availability of Rollover for Transferred Life Interest</w:t>
            </w:r>
          </w:p>
        </w:tc>
        <w:tc>
          <w:tcPr>
            <w:tcW w:w="717" w:type="dxa"/>
            <w:shd w:val="clear" w:color="auto" w:fill="auto"/>
            <w:noWrap/>
          </w:tcPr>
          <w:p w14:paraId="13898D9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1F0A06DE"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EB635C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15.2</w:t>
            </w:r>
          </w:p>
        </w:tc>
      </w:tr>
      <w:tr w:rsidR="00770630" w:rsidRPr="00463ADB" w14:paraId="3527A1BA" w14:textId="77777777" w:rsidTr="008916A1">
        <w:trPr>
          <w:cantSplit/>
          <w:jc w:val="center"/>
        </w:trPr>
        <w:tc>
          <w:tcPr>
            <w:tcW w:w="2948" w:type="dxa"/>
            <w:shd w:val="clear" w:color="auto" w:fill="auto"/>
            <w:noWrap/>
          </w:tcPr>
          <w:p w14:paraId="465A8F2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Life interests - transfers of - Equalization Claim </w:t>
            </w:r>
          </w:p>
        </w:tc>
        <w:tc>
          <w:tcPr>
            <w:tcW w:w="717" w:type="dxa"/>
            <w:shd w:val="clear" w:color="auto" w:fill="auto"/>
            <w:noWrap/>
          </w:tcPr>
          <w:p w14:paraId="1B32749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79B022F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539601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15.2</w:t>
            </w:r>
          </w:p>
        </w:tc>
      </w:tr>
      <w:tr w:rsidR="00770630" w:rsidRPr="00463ADB" w14:paraId="346B7390" w14:textId="77777777" w:rsidTr="008916A1">
        <w:trPr>
          <w:cantSplit/>
          <w:jc w:val="center"/>
        </w:trPr>
        <w:tc>
          <w:tcPr>
            <w:tcW w:w="2948" w:type="dxa"/>
            <w:shd w:val="clear" w:color="auto" w:fill="auto"/>
            <w:noWrap/>
          </w:tcPr>
          <w:p w14:paraId="4C743AE8"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Tax - Availability of Rollover for Transferred Life Interest</w:t>
            </w:r>
          </w:p>
        </w:tc>
        <w:tc>
          <w:tcPr>
            <w:tcW w:w="717" w:type="dxa"/>
            <w:shd w:val="clear" w:color="auto" w:fill="auto"/>
            <w:noWrap/>
          </w:tcPr>
          <w:p w14:paraId="2204A40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27169BC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9621F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15.2</w:t>
            </w:r>
          </w:p>
        </w:tc>
      </w:tr>
      <w:tr w:rsidR="00770630" w:rsidRPr="00463ADB" w14:paraId="70F22A78" w14:textId="77777777" w:rsidTr="008916A1">
        <w:trPr>
          <w:cantSplit/>
          <w:jc w:val="center"/>
        </w:trPr>
        <w:tc>
          <w:tcPr>
            <w:tcW w:w="2948" w:type="dxa"/>
            <w:shd w:val="clear" w:color="auto" w:fill="auto"/>
            <w:noWrap/>
          </w:tcPr>
          <w:p w14:paraId="193D1E9A"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Tax - Equalization Claim - Availability of Rollover for Transferred Life Interest</w:t>
            </w:r>
          </w:p>
        </w:tc>
        <w:tc>
          <w:tcPr>
            <w:tcW w:w="717" w:type="dxa"/>
            <w:shd w:val="clear" w:color="auto" w:fill="auto"/>
            <w:noWrap/>
          </w:tcPr>
          <w:p w14:paraId="58CBB1C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196F926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850705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15.2</w:t>
            </w:r>
          </w:p>
        </w:tc>
      </w:tr>
      <w:tr w:rsidR="00770630" w:rsidRPr="00463ADB" w14:paraId="075A55D4" w14:textId="77777777" w:rsidTr="008916A1">
        <w:trPr>
          <w:cantSplit/>
          <w:jc w:val="center"/>
        </w:trPr>
        <w:tc>
          <w:tcPr>
            <w:tcW w:w="2948" w:type="dxa"/>
            <w:shd w:val="clear" w:color="auto" w:fill="auto"/>
            <w:noWrap/>
          </w:tcPr>
          <w:p w14:paraId="1554234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Duty owed by personal representative to inform surviving spouse</w:t>
            </w:r>
          </w:p>
        </w:tc>
        <w:tc>
          <w:tcPr>
            <w:tcW w:w="717" w:type="dxa"/>
            <w:shd w:val="clear" w:color="auto" w:fill="auto"/>
            <w:noWrap/>
          </w:tcPr>
          <w:p w14:paraId="57D9FAA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6071209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EFD52B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19665566" w14:textId="77777777" w:rsidTr="008916A1">
        <w:trPr>
          <w:cantSplit/>
          <w:jc w:val="center"/>
        </w:trPr>
        <w:tc>
          <w:tcPr>
            <w:tcW w:w="2948" w:type="dxa"/>
            <w:shd w:val="clear" w:color="auto" w:fill="auto"/>
            <w:noWrap/>
          </w:tcPr>
          <w:p w14:paraId="2F9B4D81"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Duty - to advise surviving spouse - FLA Entitlements</w:t>
            </w:r>
          </w:p>
        </w:tc>
        <w:tc>
          <w:tcPr>
            <w:tcW w:w="717" w:type="dxa"/>
            <w:shd w:val="clear" w:color="auto" w:fill="auto"/>
            <w:noWrap/>
          </w:tcPr>
          <w:p w14:paraId="73F91D2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36DFA84C"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D484AB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40BACB4A" w14:textId="77777777" w:rsidTr="008916A1">
        <w:trPr>
          <w:cantSplit/>
          <w:jc w:val="center"/>
        </w:trPr>
        <w:tc>
          <w:tcPr>
            <w:tcW w:w="2948" w:type="dxa"/>
            <w:shd w:val="clear" w:color="auto" w:fill="auto"/>
            <w:noWrap/>
          </w:tcPr>
          <w:p w14:paraId="05E6EF84"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Duty owed by personal representative to inform surviving spouse</w:t>
            </w:r>
          </w:p>
        </w:tc>
        <w:tc>
          <w:tcPr>
            <w:tcW w:w="717" w:type="dxa"/>
            <w:shd w:val="clear" w:color="auto" w:fill="auto"/>
            <w:noWrap/>
          </w:tcPr>
          <w:p w14:paraId="077F5D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3C212A6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F64FF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3448F242" w14:textId="77777777" w:rsidTr="008916A1">
        <w:trPr>
          <w:cantSplit/>
          <w:jc w:val="center"/>
        </w:trPr>
        <w:tc>
          <w:tcPr>
            <w:tcW w:w="2948" w:type="dxa"/>
            <w:shd w:val="clear" w:color="auto" w:fill="auto"/>
            <w:noWrap/>
          </w:tcPr>
          <w:p w14:paraId="5915A575"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Duty owed by Personal Representative to inform surviving spouse</w:t>
            </w:r>
          </w:p>
        </w:tc>
        <w:tc>
          <w:tcPr>
            <w:tcW w:w="717" w:type="dxa"/>
            <w:shd w:val="clear" w:color="auto" w:fill="auto"/>
            <w:noWrap/>
          </w:tcPr>
          <w:p w14:paraId="2E794F9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7EEF6F1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286466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1CCA39AD" w14:textId="77777777" w:rsidTr="008916A1">
        <w:trPr>
          <w:cantSplit/>
          <w:jc w:val="center"/>
        </w:trPr>
        <w:tc>
          <w:tcPr>
            <w:tcW w:w="2948" w:type="dxa"/>
            <w:shd w:val="clear" w:color="auto" w:fill="auto"/>
            <w:noWrap/>
          </w:tcPr>
          <w:p w14:paraId="6D8290F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Personal representative - duty to advise surviving spouse - FLA Entitlement</w:t>
            </w:r>
          </w:p>
        </w:tc>
        <w:tc>
          <w:tcPr>
            <w:tcW w:w="717" w:type="dxa"/>
            <w:shd w:val="clear" w:color="auto" w:fill="auto"/>
            <w:noWrap/>
          </w:tcPr>
          <w:p w14:paraId="450016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2F5A7465"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C301CB6"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687A6DA6" w14:textId="77777777" w:rsidTr="008916A1">
        <w:trPr>
          <w:cantSplit/>
          <w:jc w:val="center"/>
        </w:trPr>
        <w:tc>
          <w:tcPr>
            <w:tcW w:w="2948" w:type="dxa"/>
            <w:shd w:val="clear" w:color="auto" w:fill="auto"/>
            <w:noWrap/>
          </w:tcPr>
          <w:p w14:paraId="1513673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Webster v. Webster estate - Duty of Personal Representative to advise surviving spouse</w:t>
            </w:r>
          </w:p>
        </w:tc>
        <w:tc>
          <w:tcPr>
            <w:tcW w:w="717" w:type="dxa"/>
            <w:shd w:val="clear" w:color="auto" w:fill="auto"/>
            <w:noWrap/>
          </w:tcPr>
          <w:p w14:paraId="246C23E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63AAADE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5DE9EA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113D2BD4" w14:textId="77777777" w:rsidTr="008916A1">
        <w:trPr>
          <w:cantSplit/>
          <w:jc w:val="center"/>
        </w:trPr>
        <w:tc>
          <w:tcPr>
            <w:tcW w:w="2948" w:type="dxa"/>
            <w:shd w:val="clear" w:color="auto" w:fill="auto"/>
            <w:noWrap/>
          </w:tcPr>
          <w:p w14:paraId="3BCD5D7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 Solicitor's Checklist</w:t>
            </w:r>
          </w:p>
        </w:tc>
        <w:tc>
          <w:tcPr>
            <w:tcW w:w="717" w:type="dxa"/>
            <w:shd w:val="clear" w:color="auto" w:fill="auto"/>
            <w:noWrap/>
          </w:tcPr>
          <w:p w14:paraId="50883244"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13FD3AD7"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74C6FF4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5131F6B8" w14:textId="77777777" w:rsidTr="008916A1">
        <w:trPr>
          <w:cantSplit/>
          <w:jc w:val="center"/>
        </w:trPr>
        <w:tc>
          <w:tcPr>
            <w:tcW w:w="2948" w:type="dxa"/>
            <w:shd w:val="clear" w:color="auto" w:fill="auto"/>
            <w:noWrap/>
          </w:tcPr>
          <w:p w14:paraId="72C72B6B"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NFP - Election for Equalization - Solicitor's Checklist</w:t>
            </w:r>
          </w:p>
        </w:tc>
        <w:tc>
          <w:tcPr>
            <w:tcW w:w="717" w:type="dxa"/>
            <w:shd w:val="clear" w:color="auto" w:fill="auto"/>
            <w:noWrap/>
          </w:tcPr>
          <w:p w14:paraId="5DD9AC0B"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02AA0BB9"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509076F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537659F0" w14:textId="77777777" w:rsidTr="008916A1">
        <w:trPr>
          <w:cantSplit/>
          <w:jc w:val="center"/>
        </w:trPr>
        <w:tc>
          <w:tcPr>
            <w:tcW w:w="2948" w:type="dxa"/>
            <w:shd w:val="clear" w:color="auto" w:fill="auto"/>
            <w:noWrap/>
          </w:tcPr>
          <w:p w14:paraId="04D2D8C6"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NFP - Election for Equalization - Solicitor's Checklist</w:t>
            </w:r>
          </w:p>
        </w:tc>
        <w:tc>
          <w:tcPr>
            <w:tcW w:w="717" w:type="dxa"/>
            <w:shd w:val="clear" w:color="auto" w:fill="auto"/>
            <w:noWrap/>
          </w:tcPr>
          <w:p w14:paraId="27D2D4EF"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5E3FA6B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4AEBCF2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24D8C765" w14:textId="77777777" w:rsidTr="008916A1">
        <w:trPr>
          <w:cantSplit/>
          <w:jc w:val="center"/>
        </w:trPr>
        <w:tc>
          <w:tcPr>
            <w:tcW w:w="2948" w:type="dxa"/>
            <w:shd w:val="clear" w:color="auto" w:fill="auto"/>
            <w:noWrap/>
          </w:tcPr>
          <w:p w14:paraId="7E653F6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Solicitor’s responsibilities (CHECKLIST) for equalization claim</w:t>
            </w:r>
          </w:p>
        </w:tc>
        <w:tc>
          <w:tcPr>
            <w:tcW w:w="717" w:type="dxa"/>
            <w:shd w:val="clear" w:color="auto" w:fill="auto"/>
            <w:noWrap/>
          </w:tcPr>
          <w:p w14:paraId="0D3F2060"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496</w:t>
            </w:r>
          </w:p>
        </w:tc>
        <w:tc>
          <w:tcPr>
            <w:tcW w:w="573" w:type="dxa"/>
          </w:tcPr>
          <w:p w14:paraId="49C9CC61"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5DB28658"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71C2802E" w14:textId="77777777" w:rsidTr="008916A1">
        <w:trPr>
          <w:cantSplit/>
          <w:jc w:val="center"/>
        </w:trPr>
        <w:tc>
          <w:tcPr>
            <w:tcW w:w="2948" w:type="dxa"/>
            <w:shd w:val="clear" w:color="auto" w:fill="auto"/>
            <w:noWrap/>
          </w:tcPr>
          <w:p w14:paraId="2B6636F9"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rPr>
              <w:t>Estate trustee’s and lawyer’s duties</w:t>
            </w:r>
          </w:p>
        </w:tc>
        <w:tc>
          <w:tcPr>
            <w:tcW w:w="717" w:type="dxa"/>
            <w:shd w:val="clear" w:color="auto" w:fill="auto"/>
            <w:noWrap/>
          </w:tcPr>
          <w:p w14:paraId="0B57BAAA"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rPr>
              <w:t>499</w:t>
            </w:r>
          </w:p>
        </w:tc>
        <w:tc>
          <w:tcPr>
            <w:tcW w:w="573" w:type="dxa"/>
          </w:tcPr>
          <w:p w14:paraId="3FA0B4D2"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rPr>
              <w:t>L</w:t>
            </w:r>
          </w:p>
        </w:tc>
        <w:tc>
          <w:tcPr>
            <w:tcW w:w="860" w:type="dxa"/>
            <w:shd w:val="clear" w:color="auto" w:fill="auto"/>
            <w:noWrap/>
          </w:tcPr>
          <w:p w14:paraId="1345A47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rPr>
              <w:t>1</w:t>
            </w:r>
          </w:p>
        </w:tc>
      </w:tr>
      <w:tr w:rsidR="00770630" w:rsidRPr="00463ADB" w14:paraId="28ECCD39" w14:textId="77777777" w:rsidTr="008916A1">
        <w:trPr>
          <w:cantSplit/>
          <w:jc w:val="center"/>
        </w:trPr>
        <w:tc>
          <w:tcPr>
            <w:tcW w:w="2948" w:type="dxa"/>
            <w:shd w:val="clear" w:color="auto" w:fill="auto"/>
            <w:noWrap/>
          </w:tcPr>
          <w:p w14:paraId="4DBC4B9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 Lawyer's Duty - corporate vs. lay trustees</w:t>
            </w:r>
          </w:p>
        </w:tc>
        <w:tc>
          <w:tcPr>
            <w:tcW w:w="717" w:type="dxa"/>
            <w:shd w:val="clear" w:color="auto" w:fill="auto"/>
            <w:noWrap/>
          </w:tcPr>
          <w:p w14:paraId="4BACA27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 xml:space="preserve">499 </w:t>
            </w:r>
          </w:p>
        </w:tc>
        <w:tc>
          <w:tcPr>
            <w:tcW w:w="573" w:type="dxa"/>
          </w:tcPr>
          <w:p w14:paraId="38E19B6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214898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5EBD8F0B" w14:textId="77777777" w:rsidTr="008916A1">
        <w:trPr>
          <w:cantSplit/>
          <w:jc w:val="center"/>
        </w:trPr>
        <w:tc>
          <w:tcPr>
            <w:tcW w:w="2948" w:type="dxa"/>
            <w:shd w:val="clear" w:color="auto" w:fill="auto"/>
            <w:noWrap/>
          </w:tcPr>
          <w:p w14:paraId="1F89BAA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Types - corporate vs. lay</w:t>
            </w:r>
          </w:p>
        </w:tc>
        <w:tc>
          <w:tcPr>
            <w:tcW w:w="717" w:type="dxa"/>
            <w:shd w:val="clear" w:color="auto" w:fill="auto"/>
            <w:noWrap/>
          </w:tcPr>
          <w:p w14:paraId="01C991C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2CEB1AC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26DF0D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5686A8C5" w14:textId="77777777" w:rsidTr="008916A1">
        <w:trPr>
          <w:cantSplit/>
          <w:jc w:val="center"/>
        </w:trPr>
        <w:tc>
          <w:tcPr>
            <w:tcW w:w="2948" w:type="dxa"/>
            <w:shd w:val="clear" w:color="auto" w:fill="auto"/>
            <w:noWrap/>
          </w:tcPr>
          <w:p w14:paraId="29258D8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discretion - distributions</w:t>
            </w:r>
          </w:p>
        </w:tc>
        <w:tc>
          <w:tcPr>
            <w:tcW w:w="717" w:type="dxa"/>
            <w:shd w:val="clear" w:color="auto" w:fill="auto"/>
            <w:noWrap/>
          </w:tcPr>
          <w:p w14:paraId="20B29F6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7F98F5F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2A2131F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14F0D06B" w14:textId="77777777" w:rsidTr="008916A1">
        <w:trPr>
          <w:cantSplit/>
          <w:jc w:val="center"/>
        </w:trPr>
        <w:tc>
          <w:tcPr>
            <w:tcW w:w="2948" w:type="dxa"/>
            <w:shd w:val="clear" w:color="auto" w:fill="auto"/>
            <w:noWrap/>
          </w:tcPr>
          <w:p w14:paraId="070577D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Trusts - Estate Trustee - Corporate vs Lay</w:t>
            </w:r>
          </w:p>
        </w:tc>
        <w:tc>
          <w:tcPr>
            <w:tcW w:w="717" w:type="dxa"/>
            <w:shd w:val="clear" w:color="auto" w:fill="auto"/>
            <w:noWrap/>
          </w:tcPr>
          <w:p w14:paraId="77D2562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5B3F1B9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F121D0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25A77E93" w14:textId="77777777" w:rsidTr="008916A1">
        <w:trPr>
          <w:cantSplit/>
          <w:jc w:val="center"/>
        </w:trPr>
        <w:tc>
          <w:tcPr>
            <w:tcW w:w="2948" w:type="dxa"/>
            <w:shd w:val="clear" w:color="auto" w:fill="auto"/>
            <w:noWrap/>
          </w:tcPr>
          <w:p w14:paraId="75784CC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Trusts - Estate Trustee - Duty to Act Personally</w:t>
            </w:r>
          </w:p>
        </w:tc>
        <w:tc>
          <w:tcPr>
            <w:tcW w:w="717" w:type="dxa"/>
            <w:shd w:val="clear" w:color="auto" w:fill="auto"/>
            <w:noWrap/>
          </w:tcPr>
          <w:p w14:paraId="2327033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2AB3AF1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A51228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29EA3EFD" w14:textId="77777777" w:rsidTr="008916A1">
        <w:trPr>
          <w:cantSplit/>
          <w:jc w:val="center"/>
        </w:trPr>
        <w:tc>
          <w:tcPr>
            <w:tcW w:w="2948" w:type="dxa"/>
            <w:shd w:val="clear" w:color="auto" w:fill="auto"/>
            <w:noWrap/>
          </w:tcPr>
          <w:p w14:paraId="25AF90D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Personally perform - estate administration - exercise of discretion</w:t>
            </w:r>
          </w:p>
        </w:tc>
        <w:tc>
          <w:tcPr>
            <w:tcW w:w="717" w:type="dxa"/>
            <w:shd w:val="clear" w:color="auto" w:fill="auto"/>
            <w:noWrap/>
          </w:tcPr>
          <w:p w14:paraId="5B544DD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4C3BF53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33C432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6AA1FBCD" w14:textId="77777777" w:rsidTr="008916A1">
        <w:trPr>
          <w:cantSplit/>
          <w:jc w:val="center"/>
        </w:trPr>
        <w:tc>
          <w:tcPr>
            <w:tcW w:w="2948" w:type="dxa"/>
            <w:shd w:val="clear" w:color="auto" w:fill="auto"/>
            <w:noWrap/>
          </w:tcPr>
          <w:p w14:paraId="1A7F2C6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Mere administrative task - delegation- not prohibited</w:t>
            </w:r>
          </w:p>
        </w:tc>
        <w:tc>
          <w:tcPr>
            <w:tcW w:w="717" w:type="dxa"/>
            <w:shd w:val="clear" w:color="auto" w:fill="auto"/>
            <w:noWrap/>
          </w:tcPr>
          <w:p w14:paraId="1BD64F1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 xml:space="preserve">499 </w:t>
            </w:r>
          </w:p>
        </w:tc>
        <w:tc>
          <w:tcPr>
            <w:tcW w:w="573" w:type="dxa"/>
          </w:tcPr>
          <w:p w14:paraId="07A60F7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8ACDCD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04BE3D25" w14:textId="77777777" w:rsidTr="008916A1">
        <w:trPr>
          <w:cantSplit/>
          <w:jc w:val="center"/>
        </w:trPr>
        <w:tc>
          <w:tcPr>
            <w:tcW w:w="2948" w:type="dxa"/>
            <w:shd w:val="clear" w:color="auto" w:fill="auto"/>
            <w:noWrap/>
          </w:tcPr>
          <w:p w14:paraId="6345C86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Exception - non-delegation - investment management</w:t>
            </w:r>
          </w:p>
        </w:tc>
        <w:tc>
          <w:tcPr>
            <w:tcW w:w="717" w:type="dxa"/>
            <w:shd w:val="clear" w:color="auto" w:fill="auto"/>
            <w:noWrap/>
          </w:tcPr>
          <w:p w14:paraId="0726FF7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7E22B04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3D2456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435C5CCF" w14:textId="77777777" w:rsidTr="008916A1">
        <w:trPr>
          <w:cantSplit/>
          <w:jc w:val="center"/>
        </w:trPr>
        <w:tc>
          <w:tcPr>
            <w:tcW w:w="2948" w:type="dxa"/>
            <w:shd w:val="clear" w:color="auto" w:fill="auto"/>
            <w:noWrap/>
          </w:tcPr>
          <w:p w14:paraId="113C600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no prohibition - delegating - administrative tasks</w:t>
            </w:r>
          </w:p>
        </w:tc>
        <w:tc>
          <w:tcPr>
            <w:tcW w:w="717" w:type="dxa"/>
            <w:shd w:val="clear" w:color="auto" w:fill="auto"/>
            <w:noWrap/>
          </w:tcPr>
          <w:p w14:paraId="543DA19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5B6E34D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DEEF5E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61867994" w14:textId="77777777" w:rsidTr="008916A1">
        <w:trPr>
          <w:cantSplit/>
          <w:jc w:val="center"/>
        </w:trPr>
        <w:tc>
          <w:tcPr>
            <w:tcW w:w="2948" w:type="dxa"/>
            <w:shd w:val="clear" w:color="auto" w:fill="auto"/>
            <w:noWrap/>
          </w:tcPr>
          <w:p w14:paraId="49614C6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Corporate Estate Trustee - vs. lay estate trustee - lawyer’s function</w:t>
            </w:r>
          </w:p>
        </w:tc>
        <w:tc>
          <w:tcPr>
            <w:tcW w:w="717" w:type="dxa"/>
            <w:shd w:val="clear" w:color="auto" w:fill="auto"/>
            <w:noWrap/>
          </w:tcPr>
          <w:p w14:paraId="34BC4DF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37084BC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44F267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p w14:paraId="7B82BC80" w14:textId="77777777" w:rsidR="00770630" w:rsidRPr="00463ADB" w:rsidRDefault="00770630" w:rsidP="00F42FAA">
            <w:pPr>
              <w:jc w:val="center"/>
              <w:rPr>
                <w:rFonts w:ascii="Arial Narrow" w:eastAsia="Calibri" w:hAnsi="Arial Narrow" w:cs="Times New Roman"/>
                <w:sz w:val="19"/>
                <w:szCs w:val="19"/>
              </w:rPr>
            </w:pPr>
          </w:p>
        </w:tc>
      </w:tr>
      <w:tr w:rsidR="00770630" w:rsidRPr="00463ADB" w14:paraId="21DEA5D5" w14:textId="77777777" w:rsidTr="008916A1">
        <w:trPr>
          <w:cantSplit/>
          <w:jc w:val="center"/>
        </w:trPr>
        <w:tc>
          <w:tcPr>
            <w:tcW w:w="2948" w:type="dxa"/>
            <w:shd w:val="clear" w:color="auto" w:fill="auto"/>
            <w:noWrap/>
          </w:tcPr>
          <w:p w14:paraId="7EF2FF0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Lay Estate Trustee - vs. Corporate Estate Trustee</w:t>
            </w:r>
          </w:p>
        </w:tc>
        <w:tc>
          <w:tcPr>
            <w:tcW w:w="717" w:type="dxa"/>
            <w:shd w:val="clear" w:color="auto" w:fill="auto"/>
            <w:noWrap/>
          </w:tcPr>
          <w:p w14:paraId="4B2D93D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2E8D8E3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79608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4288074F" w14:textId="77777777" w:rsidTr="008916A1">
        <w:trPr>
          <w:cantSplit/>
          <w:jc w:val="center"/>
        </w:trPr>
        <w:tc>
          <w:tcPr>
            <w:tcW w:w="2948" w:type="dxa"/>
            <w:shd w:val="clear" w:color="auto" w:fill="auto"/>
            <w:noWrap/>
          </w:tcPr>
          <w:p w14:paraId="758CA1E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Ontario Trustee Act - exception to non-delegation principle in the case of investment management of estate assets. The Act expressly authorizes a trustee (including estate trustee) to retain an agent as investment manager.</w:t>
            </w:r>
          </w:p>
        </w:tc>
        <w:tc>
          <w:tcPr>
            <w:tcW w:w="717" w:type="dxa"/>
            <w:shd w:val="clear" w:color="auto" w:fill="auto"/>
            <w:noWrap/>
          </w:tcPr>
          <w:p w14:paraId="2F2C571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5314DE8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2AA839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w:t>
            </w:r>
          </w:p>
        </w:tc>
      </w:tr>
      <w:tr w:rsidR="00770630" w:rsidRPr="00463ADB" w14:paraId="5A153B76" w14:textId="77777777" w:rsidTr="008916A1">
        <w:trPr>
          <w:cantSplit/>
          <w:jc w:val="center"/>
        </w:trPr>
        <w:tc>
          <w:tcPr>
            <w:tcW w:w="2948" w:type="dxa"/>
            <w:shd w:val="clear" w:color="auto" w:fill="auto"/>
            <w:noWrap/>
          </w:tcPr>
          <w:p w14:paraId="778D436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Locating will of a deceased - family and/or estate trustee and/or lawyer need to consider </w:t>
            </w:r>
          </w:p>
        </w:tc>
        <w:tc>
          <w:tcPr>
            <w:tcW w:w="717" w:type="dxa"/>
            <w:shd w:val="clear" w:color="auto" w:fill="auto"/>
            <w:noWrap/>
          </w:tcPr>
          <w:p w14:paraId="015FC13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51849CD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780FA7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1F30DE96" w14:textId="77777777" w:rsidTr="008916A1">
        <w:trPr>
          <w:cantSplit/>
          <w:jc w:val="center"/>
        </w:trPr>
        <w:tc>
          <w:tcPr>
            <w:tcW w:w="2948" w:type="dxa"/>
            <w:shd w:val="clear" w:color="auto" w:fill="auto"/>
            <w:noWrap/>
          </w:tcPr>
          <w:p w14:paraId="7B96F95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Duty of confidentiality - original will </w:t>
            </w:r>
          </w:p>
        </w:tc>
        <w:tc>
          <w:tcPr>
            <w:tcW w:w="717" w:type="dxa"/>
            <w:shd w:val="clear" w:color="auto" w:fill="auto"/>
            <w:noWrap/>
          </w:tcPr>
          <w:p w14:paraId="69E8E99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2755C49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0635E9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78535283" w14:textId="77777777" w:rsidTr="008916A1">
        <w:trPr>
          <w:cantSplit/>
          <w:jc w:val="center"/>
        </w:trPr>
        <w:tc>
          <w:tcPr>
            <w:tcW w:w="2948" w:type="dxa"/>
            <w:shd w:val="clear" w:color="auto" w:fill="auto"/>
            <w:noWrap/>
          </w:tcPr>
          <w:p w14:paraId="30D7F38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Contacting family regarding will </w:t>
            </w:r>
          </w:p>
        </w:tc>
        <w:tc>
          <w:tcPr>
            <w:tcW w:w="717" w:type="dxa"/>
            <w:shd w:val="clear" w:color="auto" w:fill="auto"/>
            <w:noWrap/>
          </w:tcPr>
          <w:p w14:paraId="67A5CC5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5E9C368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9E604C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76CD68DC" w14:textId="77777777" w:rsidTr="008916A1">
        <w:trPr>
          <w:cantSplit/>
          <w:jc w:val="center"/>
        </w:trPr>
        <w:tc>
          <w:tcPr>
            <w:tcW w:w="2948" w:type="dxa"/>
            <w:shd w:val="clear" w:color="auto" w:fill="auto"/>
            <w:noWrap/>
          </w:tcPr>
          <w:p w14:paraId="2F91593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Original will - release original will of deceased to someone not named as estate trustee - Hope v Martin</w:t>
            </w:r>
          </w:p>
        </w:tc>
        <w:tc>
          <w:tcPr>
            <w:tcW w:w="717" w:type="dxa"/>
            <w:shd w:val="clear" w:color="auto" w:fill="auto"/>
            <w:noWrap/>
          </w:tcPr>
          <w:p w14:paraId="76183C9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1AD8594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8E4A65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4F3FCDF1" w14:textId="77777777" w:rsidTr="008916A1">
        <w:trPr>
          <w:cantSplit/>
          <w:jc w:val="center"/>
        </w:trPr>
        <w:tc>
          <w:tcPr>
            <w:tcW w:w="2948" w:type="dxa"/>
            <w:shd w:val="clear" w:color="auto" w:fill="auto"/>
            <w:noWrap/>
          </w:tcPr>
          <w:p w14:paraId="413CAE7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no named estate trustee - no alive estate trustee - no willing estate trustee not able to act as estate trustee - Hope v Martin</w:t>
            </w:r>
          </w:p>
        </w:tc>
        <w:tc>
          <w:tcPr>
            <w:tcW w:w="717" w:type="dxa"/>
            <w:shd w:val="clear" w:color="auto" w:fill="auto"/>
            <w:noWrap/>
          </w:tcPr>
          <w:p w14:paraId="4FFCFBE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375847A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0C2764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1DF789E7" w14:textId="77777777" w:rsidTr="008916A1">
        <w:trPr>
          <w:cantSplit/>
          <w:jc w:val="center"/>
        </w:trPr>
        <w:tc>
          <w:tcPr>
            <w:tcW w:w="2948" w:type="dxa"/>
            <w:shd w:val="clear" w:color="auto" w:fill="auto"/>
            <w:noWrap/>
          </w:tcPr>
          <w:p w14:paraId="5DCC7C1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Confidentiality - Issue - Lawyer releasing will to other than named estate trustee - Hope v Martin</w:t>
            </w:r>
          </w:p>
        </w:tc>
        <w:tc>
          <w:tcPr>
            <w:tcW w:w="717" w:type="dxa"/>
            <w:shd w:val="clear" w:color="auto" w:fill="auto"/>
            <w:noWrap/>
          </w:tcPr>
          <w:p w14:paraId="08C0E9D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6BD7265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7E66D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1AE92FAC" w14:textId="77777777" w:rsidTr="008916A1">
        <w:trPr>
          <w:cantSplit/>
          <w:jc w:val="center"/>
        </w:trPr>
        <w:tc>
          <w:tcPr>
            <w:tcW w:w="2948" w:type="dxa"/>
            <w:shd w:val="clear" w:color="auto" w:fill="auto"/>
            <w:noWrap/>
          </w:tcPr>
          <w:p w14:paraId="3C7236F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Original will - privilege not always at issue </w:t>
            </w:r>
          </w:p>
        </w:tc>
        <w:tc>
          <w:tcPr>
            <w:tcW w:w="717" w:type="dxa"/>
            <w:shd w:val="clear" w:color="auto" w:fill="auto"/>
            <w:noWrap/>
          </w:tcPr>
          <w:p w14:paraId="04B45A1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15F1A19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1D1DB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06813152" w14:textId="77777777" w:rsidTr="008916A1">
        <w:trPr>
          <w:cantSplit/>
          <w:jc w:val="center"/>
        </w:trPr>
        <w:tc>
          <w:tcPr>
            <w:tcW w:w="2948" w:type="dxa"/>
            <w:shd w:val="clear" w:color="auto" w:fill="auto"/>
            <w:noWrap/>
          </w:tcPr>
          <w:p w14:paraId="7ED68CF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Original will - parallel interests - court order not always required</w:t>
            </w:r>
          </w:p>
        </w:tc>
        <w:tc>
          <w:tcPr>
            <w:tcW w:w="717" w:type="dxa"/>
            <w:shd w:val="clear" w:color="auto" w:fill="auto"/>
            <w:noWrap/>
          </w:tcPr>
          <w:p w14:paraId="07EA8B0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4BE4D82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545EC2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23C492A4" w14:textId="77777777" w:rsidTr="008916A1">
        <w:trPr>
          <w:cantSplit/>
          <w:jc w:val="center"/>
        </w:trPr>
        <w:tc>
          <w:tcPr>
            <w:tcW w:w="2948" w:type="dxa"/>
            <w:shd w:val="clear" w:color="auto" w:fill="auto"/>
            <w:noWrap/>
          </w:tcPr>
          <w:p w14:paraId="254DBD2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Privilege - confidentiality - will - releasing information </w:t>
            </w:r>
          </w:p>
        </w:tc>
        <w:tc>
          <w:tcPr>
            <w:tcW w:w="717" w:type="dxa"/>
            <w:shd w:val="clear" w:color="auto" w:fill="auto"/>
            <w:noWrap/>
          </w:tcPr>
          <w:p w14:paraId="325E5B0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68D62D6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B987B7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19DDB0AF" w14:textId="77777777" w:rsidTr="008916A1">
        <w:trPr>
          <w:cantSplit/>
          <w:jc w:val="center"/>
        </w:trPr>
        <w:tc>
          <w:tcPr>
            <w:tcW w:w="2948" w:type="dxa"/>
            <w:shd w:val="clear" w:color="auto" w:fill="auto"/>
            <w:noWrap/>
          </w:tcPr>
          <w:p w14:paraId="473A695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duty</w:t>
            </w:r>
          </w:p>
        </w:tc>
        <w:tc>
          <w:tcPr>
            <w:tcW w:w="717" w:type="dxa"/>
            <w:shd w:val="clear" w:color="auto" w:fill="auto"/>
            <w:noWrap/>
          </w:tcPr>
          <w:p w14:paraId="26E7ADD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21058B7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CC3429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62A1D9E9" w14:textId="77777777" w:rsidTr="008916A1">
        <w:trPr>
          <w:cantSplit/>
          <w:jc w:val="center"/>
        </w:trPr>
        <w:tc>
          <w:tcPr>
            <w:tcW w:w="2948" w:type="dxa"/>
            <w:shd w:val="clear" w:color="auto" w:fill="auto"/>
            <w:noWrap/>
          </w:tcPr>
          <w:p w14:paraId="68CFF4B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Duty - locating a will</w:t>
            </w:r>
          </w:p>
        </w:tc>
        <w:tc>
          <w:tcPr>
            <w:tcW w:w="717" w:type="dxa"/>
            <w:shd w:val="clear" w:color="auto" w:fill="auto"/>
            <w:noWrap/>
          </w:tcPr>
          <w:p w14:paraId="0CEC648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63D96A8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6D8B4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26C5AC04" w14:textId="77777777" w:rsidTr="008916A1">
        <w:trPr>
          <w:cantSplit/>
          <w:jc w:val="center"/>
        </w:trPr>
        <w:tc>
          <w:tcPr>
            <w:tcW w:w="2948" w:type="dxa"/>
            <w:shd w:val="clear" w:color="auto" w:fill="auto"/>
            <w:noWrap/>
          </w:tcPr>
          <w:p w14:paraId="7631BC7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Family members - duty - locating a will</w:t>
            </w:r>
          </w:p>
        </w:tc>
        <w:tc>
          <w:tcPr>
            <w:tcW w:w="717" w:type="dxa"/>
            <w:shd w:val="clear" w:color="auto" w:fill="auto"/>
            <w:noWrap/>
          </w:tcPr>
          <w:p w14:paraId="6D185F5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5B0DC63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A7B49A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58E65551" w14:textId="77777777" w:rsidTr="008916A1">
        <w:trPr>
          <w:cantSplit/>
          <w:jc w:val="center"/>
        </w:trPr>
        <w:tc>
          <w:tcPr>
            <w:tcW w:w="2948" w:type="dxa"/>
            <w:shd w:val="clear" w:color="auto" w:fill="auto"/>
            <w:noWrap/>
          </w:tcPr>
          <w:p w14:paraId="0864E43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 duty - locating a will</w:t>
            </w:r>
          </w:p>
        </w:tc>
        <w:tc>
          <w:tcPr>
            <w:tcW w:w="717" w:type="dxa"/>
            <w:shd w:val="clear" w:color="auto" w:fill="auto"/>
            <w:noWrap/>
          </w:tcPr>
          <w:p w14:paraId="2193750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30FE95F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1CB220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6DE27E02" w14:textId="77777777" w:rsidTr="008916A1">
        <w:trPr>
          <w:cantSplit/>
          <w:jc w:val="center"/>
        </w:trPr>
        <w:tc>
          <w:tcPr>
            <w:tcW w:w="2948" w:type="dxa"/>
            <w:shd w:val="clear" w:color="auto" w:fill="auto"/>
            <w:noWrap/>
          </w:tcPr>
          <w:p w14:paraId="1763E34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Locating a will - deceased </w:t>
            </w:r>
          </w:p>
        </w:tc>
        <w:tc>
          <w:tcPr>
            <w:tcW w:w="717" w:type="dxa"/>
            <w:shd w:val="clear" w:color="auto" w:fill="auto"/>
            <w:noWrap/>
          </w:tcPr>
          <w:p w14:paraId="6E133FB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737FFAF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FCAB08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7B4BA30A" w14:textId="77777777" w:rsidTr="008916A1">
        <w:trPr>
          <w:cantSplit/>
          <w:jc w:val="center"/>
        </w:trPr>
        <w:tc>
          <w:tcPr>
            <w:tcW w:w="2948" w:type="dxa"/>
            <w:shd w:val="clear" w:color="auto" w:fill="auto"/>
            <w:noWrap/>
          </w:tcPr>
          <w:p w14:paraId="25090C9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i/>
                <w:sz w:val="19"/>
                <w:szCs w:val="19"/>
              </w:rPr>
              <w:t>Hope v Martin</w:t>
            </w:r>
            <w:r w:rsidRPr="00463ADB">
              <w:rPr>
                <w:rFonts w:ascii="Arial Narrow" w:eastAsia="Calibri" w:hAnsi="Arial Narrow" w:cs="Times New Roman"/>
                <w:sz w:val="19"/>
                <w:szCs w:val="19"/>
              </w:rPr>
              <w:t xml:space="preserve"> - Lawyer releasing will to someone not named as estate trustee</w:t>
            </w:r>
          </w:p>
        </w:tc>
        <w:tc>
          <w:tcPr>
            <w:tcW w:w="717" w:type="dxa"/>
            <w:shd w:val="clear" w:color="auto" w:fill="auto"/>
            <w:noWrap/>
          </w:tcPr>
          <w:p w14:paraId="6733B14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4524B6C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C84BCC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738F1A46" w14:textId="77777777" w:rsidTr="008916A1">
        <w:trPr>
          <w:cantSplit/>
          <w:jc w:val="center"/>
        </w:trPr>
        <w:tc>
          <w:tcPr>
            <w:tcW w:w="2948" w:type="dxa"/>
            <w:shd w:val="clear" w:color="auto" w:fill="auto"/>
            <w:noWrap/>
          </w:tcPr>
          <w:p w14:paraId="1FBABB09" w14:textId="77777777" w:rsidR="00770630" w:rsidRPr="00463ADB" w:rsidRDefault="00770630" w:rsidP="00F42FAA">
            <w:pPr>
              <w:rPr>
                <w:rFonts w:ascii="Arial Narrow" w:eastAsia="Calibri" w:hAnsi="Arial Narrow" w:cs="Times New Roman"/>
                <w:i/>
                <w:sz w:val="19"/>
                <w:szCs w:val="19"/>
              </w:rPr>
            </w:pPr>
            <w:r w:rsidRPr="00463ADB">
              <w:rPr>
                <w:rFonts w:ascii="Arial Narrow" w:eastAsia="Calibri" w:hAnsi="Arial Narrow" w:cs="Times New Roman"/>
                <w:sz w:val="19"/>
                <w:szCs w:val="19"/>
              </w:rPr>
              <w:t>Lawyer - Duty - contacting deceased client’s family re: will</w:t>
            </w:r>
          </w:p>
        </w:tc>
        <w:tc>
          <w:tcPr>
            <w:tcW w:w="717" w:type="dxa"/>
            <w:shd w:val="clear" w:color="auto" w:fill="auto"/>
            <w:noWrap/>
          </w:tcPr>
          <w:p w14:paraId="59A5FA3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4F7E22A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503F30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1E489BCB" w14:textId="77777777" w:rsidTr="008916A1">
        <w:trPr>
          <w:cantSplit/>
          <w:jc w:val="center"/>
        </w:trPr>
        <w:tc>
          <w:tcPr>
            <w:tcW w:w="2948" w:type="dxa"/>
            <w:shd w:val="clear" w:color="auto" w:fill="auto"/>
            <w:noWrap/>
          </w:tcPr>
          <w:p w14:paraId="53EFDB4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Will - Lawyer - Release to Deceased’s Family</w:t>
            </w:r>
          </w:p>
        </w:tc>
        <w:tc>
          <w:tcPr>
            <w:tcW w:w="717" w:type="dxa"/>
            <w:shd w:val="clear" w:color="auto" w:fill="auto"/>
            <w:noWrap/>
          </w:tcPr>
          <w:p w14:paraId="33BB0EC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w:t>
            </w:r>
          </w:p>
        </w:tc>
        <w:tc>
          <w:tcPr>
            <w:tcW w:w="573" w:type="dxa"/>
          </w:tcPr>
          <w:p w14:paraId="2A32AAA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4CAAC8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36D82B44" w14:textId="77777777" w:rsidTr="008916A1">
        <w:trPr>
          <w:cantSplit/>
          <w:jc w:val="center"/>
        </w:trPr>
        <w:tc>
          <w:tcPr>
            <w:tcW w:w="2948" w:type="dxa"/>
            <w:shd w:val="clear" w:color="auto" w:fill="auto"/>
            <w:noWrap/>
          </w:tcPr>
          <w:p w14:paraId="628D86C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Wills - Search for most recent</w:t>
            </w:r>
          </w:p>
        </w:tc>
        <w:tc>
          <w:tcPr>
            <w:tcW w:w="717" w:type="dxa"/>
            <w:shd w:val="clear" w:color="auto" w:fill="auto"/>
            <w:noWrap/>
          </w:tcPr>
          <w:p w14:paraId="6A7927F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499-500</w:t>
            </w:r>
          </w:p>
        </w:tc>
        <w:tc>
          <w:tcPr>
            <w:tcW w:w="573" w:type="dxa"/>
          </w:tcPr>
          <w:p w14:paraId="44FED8C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FCEAD3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1.1.1</w:t>
            </w:r>
          </w:p>
        </w:tc>
      </w:tr>
      <w:tr w:rsidR="00770630" w:rsidRPr="00463ADB" w14:paraId="5710D1CF" w14:textId="77777777" w:rsidTr="008916A1">
        <w:trPr>
          <w:cantSplit/>
          <w:jc w:val="center"/>
        </w:trPr>
        <w:tc>
          <w:tcPr>
            <w:tcW w:w="2948" w:type="dxa"/>
            <w:shd w:val="clear" w:color="auto" w:fill="auto"/>
            <w:noWrap/>
          </w:tcPr>
          <w:p w14:paraId="1E00952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Donations of organs/use of body (Trillium Gift of Life Network Act)</w:t>
            </w:r>
          </w:p>
        </w:tc>
        <w:tc>
          <w:tcPr>
            <w:tcW w:w="717" w:type="dxa"/>
            <w:shd w:val="clear" w:color="auto" w:fill="auto"/>
            <w:noWrap/>
          </w:tcPr>
          <w:p w14:paraId="17672E5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6C69C7B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120EC2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03CB643D" w14:textId="77777777" w:rsidTr="008916A1">
        <w:trPr>
          <w:cantSplit/>
          <w:jc w:val="center"/>
        </w:trPr>
        <w:tc>
          <w:tcPr>
            <w:tcW w:w="2948" w:type="dxa"/>
            <w:shd w:val="clear" w:color="auto" w:fill="auto"/>
            <w:noWrap/>
          </w:tcPr>
          <w:p w14:paraId="3B4DE82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Donations of organs/use of Body (Trillium Gift of Life Network Act)</w:t>
            </w:r>
          </w:p>
        </w:tc>
        <w:tc>
          <w:tcPr>
            <w:tcW w:w="717" w:type="dxa"/>
            <w:shd w:val="clear" w:color="auto" w:fill="auto"/>
            <w:noWrap/>
          </w:tcPr>
          <w:p w14:paraId="36CF5CC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4C283FB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3F2183D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612A4BB5" w14:textId="77777777" w:rsidTr="008916A1">
        <w:trPr>
          <w:cantSplit/>
          <w:jc w:val="center"/>
        </w:trPr>
        <w:tc>
          <w:tcPr>
            <w:tcW w:w="2948" w:type="dxa"/>
            <w:shd w:val="clear" w:color="auto" w:fill="auto"/>
            <w:noWrap/>
          </w:tcPr>
          <w:p w14:paraId="2CD1342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Trillium Gift of Life Network Act - s.5(2) - sets out hierarchy of other persons consent may be obtained</w:t>
            </w:r>
          </w:p>
        </w:tc>
        <w:tc>
          <w:tcPr>
            <w:tcW w:w="717" w:type="dxa"/>
            <w:shd w:val="clear" w:color="auto" w:fill="auto"/>
            <w:noWrap/>
          </w:tcPr>
          <w:p w14:paraId="70CB8F2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4C3F4E6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3AF24F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1A6039C5" w14:textId="77777777" w:rsidTr="008916A1">
        <w:trPr>
          <w:cantSplit/>
          <w:jc w:val="center"/>
        </w:trPr>
        <w:tc>
          <w:tcPr>
            <w:tcW w:w="2948" w:type="dxa"/>
            <w:shd w:val="clear" w:color="auto" w:fill="auto"/>
            <w:noWrap/>
          </w:tcPr>
          <w:p w14:paraId="2EA7442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Trillium Gift of Life Network Act - s.5(3) - limits consent - if believe deceased would object</w:t>
            </w:r>
          </w:p>
        </w:tc>
        <w:tc>
          <w:tcPr>
            <w:tcW w:w="717" w:type="dxa"/>
            <w:shd w:val="clear" w:color="auto" w:fill="auto"/>
            <w:noWrap/>
          </w:tcPr>
          <w:p w14:paraId="61ED9CF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73ABE76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4D855C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093327D1" w14:textId="77777777" w:rsidTr="008916A1">
        <w:trPr>
          <w:cantSplit/>
          <w:jc w:val="center"/>
        </w:trPr>
        <w:tc>
          <w:tcPr>
            <w:tcW w:w="2948" w:type="dxa"/>
            <w:shd w:val="clear" w:color="auto" w:fill="auto"/>
            <w:noWrap/>
          </w:tcPr>
          <w:p w14:paraId="7894F90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Trillium Gift of Life Network Act - s.4(3) - consent of deceased is binding unless reason to believe consent was withdrawn</w:t>
            </w:r>
          </w:p>
        </w:tc>
        <w:tc>
          <w:tcPr>
            <w:tcW w:w="717" w:type="dxa"/>
            <w:shd w:val="clear" w:color="auto" w:fill="auto"/>
            <w:noWrap/>
          </w:tcPr>
          <w:p w14:paraId="06237AA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1A25608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6F467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142C2EDC" w14:textId="77777777" w:rsidTr="008916A1">
        <w:trPr>
          <w:cantSplit/>
          <w:jc w:val="center"/>
        </w:trPr>
        <w:tc>
          <w:tcPr>
            <w:tcW w:w="2948" w:type="dxa"/>
            <w:shd w:val="clear" w:color="auto" w:fill="auto"/>
            <w:noWrap/>
          </w:tcPr>
          <w:p w14:paraId="0A8B24A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Trillium Gift of Life Network Act - s.5(4) - consent under s 5(2) not binding where known objection by person of the same or closer relationship to deceased</w:t>
            </w:r>
          </w:p>
        </w:tc>
        <w:tc>
          <w:tcPr>
            <w:tcW w:w="717" w:type="dxa"/>
            <w:shd w:val="clear" w:color="auto" w:fill="auto"/>
            <w:noWrap/>
          </w:tcPr>
          <w:p w14:paraId="1709656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5E83A7E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BCD75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35813ADA" w14:textId="77777777" w:rsidTr="008916A1">
        <w:trPr>
          <w:cantSplit/>
          <w:jc w:val="center"/>
        </w:trPr>
        <w:tc>
          <w:tcPr>
            <w:tcW w:w="2948" w:type="dxa"/>
            <w:shd w:val="clear" w:color="auto" w:fill="auto"/>
            <w:noWrap/>
          </w:tcPr>
          <w:p w14:paraId="7E0E603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Trillium Gift of Life Network Act - s.5(2) - persons under 5(2) do not have express authority to withdraw consent of donor</w:t>
            </w:r>
          </w:p>
        </w:tc>
        <w:tc>
          <w:tcPr>
            <w:tcW w:w="717" w:type="dxa"/>
            <w:shd w:val="clear" w:color="auto" w:fill="auto"/>
            <w:noWrap/>
          </w:tcPr>
          <w:p w14:paraId="088D59C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31BAB5D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2DF8F1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0F3D05B9" w14:textId="77777777" w:rsidTr="008916A1">
        <w:trPr>
          <w:cantSplit/>
          <w:jc w:val="center"/>
        </w:trPr>
        <w:tc>
          <w:tcPr>
            <w:tcW w:w="2948" w:type="dxa"/>
            <w:shd w:val="clear" w:color="auto" w:fill="auto"/>
            <w:noWrap/>
          </w:tcPr>
          <w:p w14:paraId="39BB7A5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Objections to donation - s. 5(2) persons - hospitals will not remove tissue if there is an objection from a listed person</w:t>
            </w:r>
          </w:p>
        </w:tc>
        <w:tc>
          <w:tcPr>
            <w:tcW w:w="717" w:type="dxa"/>
            <w:shd w:val="clear" w:color="auto" w:fill="auto"/>
            <w:noWrap/>
          </w:tcPr>
          <w:p w14:paraId="6851177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09FE5BD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E1539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5FB081FD" w14:textId="77777777" w:rsidTr="008916A1">
        <w:trPr>
          <w:cantSplit/>
          <w:jc w:val="center"/>
        </w:trPr>
        <w:tc>
          <w:tcPr>
            <w:tcW w:w="2948" w:type="dxa"/>
            <w:shd w:val="clear" w:color="auto" w:fill="auto"/>
            <w:noWrap/>
          </w:tcPr>
          <w:p w14:paraId="33114B2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 Duty - to advise estate trustee of any donations of organs/use of Body (Trillium Gift of Life Network Act)</w:t>
            </w:r>
          </w:p>
        </w:tc>
        <w:tc>
          <w:tcPr>
            <w:tcW w:w="717" w:type="dxa"/>
            <w:shd w:val="clear" w:color="auto" w:fill="auto"/>
            <w:noWrap/>
          </w:tcPr>
          <w:p w14:paraId="397D9CF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22FBA29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A998C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717A20B3" w14:textId="77777777" w:rsidTr="008916A1">
        <w:trPr>
          <w:cantSplit/>
          <w:jc w:val="center"/>
        </w:trPr>
        <w:tc>
          <w:tcPr>
            <w:tcW w:w="2948" w:type="dxa"/>
            <w:shd w:val="clear" w:color="auto" w:fill="auto"/>
            <w:noWrap/>
          </w:tcPr>
          <w:p w14:paraId="11779F2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Organ donation - special instructions - lawyer to advise estate trustee </w:t>
            </w:r>
          </w:p>
        </w:tc>
        <w:tc>
          <w:tcPr>
            <w:tcW w:w="717" w:type="dxa"/>
            <w:shd w:val="clear" w:color="auto" w:fill="auto"/>
            <w:noWrap/>
          </w:tcPr>
          <w:p w14:paraId="35225A2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01E8D3E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C16CB1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655AC814" w14:textId="77777777" w:rsidTr="008916A1">
        <w:trPr>
          <w:cantSplit/>
          <w:jc w:val="center"/>
        </w:trPr>
        <w:tc>
          <w:tcPr>
            <w:tcW w:w="2948" w:type="dxa"/>
            <w:shd w:val="clear" w:color="auto" w:fill="auto"/>
            <w:noWrap/>
          </w:tcPr>
          <w:p w14:paraId="754560B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Advice to Estate Trustee - by lawyer</w:t>
            </w:r>
          </w:p>
        </w:tc>
        <w:tc>
          <w:tcPr>
            <w:tcW w:w="717" w:type="dxa"/>
            <w:shd w:val="clear" w:color="auto" w:fill="auto"/>
            <w:noWrap/>
          </w:tcPr>
          <w:p w14:paraId="019C700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69836A4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191118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3498AF68" w14:textId="77777777" w:rsidTr="008916A1">
        <w:trPr>
          <w:cantSplit/>
          <w:jc w:val="center"/>
        </w:trPr>
        <w:tc>
          <w:tcPr>
            <w:tcW w:w="2948" w:type="dxa"/>
            <w:shd w:val="clear" w:color="auto" w:fill="auto"/>
            <w:noWrap/>
          </w:tcPr>
          <w:p w14:paraId="66BA854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Compensation for administering estate - lawyer’s advice to estate trustee</w:t>
            </w:r>
          </w:p>
        </w:tc>
        <w:tc>
          <w:tcPr>
            <w:tcW w:w="717" w:type="dxa"/>
            <w:shd w:val="clear" w:color="auto" w:fill="auto"/>
            <w:noWrap/>
          </w:tcPr>
          <w:p w14:paraId="1C98B33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292103F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2A1647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55F5F8DA" w14:textId="77777777" w:rsidTr="008916A1">
        <w:trPr>
          <w:cantSplit/>
          <w:jc w:val="center"/>
        </w:trPr>
        <w:tc>
          <w:tcPr>
            <w:tcW w:w="2948" w:type="dxa"/>
            <w:shd w:val="clear" w:color="auto" w:fill="auto"/>
            <w:noWrap/>
          </w:tcPr>
          <w:p w14:paraId="608DF1D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Entitlement to compensation - administering estate - lawyer’s advice to estate trustee</w:t>
            </w:r>
          </w:p>
        </w:tc>
        <w:tc>
          <w:tcPr>
            <w:tcW w:w="717" w:type="dxa"/>
            <w:shd w:val="clear" w:color="auto" w:fill="auto"/>
            <w:noWrap/>
          </w:tcPr>
          <w:p w14:paraId="40837C6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0F48573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546534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3FC619D2" w14:textId="77777777" w:rsidTr="008916A1">
        <w:trPr>
          <w:cantSplit/>
          <w:jc w:val="center"/>
        </w:trPr>
        <w:tc>
          <w:tcPr>
            <w:tcW w:w="2948" w:type="dxa"/>
            <w:shd w:val="clear" w:color="auto" w:fill="auto"/>
            <w:noWrap/>
          </w:tcPr>
          <w:p w14:paraId="58589B2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 Lawyer's Duty - to advise estate trustee</w:t>
            </w:r>
          </w:p>
        </w:tc>
        <w:tc>
          <w:tcPr>
            <w:tcW w:w="717" w:type="dxa"/>
            <w:shd w:val="clear" w:color="auto" w:fill="auto"/>
            <w:noWrap/>
          </w:tcPr>
          <w:p w14:paraId="5A45572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312E26A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28E7FB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754C622F" w14:textId="77777777" w:rsidTr="008916A1">
        <w:trPr>
          <w:cantSplit/>
          <w:jc w:val="center"/>
        </w:trPr>
        <w:tc>
          <w:tcPr>
            <w:tcW w:w="2948" w:type="dxa"/>
            <w:shd w:val="clear" w:color="auto" w:fill="auto"/>
            <w:noWrap/>
          </w:tcPr>
          <w:p w14:paraId="2DD969A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full authority determine place and manner of burial </w:t>
            </w:r>
          </w:p>
        </w:tc>
        <w:tc>
          <w:tcPr>
            <w:tcW w:w="717" w:type="dxa"/>
            <w:shd w:val="clear" w:color="auto" w:fill="auto"/>
            <w:noWrap/>
          </w:tcPr>
          <w:p w14:paraId="08B7EA4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12A2F31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053AE2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09DD86F3" w14:textId="77777777" w:rsidTr="008916A1">
        <w:trPr>
          <w:cantSplit/>
          <w:jc w:val="center"/>
        </w:trPr>
        <w:tc>
          <w:tcPr>
            <w:tcW w:w="2948" w:type="dxa"/>
            <w:shd w:val="clear" w:color="auto" w:fill="auto"/>
            <w:noWrap/>
          </w:tcPr>
          <w:p w14:paraId="0E5F8D6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duty to advise - Assets determination - perishable - disposition of perishable assets</w:t>
            </w:r>
          </w:p>
        </w:tc>
        <w:tc>
          <w:tcPr>
            <w:tcW w:w="717" w:type="dxa"/>
            <w:shd w:val="clear" w:color="auto" w:fill="auto"/>
            <w:noWrap/>
          </w:tcPr>
          <w:p w14:paraId="02BF6FB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052DC98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897FD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337687D7" w14:textId="77777777" w:rsidTr="008916A1">
        <w:trPr>
          <w:cantSplit/>
          <w:jc w:val="center"/>
        </w:trPr>
        <w:tc>
          <w:tcPr>
            <w:tcW w:w="2948" w:type="dxa"/>
            <w:shd w:val="clear" w:color="auto" w:fill="auto"/>
            <w:noWrap/>
          </w:tcPr>
          <w:p w14:paraId="128ED8D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advice - compensation for administering estate</w:t>
            </w:r>
          </w:p>
        </w:tc>
        <w:tc>
          <w:tcPr>
            <w:tcW w:w="717" w:type="dxa"/>
            <w:shd w:val="clear" w:color="auto" w:fill="auto"/>
            <w:noWrap/>
          </w:tcPr>
          <w:p w14:paraId="0D22862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0081674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F63D1D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11DFBFF0" w14:textId="77777777" w:rsidTr="008916A1">
        <w:trPr>
          <w:cantSplit/>
          <w:jc w:val="center"/>
        </w:trPr>
        <w:tc>
          <w:tcPr>
            <w:tcW w:w="2948" w:type="dxa"/>
            <w:shd w:val="clear" w:color="auto" w:fill="auto"/>
            <w:noWrap/>
          </w:tcPr>
          <w:p w14:paraId="65461AD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duty to advise - funeral or burial instructions are non-binding</w:t>
            </w:r>
          </w:p>
        </w:tc>
        <w:tc>
          <w:tcPr>
            <w:tcW w:w="717" w:type="dxa"/>
            <w:shd w:val="clear" w:color="auto" w:fill="auto"/>
            <w:noWrap/>
          </w:tcPr>
          <w:p w14:paraId="4D80C53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601A5BF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E4616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330980C5" w14:textId="77777777" w:rsidTr="008916A1">
        <w:trPr>
          <w:cantSplit/>
          <w:jc w:val="center"/>
        </w:trPr>
        <w:tc>
          <w:tcPr>
            <w:tcW w:w="2948" w:type="dxa"/>
            <w:shd w:val="clear" w:color="auto" w:fill="auto"/>
            <w:noWrap/>
          </w:tcPr>
          <w:p w14:paraId="4FD327B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Duty to Advise - General</w:t>
            </w:r>
          </w:p>
        </w:tc>
        <w:tc>
          <w:tcPr>
            <w:tcW w:w="717" w:type="dxa"/>
            <w:shd w:val="clear" w:color="auto" w:fill="auto"/>
            <w:noWrap/>
          </w:tcPr>
          <w:p w14:paraId="72A8576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3F2EBB4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ED4568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61F5A647" w14:textId="77777777" w:rsidTr="008916A1">
        <w:trPr>
          <w:cantSplit/>
          <w:jc w:val="center"/>
        </w:trPr>
        <w:tc>
          <w:tcPr>
            <w:tcW w:w="2948" w:type="dxa"/>
            <w:shd w:val="clear" w:color="auto" w:fill="auto"/>
            <w:noWrap/>
          </w:tcPr>
          <w:p w14:paraId="0E9DD0B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duty to advise - on matters that require immediate attention</w:t>
            </w:r>
          </w:p>
        </w:tc>
        <w:tc>
          <w:tcPr>
            <w:tcW w:w="717" w:type="dxa"/>
            <w:shd w:val="clear" w:color="auto" w:fill="auto"/>
            <w:noWrap/>
          </w:tcPr>
          <w:p w14:paraId="575D03C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2667AAF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21670E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6FAA74A5" w14:textId="77777777" w:rsidTr="008916A1">
        <w:trPr>
          <w:cantSplit/>
          <w:jc w:val="center"/>
        </w:trPr>
        <w:tc>
          <w:tcPr>
            <w:tcW w:w="2948" w:type="dxa"/>
            <w:shd w:val="clear" w:color="auto" w:fill="auto"/>
            <w:noWrap/>
          </w:tcPr>
          <w:p w14:paraId="27F8EEB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two or more appointed to office of estate trustee</w:t>
            </w:r>
          </w:p>
        </w:tc>
        <w:tc>
          <w:tcPr>
            <w:tcW w:w="717" w:type="dxa"/>
            <w:shd w:val="clear" w:color="auto" w:fill="auto"/>
            <w:noWrap/>
          </w:tcPr>
          <w:p w14:paraId="13EA1B0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171A9DE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32864A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7CFD52BA" w14:textId="77777777" w:rsidTr="008916A1">
        <w:trPr>
          <w:cantSplit/>
          <w:jc w:val="center"/>
        </w:trPr>
        <w:tc>
          <w:tcPr>
            <w:tcW w:w="2948" w:type="dxa"/>
            <w:shd w:val="clear" w:color="auto" w:fill="auto"/>
            <w:noWrap/>
          </w:tcPr>
          <w:p w14:paraId="7949C24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Funeral or burial instructions non-binding - lawyer’s advice to estate trustee</w:t>
            </w:r>
          </w:p>
        </w:tc>
        <w:tc>
          <w:tcPr>
            <w:tcW w:w="717" w:type="dxa"/>
            <w:shd w:val="clear" w:color="auto" w:fill="auto"/>
            <w:noWrap/>
          </w:tcPr>
          <w:p w14:paraId="1DAEB34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5221498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20F38A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6F74369C" w14:textId="77777777" w:rsidTr="008916A1">
        <w:trPr>
          <w:cantSplit/>
          <w:jc w:val="center"/>
        </w:trPr>
        <w:tc>
          <w:tcPr>
            <w:tcW w:w="2948" w:type="dxa"/>
            <w:shd w:val="clear" w:color="auto" w:fill="auto"/>
            <w:noWrap/>
          </w:tcPr>
          <w:p w14:paraId="1D5BB7A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 duty - to advise estate trustee of terms of will</w:t>
            </w:r>
          </w:p>
        </w:tc>
        <w:tc>
          <w:tcPr>
            <w:tcW w:w="717" w:type="dxa"/>
            <w:shd w:val="clear" w:color="auto" w:fill="auto"/>
            <w:noWrap/>
          </w:tcPr>
          <w:p w14:paraId="62A0AAA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48C08D1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DF231F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13D89E41" w14:textId="77777777" w:rsidTr="008916A1">
        <w:trPr>
          <w:cantSplit/>
          <w:jc w:val="center"/>
        </w:trPr>
        <w:tc>
          <w:tcPr>
            <w:tcW w:w="2948" w:type="dxa"/>
            <w:shd w:val="clear" w:color="auto" w:fill="auto"/>
            <w:noWrap/>
          </w:tcPr>
          <w:p w14:paraId="585FE30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 duty - ensure all estate trustees aware - retainer</w:t>
            </w:r>
          </w:p>
        </w:tc>
        <w:tc>
          <w:tcPr>
            <w:tcW w:w="717" w:type="dxa"/>
            <w:shd w:val="clear" w:color="auto" w:fill="auto"/>
            <w:noWrap/>
          </w:tcPr>
          <w:p w14:paraId="7194593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63300B4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52E149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43140D74" w14:textId="77777777" w:rsidTr="008916A1">
        <w:trPr>
          <w:cantSplit/>
          <w:jc w:val="center"/>
        </w:trPr>
        <w:tc>
          <w:tcPr>
            <w:tcW w:w="2948" w:type="dxa"/>
            <w:shd w:val="clear" w:color="auto" w:fill="auto"/>
            <w:noWrap/>
          </w:tcPr>
          <w:p w14:paraId="783BDC5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Lawyer’s advice to estate trustee - compensation for administering estate</w:t>
            </w:r>
          </w:p>
        </w:tc>
        <w:tc>
          <w:tcPr>
            <w:tcW w:w="717" w:type="dxa"/>
            <w:shd w:val="clear" w:color="auto" w:fill="auto"/>
            <w:noWrap/>
          </w:tcPr>
          <w:p w14:paraId="2B8095F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7F065D4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235553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6675DBE3" w14:textId="77777777" w:rsidTr="008916A1">
        <w:trPr>
          <w:cantSplit/>
          <w:jc w:val="center"/>
        </w:trPr>
        <w:tc>
          <w:tcPr>
            <w:tcW w:w="2948" w:type="dxa"/>
            <w:shd w:val="clear" w:color="auto" w:fill="auto"/>
            <w:noWrap/>
          </w:tcPr>
          <w:p w14:paraId="7355047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Lawyer’s advice to estate trustee - general</w:t>
            </w:r>
          </w:p>
        </w:tc>
        <w:tc>
          <w:tcPr>
            <w:tcW w:w="717" w:type="dxa"/>
            <w:shd w:val="clear" w:color="auto" w:fill="auto"/>
            <w:noWrap/>
          </w:tcPr>
          <w:p w14:paraId="1F9A181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759AD46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FD2D65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5FE1FE91" w14:textId="77777777" w:rsidTr="008916A1">
        <w:trPr>
          <w:cantSplit/>
          <w:jc w:val="center"/>
        </w:trPr>
        <w:tc>
          <w:tcPr>
            <w:tcW w:w="2948" w:type="dxa"/>
            <w:shd w:val="clear" w:color="auto" w:fill="auto"/>
            <w:noWrap/>
          </w:tcPr>
          <w:p w14:paraId="52817F3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Lawyer’s advice to estate trustee - matters that require immediate attention</w:t>
            </w:r>
          </w:p>
        </w:tc>
        <w:tc>
          <w:tcPr>
            <w:tcW w:w="717" w:type="dxa"/>
            <w:shd w:val="clear" w:color="auto" w:fill="auto"/>
            <w:noWrap/>
          </w:tcPr>
          <w:p w14:paraId="4CFA1C1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3214D0F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3A22E9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5544E962" w14:textId="77777777" w:rsidTr="008916A1">
        <w:trPr>
          <w:cantSplit/>
          <w:jc w:val="center"/>
        </w:trPr>
        <w:tc>
          <w:tcPr>
            <w:tcW w:w="2948" w:type="dxa"/>
            <w:shd w:val="clear" w:color="auto" w:fill="auto"/>
            <w:noWrap/>
          </w:tcPr>
          <w:p w14:paraId="7BEFE4D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Lawyer’s duty to advise estate trustee - funeral or burial instructions non-binding </w:t>
            </w:r>
          </w:p>
        </w:tc>
        <w:tc>
          <w:tcPr>
            <w:tcW w:w="717" w:type="dxa"/>
            <w:shd w:val="clear" w:color="auto" w:fill="auto"/>
            <w:noWrap/>
          </w:tcPr>
          <w:p w14:paraId="3D2B79C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47EBA76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682DC2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1B22A0BD" w14:textId="77777777" w:rsidTr="008916A1">
        <w:trPr>
          <w:cantSplit/>
          <w:jc w:val="center"/>
        </w:trPr>
        <w:tc>
          <w:tcPr>
            <w:tcW w:w="2948" w:type="dxa"/>
            <w:shd w:val="clear" w:color="auto" w:fill="auto"/>
            <w:noWrap/>
          </w:tcPr>
          <w:p w14:paraId="4FBA424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Perishable assets - Disposition of - Estate Trustee </w:t>
            </w:r>
          </w:p>
        </w:tc>
        <w:tc>
          <w:tcPr>
            <w:tcW w:w="717" w:type="dxa"/>
            <w:shd w:val="clear" w:color="auto" w:fill="auto"/>
            <w:noWrap/>
          </w:tcPr>
          <w:p w14:paraId="378E347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657F0D9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63A718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42BBC3D6" w14:textId="77777777" w:rsidTr="008916A1">
        <w:trPr>
          <w:cantSplit/>
          <w:jc w:val="center"/>
        </w:trPr>
        <w:tc>
          <w:tcPr>
            <w:tcW w:w="2948" w:type="dxa"/>
            <w:shd w:val="clear" w:color="auto" w:fill="auto"/>
            <w:noWrap/>
          </w:tcPr>
          <w:p w14:paraId="1A7D31D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Dependants - provisions for immediate need - Estate Trustee</w:t>
            </w:r>
          </w:p>
        </w:tc>
        <w:tc>
          <w:tcPr>
            <w:tcW w:w="717" w:type="dxa"/>
            <w:shd w:val="clear" w:color="auto" w:fill="auto"/>
            <w:noWrap/>
          </w:tcPr>
          <w:p w14:paraId="4FED4A3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5D44DC4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5C431E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4E9055EE" w14:textId="77777777" w:rsidTr="008916A1">
        <w:trPr>
          <w:cantSplit/>
          <w:jc w:val="center"/>
        </w:trPr>
        <w:tc>
          <w:tcPr>
            <w:tcW w:w="2948" w:type="dxa"/>
            <w:shd w:val="clear" w:color="auto" w:fill="auto"/>
            <w:noWrap/>
          </w:tcPr>
          <w:p w14:paraId="3854BCD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 Reasonable Funeral Expenses Payable Out of the property of deceased - priority to other charges</w:t>
            </w:r>
          </w:p>
        </w:tc>
        <w:tc>
          <w:tcPr>
            <w:tcW w:w="717" w:type="dxa"/>
            <w:shd w:val="clear" w:color="auto" w:fill="auto"/>
            <w:noWrap/>
          </w:tcPr>
          <w:p w14:paraId="25DC49C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0F067B4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6B450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1.1.3</w:t>
            </w:r>
          </w:p>
        </w:tc>
      </w:tr>
      <w:tr w:rsidR="00770630" w:rsidRPr="00463ADB" w14:paraId="33144ED3" w14:textId="77777777" w:rsidTr="008916A1">
        <w:trPr>
          <w:cantSplit/>
          <w:jc w:val="center"/>
        </w:trPr>
        <w:tc>
          <w:tcPr>
            <w:tcW w:w="2948" w:type="dxa"/>
            <w:shd w:val="clear" w:color="auto" w:fill="auto"/>
            <w:noWrap/>
          </w:tcPr>
          <w:p w14:paraId="123D652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Funeral arrangements - reasonable expenses in circumstances</w:t>
            </w:r>
          </w:p>
        </w:tc>
        <w:tc>
          <w:tcPr>
            <w:tcW w:w="717" w:type="dxa"/>
            <w:shd w:val="clear" w:color="auto" w:fill="auto"/>
            <w:noWrap/>
          </w:tcPr>
          <w:p w14:paraId="585E4CE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34B91B8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C62BDB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1.1.3</w:t>
            </w:r>
          </w:p>
        </w:tc>
      </w:tr>
      <w:tr w:rsidR="00770630" w:rsidRPr="00463ADB" w14:paraId="3B95EA53" w14:textId="77777777" w:rsidTr="008916A1">
        <w:trPr>
          <w:cantSplit/>
          <w:jc w:val="center"/>
        </w:trPr>
        <w:tc>
          <w:tcPr>
            <w:tcW w:w="2948" w:type="dxa"/>
            <w:shd w:val="clear" w:color="auto" w:fill="auto"/>
            <w:noWrap/>
          </w:tcPr>
          <w:p w14:paraId="2D20C37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Not estate trustee - contracted with funeral home - estate answerable only for reasonable cost by estate trustee</w:t>
            </w:r>
          </w:p>
        </w:tc>
        <w:tc>
          <w:tcPr>
            <w:tcW w:w="717" w:type="dxa"/>
            <w:shd w:val="clear" w:color="auto" w:fill="auto"/>
            <w:noWrap/>
          </w:tcPr>
          <w:p w14:paraId="5CF7FC7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309CE5E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E2BA64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1.1.3</w:t>
            </w:r>
          </w:p>
        </w:tc>
      </w:tr>
      <w:tr w:rsidR="00770630" w:rsidRPr="00463ADB" w14:paraId="68295A87" w14:textId="77777777" w:rsidTr="008916A1">
        <w:trPr>
          <w:cantSplit/>
          <w:jc w:val="center"/>
        </w:trPr>
        <w:tc>
          <w:tcPr>
            <w:tcW w:w="2948" w:type="dxa"/>
            <w:shd w:val="clear" w:color="auto" w:fill="auto"/>
            <w:noWrap/>
          </w:tcPr>
          <w:p w14:paraId="014B3C6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Funeral arrangements - reasonable expenses payable out of Estate</w:t>
            </w:r>
          </w:p>
        </w:tc>
        <w:tc>
          <w:tcPr>
            <w:tcW w:w="717" w:type="dxa"/>
            <w:shd w:val="clear" w:color="auto" w:fill="auto"/>
            <w:noWrap/>
          </w:tcPr>
          <w:p w14:paraId="3E593BD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0059B40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C5D08D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1.1.3</w:t>
            </w:r>
          </w:p>
        </w:tc>
      </w:tr>
      <w:tr w:rsidR="00770630" w:rsidRPr="00463ADB" w14:paraId="68CCC24B" w14:textId="77777777" w:rsidTr="008916A1">
        <w:trPr>
          <w:cantSplit/>
          <w:jc w:val="center"/>
        </w:trPr>
        <w:tc>
          <w:tcPr>
            <w:tcW w:w="2948" w:type="dxa"/>
            <w:shd w:val="clear" w:color="auto" w:fill="auto"/>
            <w:noWrap/>
          </w:tcPr>
          <w:p w14:paraId="1582D24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Funeral expenses - payable from property - size of estate</w:t>
            </w:r>
          </w:p>
        </w:tc>
        <w:tc>
          <w:tcPr>
            <w:tcW w:w="717" w:type="dxa"/>
            <w:shd w:val="clear" w:color="auto" w:fill="auto"/>
            <w:noWrap/>
          </w:tcPr>
          <w:p w14:paraId="56C92E1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 xml:space="preserve">500 </w:t>
            </w:r>
          </w:p>
        </w:tc>
        <w:tc>
          <w:tcPr>
            <w:tcW w:w="573" w:type="dxa"/>
          </w:tcPr>
          <w:p w14:paraId="7EFA8C8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CED5B1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1.1.3</w:t>
            </w:r>
          </w:p>
        </w:tc>
      </w:tr>
      <w:tr w:rsidR="00770630" w:rsidRPr="00463ADB" w14:paraId="4FC990ED" w14:textId="77777777" w:rsidTr="008916A1">
        <w:trPr>
          <w:cantSplit/>
          <w:jc w:val="center"/>
        </w:trPr>
        <w:tc>
          <w:tcPr>
            <w:tcW w:w="2948" w:type="dxa"/>
            <w:shd w:val="clear" w:color="auto" w:fill="auto"/>
            <w:noWrap/>
          </w:tcPr>
          <w:p w14:paraId="1246ACF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duty - lawyer advise - estate trustee - special instructions</w:t>
            </w:r>
          </w:p>
        </w:tc>
        <w:tc>
          <w:tcPr>
            <w:tcW w:w="717" w:type="dxa"/>
            <w:shd w:val="clear" w:color="auto" w:fill="auto"/>
            <w:noWrap/>
          </w:tcPr>
          <w:p w14:paraId="3C661A8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3415947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AEDCC7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1201798F" w14:textId="77777777" w:rsidTr="008916A1">
        <w:trPr>
          <w:cantSplit/>
          <w:jc w:val="center"/>
        </w:trPr>
        <w:tc>
          <w:tcPr>
            <w:tcW w:w="2948" w:type="dxa"/>
            <w:shd w:val="clear" w:color="auto" w:fill="auto"/>
            <w:noWrap/>
          </w:tcPr>
          <w:p w14:paraId="02C9A79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duty - funeral/burial instructions not legally binding - inform estate trustee</w:t>
            </w:r>
          </w:p>
        </w:tc>
        <w:tc>
          <w:tcPr>
            <w:tcW w:w="717" w:type="dxa"/>
            <w:shd w:val="clear" w:color="auto" w:fill="auto"/>
            <w:noWrap/>
          </w:tcPr>
          <w:p w14:paraId="0D2E4CD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4447259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87A970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152E3422" w14:textId="77777777" w:rsidTr="008916A1">
        <w:trPr>
          <w:cantSplit/>
          <w:jc w:val="center"/>
        </w:trPr>
        <w:tc>
          <w:tcPr>
            <w:tcW w:w="2948" w:type="dxa"/>
            <w:shd w:val="clear" w:color="auto" w:fill="auto"/>
            <w:noWrap/>
          </w:tcPr>
          <w:p w14:paraId="5DA1207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Duty of estate trustee - determine place and manner of burial - instructions in will not binding</w:t>
            </w:r>
          </w:p>
        </w:tc>
        <w:tc>
          <w:tcPr>
            <w:tcW w:w="717" w:type="dxa"/>
            <w:shd w:val="clear" w:color="auto" w:fill="auto"/>
            <w:noWrap/>
          </w:tcPr>
          <w:p w14:paraId="096753F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5C0C0EC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5A0CEE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5D93079A" w14:textId="77777777" w:rsidTr="008916A1">
        <w:trPr>
          <w:cantSplit/>
          <w:jc w:val="center"/>
        </w:trPr>
        <w:tc>
          <w:tcPr>
            <w:tcW w:w="2948" w:type="dxa"/>
            <w:shd w:val="clear" w:color="auto" w:fill="auto"/>
            <w:noWrap/>
          </w:tcPr>
          <w:p w14:paraId="2892C96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Funeral or burial instructions - not legally binding </w:t>
            </w:r>
          </w:p>
        </w:tc>
        <w:tc>
          <w:tcPr>
            <w:tcW w:w="717" w:type="dxa"/>
            <w:shd w:val="clear" w:color="auto" w:fill="auto"/>
            <w:noWrap/>
          </w:tcPr>
          <w:p w14:paraId="22445D9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33C72B0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ACB1FE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57944116" w14:textId="77777777" w:rsidTr="008916A1">
        <w:trPr>
          <w:cantSplit/>
          <w:jc w:val="center"/>
        </w:trPr>
        <w:tc>
          <w:tcPr>
            <w:tcW w:w="2948" w:type="dxa"/>
            <w:shd w:val="clear" w:color="auto" w:fill="auto"/>
            <w:noWrap/>
          </w:tcPr>
          <w:p w14:paraId="6C978B5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Multiple trustees - jointly retain and instruct lawyer</w:t>
            </w:r>
          </w:p>
        </w:tc>
        <w:tc>
          <w:tcPr>
            <w:tcW w:w="717" w:type="dxa"/>
            <w:shd w:val="clear" w:color="auto" w:fill="auto"/>
            <w:noWrap/>
          </w:tcPr>
          <w:p w14:paraId="0CCA689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4C1C5CB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71E118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1.1.2</w:t>
            </w:r>
          </w:p>
        </w:tc>
      </w:tr>
      <w:tr w:rsidR="00770630" w:rsidRPr="00463ADB" w14:paraId="05DCEDF1" w14:textId="77777777" w:rsidTr="008916A1">
        <w:trPr>
          <w:cantSplit/>
          <w:jc w:val="center"/>
        </w:trPr>
        <w:tc>
          <w:tcPr>
            <w:tcW w:w="2948" w:type="dxa"/>
            <w:shd w:val="clear" w:color="auto" w:fill="auto"/>
            <w:noWrap/>
          </w:tcPr>
          <w:p w14:paraId="6D91D45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Special instruction - estate trustee - donation organs/use of body</w:t>
            </w:r>
          </w:p>
        </w:tc>
        <w:tc>
          <w:tcPr>
            <w:tcW w:w="717" w:type="dxa"/>
            <w:shd w:val="clear" w:color="auto" w:fill="auto"/>
            <w:noWrap/>
          </w:tcPr>
          <w:p w14:paraId="0E8CD8C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4C65918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F8CC13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7369AD4B" w14:textId="77777777" w:rsidTr="008916A1">
        <w:trPr>
          <w:cantSplit/>
          <w:jc w:val="center"/>
        </w:trPr>
        <w:tc>
          <w:tcPr>
            <w:tcW w:w="2948" w:type="dxa"/>
            <w:shd w:val="clear" w:color="auto" w:fill="auto"/>
            <w:noWrap/>
          </w:tcPr>
          <w:p w14:paraId="07A0E86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Trillium Gift of Life Network Act - consent of deceased donor required for tissue use</w:t>
            </w:r>
          </w:p>
        </w:tc>
        <w:tc>
          <w:tcPr>
            <w:tcW w:w="717" w:type="dxa"/>
            <w:shd w:val="clear" w:color="auto" w:fill="auto"/>
            <w:noWrap/>
          </w:tcPr>
          <w:p w14:paraId="42FFA30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641F5DC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25D614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1.1.4</w:t>
            </w:r>
          </w:p>
        </w:tc>
      </w:tr>
      <w:tr w:rsidR="00770630" w:rsidRPr="00463ADB" w14:paraId="004E2FA4" w14:textId="77777777" w:rsidTr="008916A1">
        <w:trPr>
          <w:cantSplit/>
          <w:jc w:val="center"/>
        </w:trPr>
        <w:tc>
          <w:tcPr>
            <w:tcW w:w="2948" w:type="dxa"/>
            <w:shd w:val="clear" w:color="auto" w:fill="auto"/>
            <w:noWrap/>
          </w:tcPr>
          <w:p w14:paraId="382A018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Notice to Persons entitled to benefit - requirements</w:t>
            </w:r>
          </w:p>
        </w:tc>
        <w:tc>
          <w:tcPr>
            <w:tcW w:w="717" w:type="dxa"/>
            <w:shd w:val="clear" w:color="auto" w:fill="auto"/>
            <w:noWrap/>
          </w:tcPr>
          <w:p w14:paraId="3E8A0F8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5182ACA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D271B4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1.1.5</w:t>
            </w:r>
          </w:p>
        </w:tc>
      </w:tr>
      <w:tr w:rsidR="00770630" w:rsidRPr="00463ADB" w14:paraId="20742533" w14:textId="77777777" w:rsidTr="008916A1">
        <w:trPr>
          <w:cantSplit/>
          <w:jc w:val="center"/>
        </w:trPr>
        <w:tc>
          <w:tcPr>
            <w:tcW w:w="2948" w:type="dxa"/>
            <w:shd w:val="clear" w:color="auto" w:fill="auto"/>
            <w:noWrap/>
          </w:tcPr>
          <w:p w14:paraId="5286469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 must advise them to communicate with persons entitled to benefit</w:t>
            </w:r>
          </w:p>
        </w:tc>
        <w:tc>
          <w:tcPr>
            <w:tcW w:w="717" w:type="dxa"/>
            <w:shd w:val="clear" w:color="auto" w:fill="auto"/>
            <w:noWrap/>
          </w:tcPr>
          <w:p w14:paraId="044E3E6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48BC1AA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35860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1.1.5</w:t>
            </w:r>
          </w:p>
        </w:tc>
      </w:tr>
      <w:tr w:rsidR="00770630" w:rsidRPr="00463ADB" w14:paraId="2D717A83" w14:textId="77777777" w:rsidTr="008916A1">
        <w:trPr>
          <w:cantSplit/>
          <w:jc w:val="center"/>
        </w:trPr>
        <w:tc>
          <w:tcPr>
            <w:tcW w:w="2948" w:type="dxa"/>
            <w:shd w:val="clear" w:color="auto" w:fill="auto"/>
            <w:noWrap/>
          </w:tcPr>
          <w:p w14:paraId="22C3CF4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communicate with persons entitled to benefit</w:t>
            </w:r>
          </w:p>
        </w:tc>
        <w:tc>
          <w:tcPr>
            <w:tcW w:w="717" w:type="dxa"/>
            <w:shd w:val="clear" w:color="auto" w:fill="auto"/>
            <w:noWrap/>
          </w:tcPr>
          <w:p w14:paraId="4CF4722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58CCDA7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5E641A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1.1.5</w:t>
            </w:r>
          </w:p>
        </w:tc>
      </w:tr>
      <w:tr w:rsidR="00770630" w:rsidRPr="00463ADB" w14:paraId="364093FD" w14:textId="77777777" w:rsidTr="008916A1">
        <w:trPr>
          <w:cantSplit/>
          <w:jc w:val="center"/>
        </w:trPr>
        <w:tc>
          <w:tcPr>
            <w:tcW w:w="2948" w:type="dxa"/>
            <w:shd w:val="clear" w:color="auto" w:fill="auto"/>
            <w:noWrap/>
          </w:tcPr>
          <w:p w14:paraId="7575BB1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 Advise Estate Trustee - communication with persons mentioned in will or heirs - entitled to benefit</w:t>
            </w:r>
          </w:p>
        </w:tc>
        <w:tc>
          <w:tcPr>
            <w:tcW w:w="717" w:type="dxa"/>
            <w:shd w:val="clear" w:color="auto" w:fill="auto"/>
            <w:noWrap/>
          </w:tcPr>
          <w:p w14:paraId="4096865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69ABB71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B9C4CF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1.1.5</w:t>
            </w:r>
          </w:p>
        </w:tc>
      </w:tr>
      <w:tr w:rsidR="00770630" w:rsidRPr="00463ADB" w14:paraId="5F2FA713" w14:textId="77777777" w:rsidTr="008916A1">
        <w:trPr>
          <w:cantSplit/>
          <w:jc w:val="center"/>
        </w:trPr>
        <w:tc>
          <w:tcPr>
            <w:tcW w:w="2948" w:type="dxa"/>
            <w:shd w:val="clear" w:color="auto" w:fill="auto"/>
            <w:noWrap/>
          </w:tcPr>
          <w:p w14:paraId="667A340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Notice - of Certificate of Appointment Application - to Persons Entitled to Benefit</w:t>
            </w:r>
          </w:p>
        </w:tc>
        <w:tc>
          <w:tcPr>
            <w:tcW w:w="717" w:type="dxa"/>
            <w:shd w:val="clear" w:color="auto" w:fill="auto"/>
            <w:noWrap/>
          </w:tcPr>
          <w:p w14:paraId="792B496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0CAB281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D2CEA9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1.1.5</w:t>
            </w:r>
          </w:p>
        </w:tc>
      </w:tr>
      <w:tr w:rsidR="00770630" w:rsidRPr="00463ADB" w14:paraId="40F2FF88" w14:textId="77777777" w:rsidTr="008916A1">
        <w:trPr>
          <w:cantSplit/>
          <w:jc w:val="center"/>
        </w:trPr>
        <w:tc>
          <w:tcPr>
            <w:tcW w:w="2948" w:type="dxa"/>
            <w:shd w:val="clear" w:color="auto" w:fill="auto"/>
            <w:noWrap/>
          </w:tcPr>
          <w:p w14:paraId="42295B0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Notice - Certificate of Appointment Application - sometimes necessary to serve Children’s Lawyer or Public Guardian and Trustee</w:t>
            </w:r>
          </w:p>
        </w:tc>
        <w:tc>
          <w:tcPr>
            <w:tcW w:w="717" w:type="dxa"/>
            <w:shd w:val="clear" w:color="auto" w:fill="auto"/>
            <w:noWrap/>
          </w:tcPr>
          <w:p w14:paraId="4796985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w:t>
            </w:r>
          </w:p>
        </w:tc>
        <w:tc>
          <w:tcPr>
            <w:tcW w:w="573" w:type="dxa"/>
          </w:tcPr>
          <w:p w14:paraId="775F88F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717390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1.1.5</w:t>
            </w:r>
          </w:p>
        </w:tc>
      </w:tr>
      <w:tr w:rsidR="00770630" w:rsidRPr="00463ADB" w14:paraId="24BB2956" w14:textId="77777777" w:rsidTr="008916A1">
        <w:trPr>
          <w:cantSplit/>
          <w:jc w:val="center"/>
        </w:trPr>
        <w:tc>
          <w:tcPr>
            <w:tcW w:w="2948" w:type="dxa"/>
            <w:shd w:val="clear" w:color="auto" w:fill="auto"/>
            <w:noWrap/>
          </w:tcPr>
          <w:p w14:paraId="4541DD4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 will but estate trustee no intention to apply for Certificate should communicate with beneficiaries</w:t>
            </w:r>
          </w:p>
        </w:tc>
        <w:tc>
          <w:tcPr>
            <w:tcW w:w="717" w:type="dxa"/>
            <w:shd w:val="clear" w:color="auto" w:fill="auto"/>
            <w:noWrap/>
          </w:tcPr>
          <w:p w14:paraId="0AD28A3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500-501</w:t>
            </w:r>
          </w:p>
        </w:tc>
        <w:tc>
          <w:tcPr>
            <w:tcW w:w="573" w:type="dxa"/>
          </w:tcPr>
          <w:p w14:paraId="4A0E2EC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D24B83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1.1.5</w:t>
            </w:r>
          </w:p>
        </w:tc>
      </w:tr>
      <w:tr w:rsidR="00770630" w:rsidRPr="00463ADB" w14:paraId="0C08DF43" w14:textId="77777777" w:rsidTr="008916A1">
        <w:trPr>
          <w:cantSplit/>
          <w:jc w:val="center"/>
        </w:trPr>
        <w:tc>
          <w:tcPr>
            <w:tcW w:w="2948" w:type="dxa"/>
            <w:shd w:val="clear" w:color="auto" w:fill="auto"/>
            <w:noWrap/>
          </w:tcPr>
          <w:p w14:paraId="3B2D938C" w14:textId="77777777" w:rsidR="00770630" w:rsidRPr="00463ADB" w:rsidRDefault="00770630" w:rsidP="00F42FAA">
            <w:pPr>
              <w:rPr>
                <w:rFonts w:ascii="Arial Narrow" w:eastAsia="Calibri" w:hAnsi="Arial Narrow" w:cs="Times New Roman"/>
                <w:sz w:val="19"/>
                <w:szCs w:val="19"/>
                <w:lang w:val="en-CA"/>
              </w:rPr>
            </w:pPr>
            <w:r w:rsidRPr="00463ADB">
              <w:rPr>
                <w:rFonts w:ascii="Arial Narrow" w:eastAsia="Calibri" w:hAnsi="Arial Narrow" w:cs="Times New Roman"/>
                <w:sz w:val="19"/>
                <w:szCs w:val="19"/>
              </w:rPr>
              <w:t>Estate Trustee - Assets determination - household contents/goods/personal effects</w:t>
            </w:r>
          </w:p>
        </w:tc>
        <w:tc>
          <w:tcPr>
            <w:tcW w:w="717" w:type="dxa"/>
            <w:shd w:val="clear" w:color="auto" w:fill="auto"/>
            <w:noWrap/>
          </w:tcPr>
          <w:p w14:paraId="5E822A6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rPr>
              <w:t>501</w:t>
            </w:r>
          </w:p>
        </w:tc>
        <w:tc>
          <w:tcPr>
            <w:tcW w:w="573" w:type="dxa"/>
          </w:tcPr>
          <w:p w14:paraId="42A11193"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rPr>
              <w:t>R</w:t>
            </w:r>
          </w:p>
        </w:tc>
        <w:tc>
          <w:tcPr>
            <w:tcW w:w="860" w:type="dxa"/>
            <w:shd w:val="clear" w:color="auto" w:fill="auto"/>
            <w:noWrap/>
          </w:tcPr>
          <w:p w14:paraId="382C06AD" w14:textId="77777777" w:rsidR="00770630" w:rsidRPr="00463ADB" w:rsidRDefault="00770630" w:rsidP="00F42FAA">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rPr>
              <w:t>1.2.2</w:t>
            </w:r>
          </w:p>
        </w:tc>
      </w:tr>
      <w:tr w:rsidR="00770630" w:rsidRPr="00463ADB" w14:paraId="32B8FCB4" w14:textId="77777777" w:rsidTr="008916A1">
        <w:trPr>
          <w:cantSplit/>
          <w:jc w:val="center"/>
        </w:trPr>
        <w:tc>
          <w:tcPr>
            <w:tcW w:w="2948" w:type="dxa"/>
            <w:shd w:val="clear" w:color="auto" w:fill="auto"/>
            <w:noWrap/>
          </w:tcPr>
          <w:p w14:paraId="4B69BA9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Perishable - disposition of by estate trustee</w:t>
            </w:r>
          </w:p>
        </w:tc>
        <w:tc>
          <w:tcPr>
            <w:tcW w:w="717" w:type="dxa"/>
            <w:shd w:val="clear" w:color="auto" w:fill="auto"/>
            <w:noWrap/>
          </w:tcPr>
          <w:p w14:paraId="32284E5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4F51E90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46646D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76421B0C" w14:textId="77777777" w:rsidTr="008916A1">
        <w:trPr>
          <w:cantSplit/>
          <w:jc w:val="center"/>
        </w:trPr>
        <w:tc>
          <w:tcPr>
            <w:tcW w:w="2948" w:type="dxa"/>
            <w:shd w:val="clear" w:color="auto" w:fill="auto"/>
            <w:noWrap/>
          </w:tcPr>
          <w:p w14:paraId="7DC3414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w:t>
            </w:r>
          </w:p>
        </w:tc>
        <w:tc>
          <w:tcPr>
            <w:tcW w:w="717" w:type="dxa"/>
            <w:shd w:val="clear" w:color="auto" w:fill="auto"/>
            <w:noWrap/>
          </w:tcPr>
          <w:p w14:paraId="46AB5FD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37886D1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7CD9E6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4C8D77E8" w14:textId="77777777" w:rsidTr="008916A1">
        <w:trPr>
          <w:cantSplit/>
          <w:jc w:val="center"/>
        </w:trPr>
        <w:tc>
          <w:tcPr>
            <w:tcW w:w="2948" w:type="dxa"/>
            <w:shd w:val="clear" w:color="auto" w:fill="auto"/>
            <w:noWrap/>
          </w:tcPr>
          <w:p w14:paraId="6114887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Lawyer - must advise estate trustee responsibilities to determine, secure and protect assets </w:t>
            </w:r>
          </w:p>
        </w:tc>
        <w:tc>
          <w:tcPr>
            <w:tcW w:w="717" w:type="dxa"/>
            <w:shd w:val="clear" w:color="auto" w:fill="auto"/>
            <w:noWrap/>
          </w:tcPr>
          <w:p w14:paraId="6BC3B5F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4E2886D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3C8E1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7AF49D10" w14:textId="77777777" w:rsidTr="008916A1">
        <w:trPr>
          <w:cantSplit/>
          <w:jc w:val="center"/>
        </w:trPr>
        <w:tc>
          <w:tcPr>
            <w:tcW w:w="2948" w:type="dxa"/>
            <w:shd w:val="clear" w:color="auto" w:fill="auto"/>
            <w:noWrap/>
          </w:tcPr>
          <w:p w14:paraId="6A3DE7F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Perishable assets - disposed immediately </w:t>
            </w:r>
          </w:p>
        </w:tc>
        <w:tc>
          <w:tcPr>
            <w:tcW w:w="717" w:type="dxa"/>
            <w:shd w:val="clear" w:color="auto" w:fill="auto"/>
            <w:noWrap/>
          </w:tcPr>
          <w:p w14:paraId="63F8725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4D46CF9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095B95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15D6A6B0" w14:textId="77777777" w:rsidTr="008916A1">
        <w:trPr>
          <w:cantSplit/>
          <w:jc w:val="center"/>
        </w:trPr>
        <w:tc>
          <w:tcPr>
            <w:tcW w:w="2948" w:type="dxa"/>
            <w:shd w:val="clear" w:color="auto" w:fill="auto"/>
            <w:noWrap/>
          </w:tcPr>
          <w:p w14:paraId="153A7A2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Assets - estate trustee must take protection of other non-perishable assets </w:t>
            </w:r>
          </w:p>
        </w:tc>
        <w:tc>
          <w:tcPr>
            <w:tcW w:w="717" w:type="dxa"/>
            <w:shd w:val="clear" w:color="auto" w:fill="auto"/>
            <w:noWrap/>
          </w:tcPr>
          <w:p w14:paraId="7F6E0AD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3BA34CB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2C3350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73589B05" w14:textId="77777777" w:rsidTr="008916A1">
        <w:trPr>
          <w:cantSplit/>
          <w:jc w:val="center"/>
        </w:trPr>
        <w:tc>
          <w:tcPr>
            <w:tcW w:w="2948" w:type="dxa"/>
            <w:shd w:val="clear" w:color="auto" w:fill="auto"/>
            <w:noWrap/>
          </w:tcPr>
          <w:p w14:paraId="66C5708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insurance arrangements for estate trustee protection</w:t>
            </w:r>
          </w:p>
        </w:tc>
        <w:tc>
          <w:tcPr>
            <w:tcW w:w="717" w:type="dxa"/>
            <w:shd w:val="clear" w:color="auto" w:fill="auto"/>
            <w:noWrap/>
          </w:tcPr>
          <w:p w14:paraId="3F7BAE0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06D1515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729381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6D87119A" w14:textId="77777777" w:rsidTr="008916A1">
        <w:trPr>
          <w:cantSplit/>
          <w:jc w:val="center"/>
        </w:trPr>
        <w:tc>
          <w:tcPr>
            <w:tcW w:w="2948" w:type="dxa"/>
            <w:shd w:val="clear" w:color="auto" w:fill="auto"/>
            <w:noWrap/>
          </w:tcPr>
          <w:p w14:paraId="29400D8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assets determination - vacant real estate protect and supervise right away </w:t>
            </w:r>
          </w:p>
        </w:tc>
        <w:tc>
          <w:tcPr>
            <w:tcW w:w="717" w:type="dxa"/>
            <w:shd w:val="clear" w:color="auto" w:fill="auto"/>
            <w:noWrap/>
          </w:tcPr>
          <w:p w14:paraId="1953872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3474A2D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998948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1E0B48A7" w14:textId="77777777" w:rsidTr="008916A1">
        <w:trPr>
          <w:cantSplit/>
          <w:jc w:val="center"/>
        </w:trPr>
        <w:tc>
          <w:tcPr>
            <w:tcW w:w="2948" w:type="dxa"/>
            <w:shd w:val="clear" w:color="auto" w:fill="auto"/>
            <w:noWrap/>
          </w:tcPr>
          <w:p w14:paraId="71BB25D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vacant real estate - vacancy permit endorsement - insurance company</w:t>
            </w:r>
          </w:p>
        </w:tc>
        <w:tc>
          <w:tcPr>
            <w:tcW w:w="717" w:type="dxa"/>
            <w:shd w:val="clear" w:color="auto" w:fill="auto"/>
            <w:noWrap/>
          </w:tcPr>
          <w:p w14:paraId="33A8CFA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 xml:space="preserve">501 </w:t>
            </w:r>
          </w:p>
        </w:tc>
        <w:tc>
          <w:tcPr>
            <w:tcW w:w="573" w:type="dxa"/>
          </w:tcPr>
          <w:p w14:paraId="6E32117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1D4714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7C100FB6" w14:textId="77777777" w:rsidTr="008916A1">
        <w:trPr>
          <w:cantSplit/>
          <w:jc w:val="center"/>
        </w:trPr>
        <w:tc>
          <w:tcPr>
            <w:tcW w:w="2948" w:type="dxa"/>
            <w:shd w:val="clear" w:color="auto" w:fill="auto"/>
            <w:noWrap/>
          </w:tcPr>
          <w:p w14:paraId="31EEF28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lawyer - acting for estate but did not prepare will</w:t>
            </w:r>
          </w:p>
        </w:tc>
        <w:tc>
          <w:tcPr>
            <w:tcW w:w="717" w:type="dxa"/>
            <w:shd w:val="clear" w:color="auto" w:fill="auto"/>
            <w:noWrap/>
          </w:tcPr>
          <w:p w14:paraId="36DBFAC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303102F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34C2AB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26B3F510" w14:textId="77777777" w:rsidTr="008916A1">
        <w:trPr>
          <w:cantSplit/>
          <w:jc w:val="center"/>
        </w:trPr>
        <w:tc>
          <w:tcPr>
            <w:tcW w:w="2948" w:type="dxa"/>
            <w:shd w:val="clear" w:color="auto" w:fill="auto"/>
            <w:noWrap/>
          </w:tcPr>
          <w:p w14:paraId="0F37B9C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Lawyer - asset determination - not prepare will for deceased - should contact lawyer who did and family</w:t>
            </w:r>
          </w:p>
        </w:tc>
        <w:tc>
          <w:tcPr>
            <w:tcW w:w="717" w:type="dxa"/>
            <w:shd w:val="clear" w:color="auto" w:fill="auto"/>
            <w:noWrap/>
          </w:tcPr>
          <w:p w14:paraId="67DE8FC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603DF37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3B2354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57E6325D" w14:textId="77777777" w:rsidTr="008916A1">
        <w:trPr>
          <w:cantSplit/>
          <w:jc w:val="center"/>
        </w:trPr>
        <w:tc>
          <w:tcPr>
            <w:tcW w:w="2948" w:type="dxa"/>
            <w:shd w:val="clear" w:color="auto" w:fill="auto"/>
            <w:noWrap/>
          </w:tcPr>
          <w:p w14:paraId="60CD26B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Determination of Assets of Deceased - Estate Trustee - responsibility to assets</w:t>
            </w:r>
          </w:p>
        </w:tc>
        <w:tc>
          <w:tcPr>
            <w:tcW w:w="717" w:type="dxa"/>
            <w:shd w:val="clear" w:color="auto" w:fill="auto"/>
            <w:noWrap/>
          </w:tcPr>
          <w:p w14:paraId="3953851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54257CD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D3290B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4D14B1BA" w14:textId="77777777" w:rsidTr="008916A1">
        <w:trPr>
          <w:cantSplit/>
          <w:jc w:val="center"/>
        </w:trPr>
        <w:tc>
          <w:tcPr>
            <w:tcW w:w="2948" w:type="dxa"/>
            <w:shd w:val="clear" w:color="auto" w:fill="auto"/>
            <w:noWrap/>
          </w:tcPr>
          <w:p w14:paraId="352705F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arrangements for protection and supervision</w:t>
            </w:r>
          </w:p>
        </w:tc>
        <w:tc>
          <w:tcPr>
            <w:tcW w:w="717" w:type="dxa"/>
            <w:shd w:val="clear" w:color="auto" w:fill="auto"/>
            <w:noWrap/>
          </w:tcPr>
          <w:p w14:paraId="351D531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410A4CB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32DBF6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6404FA47" w14:textId="77777777" w:rsidTr="008916A1">
        <w:trPr>
          <w:cantSplit/>
          <w:jc w:val="center"/>
        </w:trPr>
        <w:tc>
          <w:tcPr>
            <w:tcW w:w="2948" w:type="dxa"/>
            <w:shd w:val="clear" w:color="auto" w:fill="auto"/>
            <w:noWrap/>
          </w:tcPr>
          <w:p w14:paraId="2DF3083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Lawyer - duty - assets determination - duty to determine, secure &amp; protect assets </w:t>
            </w:r>
          </w:p>
        </w:tc>
        <w:tc>
          <w:tcPr>
            <w:tcW w:w="717" w:type="dxa"/>
            <w:shd w:val="clear" w:color="auto" w:fill="auto"/>
            <w:noWrap/>
          </w:tcPr>
          <w:p w14:paraId="5F8EB8B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015107B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CA0E8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743FF464" w14:textId="77777777" w:rsidTr="008916A1">
        <w:trPr>
          <w:cantSplit/>
          <w:jc w:val="center"/>
        </w:trPr>
        <w:tc>
          <w:tcPr>
            <w:tcW w:w="2948" w:type="dxa"/>
            <w:shd w:val="clear" w:color="auto" w:fill="auto"/>
            <w:noWrap/>
          </w:tcPr>
          <w:p w14:paraId="2E02517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lawyer who drew up will</w:t>
            </w:r>
          </w:p>
        </w:tc>
        <w:tc>
          <w:tcPr>
            <w:tcW w:w="717" w:type="dxa"/>
            <w:shd w:val="clear" w:color="auto" w:fill="auto"/>
            <w:noWrap/>
          </w:tcPr>
          <w:p w14:paraId="29FC385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4C095F7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E9FD1C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5E580586" w14:textId="77777777" w:rsidTr="008916A1">
        <w:trPr>
          <w:cantSplit/>
          <w:jc w:val="center"/>
        </w:trPr>
        <w:tc>
          <w:tcPr>
            <w:tcW w:w="2948" w:type="dxa"/>
            <w:shd w:val="clear" w:color="auto" w:fill="auto"/>
            <w:noWrap/>
          </w:tcPr>
          <w:p w14:paraId="548FA18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place cash, securities and other valuable papers and jewelry etc. in custody of estate trustee</w:t>
            </w:r>
          </w:p>
        </w:tc>
        <w:tc>
          <w:tcPr>
            <w:tcW w:w="717" w:type="dxa"/>
            <w:shd w:val="clear" w:color="auto" w:fill="auto"/>
            <w:noWrap/>
          </w:tcPr>
          <w:p w14:paraId="2533B16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4B29603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D5DB0E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021EAD33" w14:textId="77777777" w:rsidTr="008916A1">
        <w:trPr>
          <w:cantSplit/>
          <w:jc w:val="center"/>
        </w:trPr>
        <w:tc>
          <w:tcPr>
            <w:tcW w:w="2948" w:type="dxa"/>
            <w:shd w:val="clear" w:color="auto" w:fill="auto"/>
            <w:noWrap/>
          </w:tcPr>
          <w:p w14:paraId="71D8D8B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Duty - lawyer to contact lawyer who made will - respect deceased’s assets  </w:t>
            </w:r>
          </w:p>
        </w:tc>
        <w:tc>
          <w:tcPr>
            <w:tcW w:w="717" w:type="dxa"/>
            <w:shd w:val="clear" w:color="auto" w:fill="auto"/>
            <w:noWrap/>
          </w:tcPr>
          <w:p w14:paraId="26FDF78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780E18B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FD6E51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67FB0C72" w14:textId="77777777" w:rsidTr="008916A1">
        <w:trPr>
          <w:cantSplit/>
          <w:jc w:val="center"/>
        </w:trPr>
        <w:tc>
          <w:tcPr>
            <w:tcW w:w="2948" w:type="dxa"/>
            <w:shd w:val="clear" w:color="auto" w:fill="auto"/>
            <w:noWrap/>
          </w:tcPr>
          <w:p w14:paraId="6DE71FD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private business</w:t>
            </w:r>
          </w:p>
        </w:tc>
        <w:tc>
          <w:tcPr>
            <w:tcW w:w="717" w:type="dxa"/>
            <w:shd w:val="clear" w:color="auto" w:fill="auto"/>
            <w:noWrap/>
          </w:tcPr>
          <w:p w14:paraId="56BD82A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3F4A21B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9FBB27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221350B1" w14:textId="77777777" w:rsidTr="008916A1">
        <w:trPr>
          <w:cantSplit/>
          <w:jc w:val="center"/>
        </w:trPr>
        <w:tc>
          <w:tcPr>
            <w:tcW w:w="2948" w:type="dxa"/>
            <w:shd w:val="clear" w:color="auto" w:fill="auto"/>
            <w:noWrap/>
          </w:tcPr>
          <w:p w14:paraId="2519639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duty - private business - should advise estate trustee to either terminate immediately or arrange for its competent continuation</w:t>
            </w:r>
          </w:p>
        </w:tc>
        <w:tc>
          <w:tcPr>
            <w:tcW w:w="717" w:type="dxa"/>
            <w:shd w:val="clear" w:color="auto" w:fill="auto"/>
            <w:noWrap/>
          </w:tcPr>
          <w:p w14:paraId="5A0F044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0D230E6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4EB4D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7BBF21CA" w14:textId="77777777" w:rsidTr="008916A1">
        <w:trPr>
          <w:cantSplit/>
          <w:jc w:val="center"/>
        </w:trPr>
        <w:tc>
          <w:tcPr>
            <w:tcW w:w="2948" w:type="dxa"/>
            <w:shd w:val="clear" w:color="auto" w:fill="auto"/>
            <w:noWrap/>
          </w:tcPr>
          <w:p w14:paraId="5A0B4CC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securities</w:t>
            </w:r>
          </w:p>
        </w:tc>
        <w:tc>
          <w:tcPr>
            <w:tcW w:w="717" w:type="dxa"/>
            <w:shd w:val="clear" w:color="auto" w:fill="auto"/>
            <w:noWrap/>
          </w:tcPr>
          <w:p w14:paraId="7E8D23C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07A2F0C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0FAAC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303BF01C" w14:textId="77777777" w:rsidTr="008916A1">
        <w:trPr>
          <w:cantSplit/>
          <w:jc w:val="center"/>
        </w:trPr>
        <w:tc>
          <w:tcPr>
            <w:tcW w:w="2948" w:type="dxa"/>
            <w:shd w:val="clear" w:color="auto" w:fill="auto"/>
            <w:noWrap/>
          </w:tcPr>
          <w:p w14:paraId="6E80446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securities, cash, jewelry, deeds, title papers, valuable papers</w:t>
            </w:r>
          </w:p>
        </w:tc>
        <w:tc>
          <w:tcPr>
            <w:tcW w:w="717" w:type="dxa"/>
            <w:shd w:val="clear" w:color="auto" w:fill="auto"/>
            <w:noWrap/>
          </w:tcPr>
          <w:p w14:paraId="49CC432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3C385FF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9C6872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3D41A60D" w14:textId="77777777" w:rsidTr="008916A1">
        <w:trPr>
          <w:cantSplit/>
          <w:jc w:val="center"/>
        </w:trPr>
        <w:tc>
          <w:tcPr>
            <w:tcW w:w="2948" w:type="dxa"/>
            <w:shd w:val="clear" w:color="auto" w:fill="auto"/>
            <w:noWrap/>
          </w:tcPr>
          <w:p w14:paraId="06772F3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Communication - beneficiaries - estate trustee - minimize hostility and anger</w:t>
            </w:r>
          </w:p>
        </w:tc>
        <w:tc>
          <w:tcPr>
            <w:tcW w:w="717" w:type="dxa"/>
            <w:shd w:val="clear" w:color="auto" w:fill="auto"/>
            <w:noWrap/>
          </w:tcPr>
          <w:p w14:paraId="255A86E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1CF526E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3E32CF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1.1.5</w:t>
            </w:r>
          </w:p>
        </w:tc>
      </w:tr>
      <w:tr w:rsidR="00770630" w:rsidRPr="00463ADB" w14:paraId="6F87D4D8" w14:textId="77777777" w:rsidTr="008916A1">
        <w:trPr>
          <w:cantSplit/>
          <w:jc w:val="center"/>
        </w:trPr>
        <w:tc>
          <w:tcPr>
            <w:tcW w:w="2948" w:type="dxa"/>
            <w:shd w:val="clear" w:color="auto" w:fill="auto"/>
            <w:noWrap/>
          </w:tcPr>
          <w:p w14:paraId="1A8C06C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Assets - Determination of assets of deceased - General </w:t>
            </w:r>
          </w:p>
        </w:tc>
        <w:tc>
          <w:tcPr>
            <w:tcW w:w="717" w:type="dxa"/>
            <w:shd w:val="clear" w:color="auto" w:fill="auto"/>
            <w:noWrap/>
          </w:tcPr>
          <w:p w14:paraId="08ECFA2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064484C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0DA78AE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006A8FE4" w14:textId="77777777" w:rsidTr="008916A1">
        <w:trPr>
          <w:cantSplit/>
          <w:jc w:val="center"/>
        </w:trPr>
        <w:tc>
          <w:tcPr>
            <w:tcW w:w="2948" w:type="dxa"/>
            <w:shd w:val="clear" w:color="auto" w:fill="auto"/>
            <w:noWrap/>
          </w:tcPr>
          <w:p w14:paraId="48FD4D0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 duty - to advise estate trustee of responsibilities wrt assets of deceased</w:t>
            </w:r>
          </w:p>
        </w:tc>
        <w:tc>
          <w:tcPr>
            <w:tcW w:w="717" w:type="dxa"/>
            <w:shd w:val="clear" w:color="auto" w:fill="auto"/>
            <w:noWrap/>
          </w:tcPr>
          <w:p w14:paraId="388077A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337C374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F60D22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23A21715" w14:textId="77777777" w:rsidTr="008916A1">
        <w:trPr>
          <w:cantSplit/>
          <w:jc w:val="center"/>
        </w:trPr>
        <w:tc>
          <w:tcPr>
            <w:tcW w:w="2948" w:type="dxa"/>
            <w:shd w:val="clear" w:color="auto" w:fill="auto"/>
            <w:noWrap/>
          </w:tcPr>
          <w:p w14:paraId="131EC50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income tax returns</w:t>
            </w:r>
          </w:p>
        </w:tc>
        <w:tc>
          <w:tcPr>
            <w:tcW w:w="717" w:type="dxa"/>
            <w:shd w:val="clear" w:color="auto" w:fill="auto"/>
            <w:noWrap/>
          </w:tcPr>
          <w:p w14:paraId="1E79043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23A3AE8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96C1D0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73B2752C" w14:textId="77777777" w:rsidTr="008916A1">
        <w:trPr>
          <w:cantSplit/>
          <w:jc w:val="center"/>
        </w:trPr>
        <w:tc>
          <w:tcPr>
            <w:tcW w:w="2948" w:type="dxa"/>
            <w:shd w:val="clear" w:color="auto" w:fill="auto"/>
            <w:noWrap/>
          </w:tcPr>
          <w:p w14:paraId="1C5C3CB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Asset determination - collection of future income- securities </w:t>
            </w:r>
          </w:p>
        </w:tc>
        <w:tc>
          <w:tcPr>
            <w:tcW w:w="717" w:type="dxa"/>
            <w:shd w:val="clear" w:color="auto" w:fill="auto"/>
            <w:noWrap/>
          </w:tcPr>
          <w:p w14:paraId="1992529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1D77F68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E385F7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3985F8BC" w14:textId="77777777" w:rsidTr="008916A1">
        <w:trPr>
          <w:cantSplit/>
          <w:jc w:val="center"/>
        </w:trPr>
        <w:tc>
          <w:tcPr>
            <w:tcW w:w="2948" w:type="dxa"/>
            <w:shd w:val="clear" w:color="auto" w:fill="auto"/>
            <w:noWrap/>
          </w:tcPr>
          <w:p w14:paraId="2046143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Future Income - securities - forward to estate trustee ot account in name of estate</w:t>
            </w:r>
          </w:p>
        </w:tc>
        <w:tc>
          <w:tcPr>
            <w:tcW w:w="717" w:type="dxa"/>
            <w:shd w:val="clear" w:color="auto" w:fill="auto"/>
            <w:noWrap/>
          </w:tcPr>
          <w:p w14:paraId="3B8360B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3A2256A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262F60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120F4F8A" w14:textId="77777777" w:rsidTr="008916A1">
        <w:trPr>
          <w:cantSplit/>
          <w:jc w:val="center"/>
        </w:trPr>
        <w:tc>
          <w:tcPr>
            <w:tcW w:w="2948" w:type="dxa"/>
            <w:shd w:val="clear" w:color="auto" w:fill="auto"/>
            <w:noWrap/>
          </w:tcPr>
          <w:p w14:paraId="63A41DF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 determination - record any securities contained in safe deposit box - transfer - estate trustee</w:t>
            </w:r>
          </w:p>
        </w:tc>
        <w:tc>
          <w:tcPr>
            <w:tcW w:w="717" w:type="dxa"/>
            <w:shd w:val="clear" w:color="auto" w:fill="auto"/>
            <w:noWrap/>
          </w:tcPr>
          <w:p w14:paraId="2A1F36A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0A80399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42D89E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w:t>
            </w:r>
          </w:p>
        </w:tc>
      </w:tr>
      <w:tr w:rsidR="00770630" w:rsidRPr="00463ADB" w14:paraId="36D0122F" w14:textId="77777777" w:rsidTr="008916A1">
        <w:trPr>
          <w:cantSplit/>
          <w:jc w:val="center"/>
        </w:trPr>
        <w:tc>
          <w:tcPr>
            <w:tcW w:w="2948" w:type="dxa"/>
            <w:shd w:val="clear" w:color="auto" w:fill="auto"/>
            <w:noWrap/>
          </w:tcPr>
          <w:p w14:paraId="706B09A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Determination of - Estate Trustee - Cash/Moneys on deposit at banks, trust companies, etc. - Procedure</w:t>
            </w:r>
          </w:p>
        </w:tc>
        <w:tc>
          <w:tcPr>
            <w:tcW w:w="717" w:type="dxa"/>
            <w:shd w:val="clear" w:color="auto" w:fill="auto"/>
            <w:noWrap/>
          </w:tcPr>
          <w:p w14:paraId="555EC93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305A835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B6CC50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w:t>
            </w:r>
          </w:p>
        </w:tc>
      </w:tr>
      <w:tr w:rsidR="00770630" w:rsidRPr="00463ADB" w14:paraId="4703272E" w14:textId="77777777" w:rsidTr="008916A1">
        <w:trPr>
          <w:cantSplit/>
          <w:jc w:val="center"/>
        </w:trPr>
        <w:tc>
          <w:tcPr>
            <w:tcW w:w="2948" w:type="dxa"/>
            <w:shd w:val="clear" w:color="auto" w:fill="auto"/>
            <w:noWrap/>
          </w:tcPr>
          <w:p w14:paraId="6756711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cash/moneys on deposit</w:t>
            </w:r>
          </w:p>
        </w:tc>
        <w:tc>
          <w:tcPr>
            <w:tcW w:w="717" w:type="dxa"/>
            <w:shd w:val="clear" w:color="auto" w:fill="auto"/>
            <w:noWrap/>
          </w:tcPr>
          <w:p w14:paraId="7A3D34E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1924636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4074C3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w:t>
            </w:r>
          </w:p>
        </w:tc>
      </w:tr>
      <w:tr w:rsidR="00770630" w:rsidRPr="00463ADB" w14:paraId="08CB172F" w14:textId="77777777" w:rsidTr="008916A1">
        <w:trPr>
          <w:cantSplit/>
          <w:jc w:val="center"/>
        </w:trPr>
        <w:tc>
          <w:tcPr>
            <w:tcW w:w="2948" w:type="dxa"/>
            <w:shd w:val="clear" w:color="auto" w:fill="auto"/>
            <w:noWrap/>
          </w:tcPr>
          <w:p w14:paraId="5F02E3B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asset determination - moneys on deposit - lay estate trustee - write all institutions requesting full particulars </w:t>
            </w:r>
          </w:p>
        </w:tc>
        <w:tc>
          <w:tcPr>
            <w:tcW w:w="717" w:type="dxa"/>
            <w:shd w:val="clear" w:color="auto" w:fill="auto"/>
            <w:noWrap/>
          </w:tcPr>
          <w:p w14:paraId="0CE661F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7D49C21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1A8838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w:t>
            </w:r>
          </w:p>
        </w:tc>
      </w:tr>
      <w:tr w:rsidR="00770630" w:rsidRPr="00463ADB" w14:paraId="771FB924" w14:textId="77777777" w:rsidTr="008916A1">
        <w:trPr>
          <w:cantSplit/>
          <w:jc w:val="center"/>
        </w:trPr>
        <w:tc>
          <w:tcPr>
            <w:tcW w:w="2948" w:type="dxa"/>
            <w:shd w:val="clear" w:color="auto" w:fill="auto"/>
            <w:noWrap/>
          </w:tcPr>
          <w:p w14:paraId="7245159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Lay estate trustee - asset determination - moneys on deposit - contact financial institutions to determine cash on deposit - request particulars</w:t>
            </w:r>
          </w:p>
        </w:tc>
        <w:tc>
          <w:tcPr>
            <w:tcW w:w="717" w:type="dxa"/>
            <w:shd w:val="clear" w:color="auto" w:fill="auto"/>
            <w:noWrap/>
          </w:tcPr>
          <w:p w14:paraId="5F59AEB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0E91C97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9EA287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w:t>
            </w:r>
          </w:p>
        </w:tc>
      </w:tr>
      <w:tr w:rsidR="00770630" w:rsidRPr="00463ADB" w14:paraId="0DFD7EA9" w14:textId="77777777" w:rsidTr="008916A1">
        <w:trPr>
          <w:cantSplit/>
          <w:jc w:val="center"/>
        </w:trPr>
        <w:tc>
          <w:tcPr>
            <w:tcW w:w="2948" w:type="dxa"/>
            <w:shd w:val="clear" w:color="auto" w:fill="auto"/>
            <w:noWrap/>
          </w:tcPr>
          <w:p w14:paraId="170E9EB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asset determination - moneys on deposit - should open bank account in name of the estate </w:t>
            </w:r>
          </w:p>
        </w:tc>
        <w:tc>
          <w:tcPr>
            <w:tcW w:w="717" w:type="dxa"/>
            <w:shd w:val="clear" w:color="auto" w:fill="auto"/>
            <w:noWrap/>
          </w:tcPr>
          <w:p w14:paraId="26EB265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262AFEB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A79CE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w:t>
            </w:r>
          </w:p>
        </w:tc>
      </w:tr>
      <w:tr w:rsidR="00770630" w:rsidRPr="00463ADB" w14:paraId="6F545579" w14:textId="77777777" w:rsidTr="008916A1">
        <w:trPr>
          <w:cantSplit/>
          <w:jc w:val="center"/>
        </w:trPr>
        <w:tc>
          <w:tcPr>
            <w:tcW w:w="2948" w:type="dxa"/>
            <w:shd w:val="clear" w:color="auto" w:fill="auto"/>
            <w:noWrap/>
          </w:tcPr>
          <w:p w14:paraId="50F0C3E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Asset Determination - Estate Trustee - Household Contents - personal effects</w:t>
            </w:r>
          </w:p>
        </w:tc>
        <w:tc>
          <w:tcPr>
            <w:tcW w:w="717" w:type="dxa"/>
            <w:shd w:val="clear" w:color="auto" w:fill="auto"/>
            <w:noWrap/>
          </w:tcPr>
          <w:p w14:paraId="3F97683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2E85681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EF6DBA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1.2.2</w:t>
            </w:r>
          </w:p>
        </w:tc>
      </w:tr>
      <w:tr w:rsidR="00770630" w:rsidRPr="00463ADB" w14:paraId="00BC8CEC" w14:textId="77777777" w:rsidTr="008916A1">
        <w:trPr>
          <w:cantSplit/>
          <w:jc w:val="center"/>
        </w:trPr>
        <w:tc>
          <w:tcPr>
            <w:tcW w:w="2948" w:type="dxa"/>
            <w:shd w:val="clear" w:color="auto" w:fill="auto"/>
            <w:noWrap/>
          </w:tcPr>
          <w:p w14:paraId="116006A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Household contents - administration of estate - appraisal - appraised - obtain value</w:t>
            </w:r>
          </w:p>
        </w:tc>
        <w:tc>
          <w:tcPr>
            <w:tcW w:w="717" w:type="dxa"/>
            <w:shd w:val="clear" w:color="auto" w:fill="auto"/>
            <w:noWrap/>
          </w:tcPr>
          <w:p w14:paraId="2BED27A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44167DA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DDFE0B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1.2.2</w:t>
            </w:r>
          </w:p>
        </w:tc>
      </w:tr>
      <w:tr w:rsidR="00770630" w:rsidRPr="00463ADB" w14:paraId="7C8CD6E7" w14:textId="77777777" w:rsidTr="008916A1">
        <w:trPr>
          <w:cantSplit/>
          <w:jc w:val="center"/>
        </w:trPr>
        <w:tc>
          <w:tcPr>
            <w:tcW w:w="2948" w:type="dxa"/>
            <w:shd w:val="clear" w:color="auto" w:fill="auto"/>
            <w:noWrap/>
          </w:tcPr>
          <w:p w14:paraId="5C76F54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Assets - Determination of - Estate Trustee - Insurance Policies </w:t>
            </w:r>
          </w:p>
        </w:tc>
        <w:tc>
          <w:tcPr>
            <w:tcW w:w="717" w:type="dxa"/>
            <w:shd w:val="clear" w:color="auto" w:fill="auto"/>
            <w:noWrap/>
          </w:tcPr>
          <w:p w14:paraId="5AAD745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4B5461E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F3DAFC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1.2.3</w:t>
            </w:r>
          </w:p>
        </w:tc>
      </w:tr>
      <w:tr w:rsidR="00770630" w:rsidRPr="00463ADB" w14:paraId="1144E492" w14:textId="77777777" w:rsidTr="008916A1">
        <w:trPr>
          <w:cantSplit/>
          <w:jc w:val="center"/>
        </w:trPr>
        <w:tc>
          <w:tcPr>
            <w:tcW w:w="2948" w:type="dxa"/>
            <w:shd w:val="clear" w:color="auto" w:fill="auto"/>
            <w:noWrap/>
          </w:tcPr>
          <w:p w14:paraId="421D60E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insurance policies</w:t>
            </w:r>
          </w:p>
        </w:tc>
        <w:tc>
          <w:tcPr>
            <w:tcW w:w="717" w:type="dxa"/>
            <w:shd w:val="clear" w:color="auto" w:fill="auto"/>
            <w:noWrap/>
          </w:tcPr>
          <w:p w14:paraId="7C1BDAB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53A31D1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39FB73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1.2.3</w:t>
            </w:r>
          </w:p>
        </w:tc>
      </w:tr>
      <w:tr w:rsidR="00770630" w:rsidRPr="00463ADB" w14:paraId="5E353C58" w14:textId="77777777" w:rsidTr="008916A1">
        <w:trPr>
          <w:cantSplit/>
          <w:jc w:val="center"/>
        </w:trPr>
        <w:tc>
          <w:tcPr>
            <w:tcW w:w="2948" w:type="dxa"/>
            <w:shd w:val="clear" w:color="auto" w:fill="auto"/>
            <w:noWrap/>
          </w:tcPr>
          <w:p w14:paraId="1B0166D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Insurance policies - administration of estate</w:t>
            </w:r>
          </w:p>
        </w:tc>
        <w:tc>
          <w:tcPr>
            <w:tcW w:w="717" w:type="dxa"/>
            <w:shd w:val="clear" w:color="auto" w:fill="auto"/>
            <w:noWrap/>
          </w:tcPr>
          <w:p w14:paraId="1FD4247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2887F6E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31881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1.2.3</w:t>
            </w:r>
          </w:p>
        </w:tc>
      </w:tr>
      <w:tr w:rsidR="00770630" w:rsidRPr="00463ADB" w14:paraId="582958EB" w14:textId="77777777" w:rsidTr="008916A1">
        <w:trPr>
          <w:cantSplit/>
          <w:jc w:val="center"/>
        </w:trPr>
        <w:tc>
          <w:tcPr>
            <w:tcW w:w="2948" w:type="dxa"/>
            <w:shd w:val="clear" w:color="auto" w:fill="auto"/>
            <w:noWrap/>
          </w:tcPr>
          <w:p w14:paraId="3B58E74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only responsible for insurance proceeds payable to estate and not beneficiary</w:t>
            </w:r>
          </w:p>
        </w:tc>
        <w:tc>
          <w:tcPr>
            <w:tcW w:w="717" w:type="dxa"/>
            <w:shd w:val="clear" w:color="auto" w:fill="auto"/>
            <w:noWrap/>
          </w:tcPr>
          <w:p w14:paraId="5CAD10B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501</w:t>
            </w:r>
          </w:p>
        </w:tc>
        <w:tc>
          <w:tcPr>
            <w:tcW w:w="573" w:type="dxa"/>
          </w:tcPr>
          <w:p w14:paraId="7668183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2761C5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1.2.3</w:t>
            </w:r>
          </w:p>
        </w:tc>
      </w:tr>
      <w:tr w:rsidR="00770630" w:rsidRPr="00463ADB" w14:paraId="640B5174" w14:textId="77777777" w:rsidTr="008916A1">
        <w:trPr>
          <w:cantSplit/>
          <w:jc w:val="center"/>
        </w:trPr>
        <w:tc>
          <w:tcPr>
            <w:tcW w:w="2948" w:type="dxa"/>
            <w:shd w:val="clear" w:color="auto" w:fill="auto"/>
            <w:noWrap/>
          </w:tcPr>
          <w:p w14:paraId="4545152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no paper record - insurance policies- inquire with professional advisors</w:t>
            </w:r>
          </w:p>
        </w:tc>
        <w:tc>
          <w:tcPr>
            <w:tcW w:w="717" w:type="dxa"/>
            <w:shd w:val="clear" w:color="auto" w:fill="auto"/>
            <w:noWrap/>
          </w:tcPr>
          <w:p w14:paraId="064839B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1BDB6AE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BA069E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1.2.3</w:t>
            </w:r>
          </w:p>
        </w:tc>
      </w:tr>
      <w:tr w:rsidR="00770630" w:rsidRPr="00463ADB" w14:paraId="17A1E3A3" w14:textId="77777777" w:rsidTr="008916A1">
        <w:trPr>
          <w:cantSplit/>
          <w:jc w:val="center"/>
        </w:trPr>
        <w:tc>
          <w:tcPr>
            <w:tcW w:w="2948" w:type="dxa"/>
            <w:shd w:val="clear" w:color="auto" w:fill="auto"/>
            <w:noWrap/>
          </w:tcPr>
          <w:p w14:paraId="2140B22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insurance policies - no paper record - inquire with OmbudService for Life &amp; Health Insurance</w:t>
            </w:r>
          </w:p>
        </w:tc>
        <w:tc>
          <w:tcPr>
            <w:tcW w:w="717" w:type="dxa"/>
            <w:shd w:val="clear" w:color="auto" w:fill="auto"/>
            <w:noWrap/>
          </w:tcPr>
          <w:p w14:paraId="49FE271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362DFF9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DB3D93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1.2.3</w:t>
            </w:r>
          </w:p>
        </w:tc>
      </w:tr>
      <w:tr w:rsidR="00770630" w:rsidRPr="00463ADB" w14:paraId="47CE514F" w14:textId="77777777" w:rsidTr="008916A1">
        <w:trPr>
          <w:cantSplit/>
          <w:jc w:val="center"/>
        </w:trPr>
        <w:tc>
          <w:tcPr>
            <w:tcW w:w="2948" w:type="dxa"/>
            <w:shd w:val="clear" w:color="auto" w:fill="auto"/>
            <w:noWrap/>
          </w:tcPr>
          <w:p w14:paraId="38A69BF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Determination of - Estate Trustee - Annuities, Pensions - annuity contract</w:t>
            </w:r>
          </w:p>
        </w:tc>
        <w:tc>
          <w:tcPr>
            <w:tcW w:w="717" w:type="dxa"/>
            <w:shd w:val="clear" w:color="auto" w:fill="auto"/>
            <w:noWrap/>
          </w:tcPr>
          <w:p w14:paraId="6ABA0B9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7E5BE79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6D1559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1.2.6</w:t>
            </w:r>
          </w:p>
        </w:tc>
      </w:tr>
      <w:tr w:rsidR="00770630" w:rsidRPr="00463ADB" w14:paraId="3839481B" w14:textId="77777777" w:rsidTr="008916A1">
        <w:trPr>
          <w:cantSplit/>
          <w:jc w:val="center"/>
        </w:trPr>
        <w:tc>
          <w:tcPr>
            <w:tcW w:w="2948" w:type="dxa"/>
            <w:shd w:val="clear" w:color="auto" w:fill="auto"/>
            <w:noWrap/>
          </w:tcPr>
          <w:p w14:paraId="5112256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annuity contracts, pensions</w:t>
            </w:r>
          </w:p>
        </w:tc>
        <w:tc>
          <w:tcPr>
            <w:tcW w:w="717" w:type="dxa"/>
            <w:shd w:val="clear" w:color="auto" w:fill="auto"/>
            <w:noWrap/>
          </w:tcPr>
          <w:p w14:paraId="4031DB3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53B40EB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3DA6849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1.2.6</w:t>
            </w:r>
          </w:p>
        </w:tc>
      </w:tr>
      <w:tr w:rsidR="00770630" w:rsidRPr="00463ADB" w14:paraId="61158EFA" w14:textId="77777777" w:rsidTr="008916A1">
        <w:trPr>
          <w:cantSplit/>
          <w:jc w:val="center"/>
        </w:trPr>
        <w:tc>
          <w:tcPr>
            <w:tcW w:w="2948" w:type="dxa"/>
            <w:shd w:val="clear" w:color="auto" w:fill="auto"/>
            <w:noWrap/>
          </w:tcPr>
          <w:p w14:paraId="089016F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pensions &amp; annuities</w:t>
            </w:r>
          </w:p>
        </w:tc>
        <w:tc>
          <w:tcPr>
            <w:tcW w:w="717" w:type="dxa"/>
            <w:shd w:val="clear" w:color="auto" w:fill="auto"/>
            <w:noWrap/>
          </w:tcPr>
          <w:p w14:paraId="1ACCDAF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3FF81CA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2C7008F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1.2.6</w:t>
            </w:r>
          </w:p>
        </w:tc>
      </w:tr>
      <w:tr w:rsidR="00770630" w:rsidRPr="00463ADB" w14:paraId="0BA899AF" w14:textId="77777777" w:rsidTr="008916A1">
        <w:trPr>
          <w:cantSplit/>
          <w:jc w:val="center"/>
        </w:trPr>
        <w:tc>
          <w:tcPr>
            <w:tcW w:w="2948" w:type="dxa"/>
            <w:shd w:val="clear" w:color="auto" w:fill="auto"/>
            <w:noWrap/>
          </w:tcPr>
          <w:p w14:paraId="131AE81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Pensions, annuity contracts - Administration of Estate</w:t>
            </w:r>
          </w:p>
        </w:tc>
        <w:tc>
          <w:tcPr>
            <w:tcW w:w="717" w:type="dxa"/>
            <w:shd w:val="clear" w:color="auto" w:fill="auto"/>
            <w:noWrap/>
          </w:tcPr>
          <w:p w14:paraId="0A46509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468F487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01DCB8C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1.2.6</w:t>
            </w:r>
          </w:p>
        </w:tc>
      </w:tr>
      <w:tr w:rsidR="00770630" w:rsidRPr="00463ADB" w14:paraId="2848B6BF" w14:textId="77777777" w:rsidTr="008916A1">
        <w:trPr>
          <w:cantSplit/>
          <w:jc w:val="center"/>
        </w:trPr>
        <w:tc>
          <w:tcPr>
            <w:tcW w:w="2948" w:type="dxa"/>
            <w:shd w:val="clear" w:color="auto" w:fill="auto"/>
            <w:noWrap/>
          </w:tcPr>
          <w:p w14:paraId="5E1C92A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asset determination - Estate Trustee - Employee benefits - owing payments - owing salary</w:t>
            </w:r>
          </w:p>
        </w:tc>
        <w:tc>
          <w:tcPr>
            <w:tcW w:w="717" w:type="dxa"/>
            <w:shd w:val="clear" w:color="auto" w:fill="auto"/>
            <w:noWrap/>
          </w:tcPr>
          <w:p w14:paraId="093438A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336F321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BE196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1.2.4</w:t>
            </w:r>
          </w:p>
        </w:tc>
      </w:tr>
      <w:tr w:rsidR="00770630" w:rsidRPr="00463ADB" w14:paraId="5561F4ED" w14:textId="77777777" w:rsidTr="008916A1">
        <w:trPr>
          <w:cantSplit/>
          <w:jc w:val="center"/>
        </w:trPr>
        <w:tc>
          <w:tcPr>
            <w:tcW w:w="2948" w:type="dxa"/>
            <w:shd w:val="clear" w:color="auto" w:fill="auto"/>
            <w:noWrap/>
          </w:tcPr>
          <w:p w14:paraId="0897798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Employee benefits - Administration of Estate</w:t>
            </w:r>
          </w:p>
        </w:tc>
        <w:tc>
          <w:tcPr>
            <w:tcW w:w="717" w:type="dxa"/>
            <w:shd w:val="clear" w:color="auto" w:fill="auto"/>
            <w:noWrap/>
          </w:tcPr>
          <w:p w14:paraId="361F10F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60DA4EB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20A6F7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1.2.4</w:t>
            </w:r>
          </w:p>
        </w:tc>
      </w:tr>
      <w:tr w:rsidR="00770630" w:rsidRPr="00463ADB" w14:paraId="3EEB4FBC" w14:textId="77777777" w:rsidTr="008916A1">
        <w:trPr>
          <w:cantSplit/>
          <w:jc w:val="center"/>
        </w:trPr>
        <w:tc>
          <w:tcPr>
            <w:tcW w:w="2948" w:type="dxa"/>
            <w:shd w:val="clear" w:color="auto" w:fill="auto"/>
            <w:noWrap/>
          </w:tcPr>
          <w:p w14:paraId="29FE0EC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asset determination - employee benefits </w:t>
            </w:r>
          </w:p>
        </w:tc>
        <w:tc>
          <w:tcPr>
            <w:tcW w:w="717" w:type="dxa"/>
            <w:shd w:val="clear" w:color="auto" w:fill="auto"/>
            <w:noWrap/>
          </w:tcPr>
          <w:p w14:paraId="1288AFB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20CAFD9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67057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1.2.4</w:t>
            </w:r>
          </w:p>
        </w:tc>
      </w:tr>
      <w:tr w:rsidR="00770630" w:rsidRPr="00463ADB" w14:paraId="6D6D5C28" w14:textId="77777777" w:rsidTr="008916A1">
        <w:trPr>
          <w:cantSplit/>
          <w:jc w:val="center"/>
        </w:trPr>
        <w:tc>
          <w:tcPr>
            <w:tcW w:w="2948" w:type="dxa"/>
            <w:shd w:val="clear" w:color="auto" w:fill="auto"/>
            <w:noWrap/>
          </w:tcPr>
          <w:p w14:paraId="645EB13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Employee benefits - asset determination - medical or health insurance plans - pension plans - stock options </w:t>
            </w:r>
          </w:p>
        </w:tc>
        <w:tc>
          <w:tcPr>
            <w:tcW w:w="717" w:type="dxa"/>
            <w:shd w:val="clear" w:color="auto" w:fill="auto"/>
            <w:noWrap/>
          </w:tcPr>
          <w:p w14:paraId="1FC0931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39D7E7F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AE9FBC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1.2.4</w:t>
            </w:r>
          </w:p>
        </w:tc>
      </w:tr>
      <w:tr w:rsidR="00770630" w:rsidRPr="00463ADB" w14:paraId="2F09D860" w14:textId="77777777" w:rsidTr="008916A1">
        <w:trPr>
          <w:cantSplit/>
          <w:jc w:val="center"/>
        </w:trPr>
        <w:tc>
          <w:tcPr>
            <w:tcW w:w="2948" w:type="dxa"/>
            <w:shd w:val="clear" w:color="auto" w:fill="auto"/>
            <w:noWrap/>
          </w:tcPr>
          <w:p w14:paraId="17755A5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 determination - Estate Trustee - Business Interests</w:t>
            </w:r>
          </w:p>
        </w:tc>
        <w:tc>
          <w:tcPr>
            <w:tcW w:w="717" w:type="dxa"/>
            <w:shd w:val="clear" w:color="auto" w:fill="auto"/>
            <w:noWrap/>
          </w:tcPr>
          <w:p w14:paraId="0C16FC4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68D9906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D8694D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1.2.5</w:t>
            </w:r>
          </w:p>
        </w:tc>
      </w:tr>
      <w:tr w:rsidR="00770630" w:rsidRPr="00463ADB" w14:paraId="2BDF265C" w14:textId="77777777" w:rsidTr="008916A1">
        <w:trPr>
          <w:cantSplit/>
          <w:jc w:val="center"/>
        </w:trPr>
        <w:tc>
          <w:tcPr>
            <w:tcW w:w="2948" w:type="dxa"/>
            <w:shd w:val="clear" w:color="auto" w:fill="auto"/>
            <w:noWrap/>
          </w:tcPr>
          <w:p w14:paraId="27BE988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Business Interests - Administration of Estate</w:t>
            </w:r>
          </w:p>
        </w:tc>
        <w:tc>
          <w:tcPr>
            <w:tcW w:w="717" w:type="dxa"/>
            <w:shd w:val="clear" w:color="auto" w:fill="auto"/>
            <w:noWrap/>
          </w:tcPr>
          <w:p w14:paraId="55EED2C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461904A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8D4EEE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1.2.5</w:t>
            </w:r>
          </w:p>
        </w:tc>
      </w:tr>
      <w:tr w:rsidR="00770630" w:rsidRPr="00463ADB" w14:paraId="32D1E747" w14:textId="77777777" w:rsidTr="008916A1">
        <w:trPr>
          <w:cantSplit/>
          <w:jc w:val="center"/>
        </w:trPr>
        <w:tc>
          <w:tcPr>
            <w:tcW w:w="2948" w:type="dxa"/>
            <w:shd w:val="clear" w:color="auto" w:fill="auto"/>
            <w:noWrap/>
          </w:tcPr>
          <w:p w14:paraId="2ACF619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business interests</w:t>
            </w:r>
          </w:p>
        </w:tc>
        <w:tc>
          <w:tcPr>
            <w:tcW w:w="717" w:type="dxa"/>
            <w:shd w:val="clear" w:color="auto" w:fill="auto"/>
            <w:noWrap/>
          </w:tcPr>
          <w:p w14:paraId="70E0240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61D37E5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9A24F8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1.2.5</w:t>
            </w:r>
          </w:p>
        </w:tc>
      </w:tr>
      <w:tr w:rsidR="00770630" w:rsidRPr="00463ADB" w14:paraId="35577B2E" w14:textId="77777777" w:rsidTr="008916A1">
        <w:trPr>
          <w:cantSplit/>
          <w:jc w:val="center"/>
        </w:trPr>
        <w:tc>
          <w:tcPr>
            <w:tcW w:w="2948" w:type="dxa"/>
            <w:shd w:val="clear" w:color="auto" w:fill="auto"/>
            <w:noWrap/>
          </w:tcPr>
          <w:p w14:paraId="39A2649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Business Interests - estate trustee - valuation business interest - review agreements ensure consistent will</w:t>
            </w:r>
          </w:p>
        </w:tc>
        <w:tc>
          <w:tcPr>
            <w:tcW w:w="717" w:type="dxa"/>
            <w:shd w:val="clear" w:color="auto" w:fill="auto"/>
            <w:noWrap/>
          </w:tcPr>
          <w:p w14:paraId="25F9A78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759BF7F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B84EBD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1.2.5</w:t>
            </w:r>
          </w:p>
        </w:tc>
      </w:tr>
      <w:tr w:rsidR="00770630" w:rsidRPr="00463ADB" w14:paraId="2E9EAB12" w14:textId="77777777" w:rsidTr="008916A1">
        <w:trPr>
          <w:cantSplit/>
          <w:jc w:val="center"/>
        </w:trPr>
        <w:tc>
          <w:tcPr>
            <w:tcW w:w="2948" w:type="dxa"/>
            <w:shd w:val="clear" w:color="auto" w:fill="auto"/>
            <w:noWrap/>
          </w:tcPr>
          <w:p w14:paraId="781D6DD9"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determination of assets - Estate Trustee - Mortgage Investments</w:t>
            </w:r>
          </w:p>
        </w:tc>
        <w:tc>
          <w:tcPr>
            <w:tcW w:w="717" w:type="dxa"/>
            <w:shd w:val="clear" w:color="auto" w:fill="auto"/>
            <w:noWrap/>
          </w:tcPr>
          <w:p w14:paraId="1C0C0B6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151D514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0C487E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1.2.10</w:t>
            </w:r>
          </w:p>
        </w:tc>
      </w:tr>
      <w:tr w:rsidR="00770630" w:rsidRPr="00463ADB" w14:paraId="36E61646" w14:textId="77777777" w:rsidTr="008916A1">
        <w:trPr>
          <w:cantSplit/>
          <w:jc w:val="center"/>
        </w:trPr>
        <w:tc>
          <w:tcPr>
            <w:tcW w:w="2948" w:type="dxa"/>
            <w:shd w:val="clear" w:color="auto" w:fill="auto"/>
            <w:noWrap/>
          </w:tcPr>
          <w:p w14:paraId="1815989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mortgage investments</w:t>
            </w:r>
          </w:p>
        </w:tc>
        <w:tc>
          <w:tcPr>
            <w:tcW w:w="717" w:type="dxa"/>
            <w:shd w:val="clear" w:color="auto" w:fill="auto"/>
            <w:noWrap/>
          </w:tcPr>
          <w:p w14:paraId="0F8AFA6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61B3E67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D9DB99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1.2.10</w:t>
            </w:r>
          </w:p>
        </w:tc>
      </w:tr>
      <w:tr w:rsidR="00770630" w:rsidRPr="00463ADB" w14:paraId="24DE1FB7" w14:textId="77777777" w:rsidTr="008916A1">
        <w:trPr>
          <w:cantSplit/>
          <w:jc w:val="center"/>
        </w:trPr>
        <w:tc>
          <w:tcPr>
            <w:tcW w:w="2948" w:type="dxa"/>
            <w:shd w:val="clear" w:color="auto" w:fill="auto"/>
            <w:noWrap/>
          </w:tcPr>
          <w:p w14:paraId="33F1404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Mortgage investments - administration of estate</w:t>
            </w:r>
          </w:p>
        </w:tc>
        <w:tc>
          <w:tcPr>
            <w:tcW w:w="717" w:type="dxa"/>
            <w:shd w:val="clear" w:color="auto" w:fill="auto"/>
            <w:noWrap/>
          </w:tcPr>
          <w:p w14:paraId="493C2DF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24BB9FA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CE9152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1.2.10</w:t>
            </w:r>
          </w:p>
        </w:tc>
      </w:tr>
      <w:tr w:rsidR="00770630" w:rsidRPr="00463ADB" w14:paraId="062E9404" w14:textId="77777777" w:rsidTr="008916A1">
        <w:trPr>
          <w:cantSplit/>
          <w:jc w:val="center"/>
        </w:trPr>
        <w:tc>
          <w:tcPr>
            <w:tcW w:w="2948" w:type="dxa"/>
            <w:shd w:val="clear" w:color="auto" w:fill="auto"/>
            <w:noWrap/>
          </w:tcPr>
          <w:p w14:paraId="7873641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determination of assets - Estate Trustee - deceased have benefits from another family member or trust</w:t>
            </w:r>
          </w:p>
        </w:tc>
        <w:tc>
          <w:tcPr>
            <w:tcW w:w="717" w:type="dxa"/>
            <w:shd w:val="clear" w:color="auto" w:fill="auto"/>
            <w:noWrap/>
          </w:tcPr>
          <w:p w14:paraId="7DD340B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2C6754A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328256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1.2.11</w:t>
            </w:r>
          </w:p>
        </w:tc>
      </w:tr>
      <w:tr w:rsidR="00770630" w:rsidRPr="00463ADB" w14:paraId="66838683" w14:textId="77777777" w:rsidTr="008916A1">
        <w:trPr>
          <w:cantSplit/>
          <w:jc w:val="center"/>
        </w:trPr>
        <w:tc>
          <w:tcPr>
            <w:tcW w:w="2948" w:type="dxa"/>
            <w:shd w:val="clear" w:color="auto" w:fill="auto"/>
            <w:noWrap/>
          </w:tcPr>
          <w:p w14:paraId="43F1238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interest in other estates &amp; trusts - whether they will continue or not</w:t>
            </w:r>
          </w:p>
        </w:tc>
        <w:tc>
          <w:tcPr>
            <w:tcW w:w="717" w:type="dxa"/>
            <w:shd w:val="clear" w:color="auto" w:fill="auto"/>
            <w:noWrap/>
          </w:tcPr>
          <w:p w14:paraId="14EC2C1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436322A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D34328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1.2.11</w:t>
            </w:r>
          </w:p>
        </w:tc>
      </w:tr>
      <w:tr w:rsidR="00770630" w:rsidRPr="00463ADB" w14:paraId="2488FECA" w14:textId="77777777" w:rsidTr="008916A1">
        <w:trPr>
          <w:cantSplit/>
          <w:jc w:val="center"/>
        </w:trPr>
        <w:tc>
          <w:tcPr>
            <w:tcW w:w="2948" w:type="dxa"/>
            <w:shd w:val="clear" w:color="auto" w:fill="auto"/>
            <w:noWrap/>
          </w:tcPr>
          <w:p w14:paraId="5ECC3A2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Interest in other estates and trusts - estate administration - continue or cease upon death</w:t>
            </w:r>
          </w:p>
        </w:tc>
        <w:tc>
          <w:tcPr>
            <w:tcW w:w="717" w:type="dxa"/>
            <w:shd w:val="clear" w:color="auto" w:fill="auto"/>
            <w:noWrap/>
          </w:tcPr>
          <w:p w14:paraId="5BDF35C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1D1F87D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DABD7F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1.2.11</w:t>
            </w:r>
          </w:p>
        </w:tc>
      </w:tr>
      <w:tr w:rsidR="00770630" w:rsidRPr="00463ADB" w14:paraId="4518FD67" w14:textId="77777777" w:rsidTr="008916A1">
        <w:trPr>
          <w:cantSplit/>
          <w:jc w:val="center"/>
        </w:trPr>
        <w:tc>
          <w:tcPr>
            <w:tcW w:w="2948" w:type="dxa"/>
            <w:shd w:val="clear" w:color="auto" w:fill="auto"/>
            <w:noWrap/>
          </w:tcPr>
          <w:p w14:paraId="36A35FF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Canada Pension Plan - Administration of Estate - Application - survivor benefits</w:t>
            </w:r>
          </w:p>
        </w:tc>
        <w:tc>
          <w:tcPr>
            <w:tcW w:w="717" w:type="dxa"/>
            <w:shd w:val="clear" w:color="auto" w:fill="auto"/>
            <w:noWrap/>
          </w:tcPr>
          <w:p w14:paraId="34A5D66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5920274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18FCF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1.2.6</w:t>
            </w:r>
          </w:p>
        </w:tc>
      </w:tr>
      <w:tr w:rsidR="00770630" w:rsidRPr="00463ADB" w14:paraId="0719B04F" w14:textId="77777777" w:rsidTr="008916A1">
        <w:trPr>
          <w:cantSplit/>
          <w:jc w:val="center"/>
        </w:trPr>
        <w:tc>
          <w:tcPr>
            <w:tcW w:w="2948" w:type="dxa"/>
            <w:shd w:val="clear" w:color="auto" w:fill="auto"/>
            <w:noWrap/>
          </w:tcPr>
          <w:p w14:paraId="6ABE3B5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Benefits - survivor benefits - estate trustee - responsible - application for death benefit - Canada Pension Plan</w:t>
            </w:r>
          </w:p>
        </w:tc>
        <w:tc>
          <w:tcPr>
            <w:tcW w:w="717" w:type="dxa"/>
            <w:shd w:val="clear" w:color="auto" w:fill="auto"/>
            <w:noWrap/>
          </w:tcPr>
          <w:p w14:paraId="1EF6B00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78CAC97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69FAF6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1.2.6</w:t>
            </w:r>
          </w:p>
        </w:tc>
      </w:tr>
      <w:tr w:rsidR="00770630" w:rsidRPr="00463ADB" w14:paraId="70BD412B" w14:textId="77777777" w:rsidTr="008916A1">
        <w:trPr>
          <w:cantSplit/>
          <w:jc w:val="center"/>
        </w:trPr>
        <w:tc>
          <w:tcPr>
            <w:tcW w:w="2948" w:type="dxa"/>
            <w:shd w:val="clear" w:color="auto" w:fill="auto"/>
            <w:noWrap/>
          </w:tcPr>
          <w:p w14:paraId="7F8D73A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Death benefit - application - estate trustee </w:t>
            </w:r>
          </w:p>
        </w:tc>
        <w:tc>
          <w:tcPr>
            <w:tcW w:w="717" w:type="dxa"/>
            <w:shd w:val="clear" w:color="auto" w:fill="auto"/>
            <w:noWrap/>
          </w:tcPr>
          <w:p w14:paraId="709ACD4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7DC1B6C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B8E64C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1.2.6</w:t>
            </w:r>
          </w:p>
        </w:tc>
      </w:tr>
      <w:tr w:rsidR="00770630" w:rsidRPr="00463ADB" w14:paraId="42DD87AD" w14:textId="77777777" w:rsidTr="008916A1">
        <w:trPr>
          <w:cantSplit/>
          <w:jc w:val="center"/>
        </w:trPr>
        <w:tc>
          <w:tcPr>
            <w:tcW w:w="2948" w:type="dxa"/>
            <w:shd w:val="clear" w:color="auto" w:fill="auto"/>
            <w:noWrap/>
          </w:tcPr>
          <w:p w14:paraId="2779F9C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Canada Pension Plan</w:t>
            </w:r>
          </w:p>
        </w:tc>
        <w:tc>
          <w:tcPr>
            <w:tcW w:w="717" w:type="dxa"/>
            <w:shd w:val="clear" w:color="auto" w:fill="auto"/>
            <w:noWrap/>
          </w:tcPr>
          <w:p w14:paraId="0D6FCAD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14C47C0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0D6288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1.2.6</w:t>
            </w:r>
          </w:p>
        </w:tc>
      </w:tr>
      <w:tr w:rsidR="00770630" w:rsidRPr="00463ADB" w14:paraId="7E4C3F35" w14:textId="77777777" w:rsidTr="008916A1">
        <w:trPr>
          <w:cantSplit/>
          <w:jc w:val="center"/>
        </w:trPr>
        <w:tc>
          <w:tcPr>
            <w:tcW w:w="2948" w:type="dxa"/>
            <w:shd w:val="clear" w:color="auto" w:fill="auto"/>
            <w:noWrap/>
          </w:tcPr>
          <w:p w14:paraId="47AAE05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Veterans - benefits - armed forces - pension - pension benefits </w:t>
            </w:r>
          </w:p>
        </w:tc>
        <w:tc>
          <w:tcPr>
            <w:tcW w:w="717" w:type="dxa"/>
            <w:shd w:val="clear" w:color="auto" w:fill="auto"/>
            <w:noWrap/>
          </w:tcPr>
          <w:p w14:paraId="016E854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07FB32A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AD23BC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1.2.7</w:t>
            </w:r>
          </w:p>
        </w:tc>
      </w:tr>
      <w:tr w:rsidR="00770630" w:rsidRPr="00463ADB" w14:paraId="7719FA7C" w14:textId="77777777" w:rsidTr="008916A1">
        <w:trPr>
          <w:cantSplit/>
          <w:jc w:val="center"/>
        </w:trPr>
        <w:tc>
          <w:tcPr>
            <w:tcW w:w="2948" w:type="dxa"/>
            <w:shd w:val="clear" w:color="auto" w:fill="auto"/>
            <w:noWrap/>
          </w:tcPr>
          <w:p w14:paraId="4E21CAC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Armed Forces Benefits - Administration of Estate</w:t>
            </w:r>
          </w:p>
        </w:tc>
        <w:tc>
          <w:tcPr>
            <w:tcW w:w="717" w:type="dxa"/>
            <w:shd w:val="clear" w:color="auto" w:fill="auto"/>
            <w:noWrap/>
          </w:tcPr>
          <w:p w14:paraId="016D8F0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6314219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659338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1.2.7</w:t>
            </w:r>
          </w:p>
        </w:tc>
      </w:tr>
      <w:tr w:rsidR="00770630" w:rsidRPr="00463ADB" w14:paraId="54A548C2" w14:textId="77777777" w:rsidTr="008916A1">
        <w:trPr>
          <w:cantSplit/>
          <w:jc w:val="center"/>
        </w:trPr>
        <w:tc>
          <w:tcPr>
            <w:tcW w:w="2948" w:type="dxa"/>
            <w:shd w:val="clear" w:color="auto" w:fill="auto"/>
            <w:noWrap/>
          </w:tcPr>
          <w:p w14:paraId="3AAB555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Determination of - Estate Trustee - Armed forces benefits - Canada Forces Superannuation Act - pension benefits</w:t>
            </w:r>
          </w:p>
        </w:tc>
        <w:tc>
          <w:tcPr>
            <w:tcW w:w="717" w:type="dxa"/>
            <w:shd w:val="clear" w:color="auto" w:fill="auto"/>
            <w:noWrap/>
          </w:tcPr>
          <w:p w14:paraId="59F5D2D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46A6024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9B15F6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1.2.7</w:t>
            </w:r>
          </w:p>
        </w:tc>
      </w:tr>
      <w:tr w:rsidR="00770630" w:rsidRPr="00463ADB" w14:paraId="3EA9D94E" w14:textId="77777777" w:rsidTr="008916A1">
        <w:trPr>
          <w:cantSplit/>
          <w:jc w:val="center"/>
        </w:trPr>
        <w:tc>
          <w:tcPr>
            <w:tcW w:w="2948" w:type="dxa"/>
            <w:shd w:val="clear" w:color="auto" w:fill="auto"/>
            <w:noWrap/>
          </w:tcPr>
          <w:p w14:paraId="63E5149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Armed forces benefit - pension benefits - Director Canadian Forces Pension Services</w:t>
            </w:r>
          </w:p>
        </w:tc>
        <w:tc>
          <w:tcPr>
            <w:tcW w:w="717" w:type="dxa"/>
            <w:shd w:val="clear" w:color="auto" w:fill="auto"/>
            <w:noWrap/>
          </w:tcPr>
          <w:p w14:paraId="6654B89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5B39F50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97A29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1.2.7</w:t>
            </w:r>
          </w:p>
        </w:tc>
      </w:tr>
      <w:tr w:rsidR="00770630" w:rsidRPr="00463ADB" w14:paraId="2DB38A21" w14:textId="77777777" w:rsidTr="008916A1">
        <w:trPr>
          <w:cantSplit/>
          <w:jc w:val="center"/>
        </w:trPr>
        <w:tc>
          <w:tcPr>
            <w:tcW w:w="2948" w:type="dxa"/>
            <w:shd w:val="clear" w:color="auto" w:fill="auto"/>
            <w:noWrap/>
          </w:tcPr>
          <w:p w14:paraId="15024B9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Determination of - Estate Trustee - Foreign Social Security Benefits</w:t>
            </w:r>
          </w:p>
        </w:tc>
        <w:tc>
          <w:tcPr>
            <w:tcW w:w="717" w:type="dxa"/>
            <w:shd w:val="clear" w:color="auto" w:fill="auto"/>
            <w:noWrap/>
          </w:tcPr>
          <w:p w14:paraId="141BD4C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0ABE8AB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ADD7A8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1.2.8</w:t>
            </w:r>
          </w:p>
        </w:tc>
      </w:tr>
      <w:tr w:rsidR="00770630" w:rsidRPr="00463ADB" w14:paraId="4763ED70" w14:textId="77777777" w:rsidTr="008916A1">
        <w:trPr>
          <w:cantSplit/>
          <w:jc w:val="center"/>
        </w:trPr>
        <w:tc>
          <w:tcPr>
            <w:tcW w:w="2948" w:type="dxa"/>
            <w:shd w:val="clear" w:color="auto" w:fill="auto"/>
            <w:noWrap/>
          </w:tcPr>
          <w:p w14:paraId="5BC6E71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foreign social security benefits</w:t>
            </w:r>
          </w:p>
        </w:tc>
        <w:tc>
          <w:tcPr>
            <w:tcW w:w="717" w:type="dxa"/>
            <w:shd w:val="clear" w:color="auto" w:fill="auto"/>
            <w:noWrap/>
          </w:tcPr>
          <w:p w14:paraId="789BFB5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1305922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7C54E9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1.2.8</w:t>
            </w:r>
          </w:p>
        </w:tc>
      </w:tr>
      <w:tr w:rsidR="00770630" w:rsidRPr="00463ADB" w14:paraId="46613E06" w14:textId="77777777" w:rsidTr="008916A1">
        <w:trPr>
          <w:cantSplit/>
          <w:jc w:val="center"/>
        </w:trPr>
        <w:tc>
          <w:tcPr>
            <w:tcW w:w="2948" w:type="dxa"/>
            <w:shd w:val="clear" w:color="auto" w:fill="auto"/>
            <w:noWrap/>
          </w:tcPr>
          <w:p w14:paraId="5F98B69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Foreign Social Security Benefits - Administration of Estate</w:t>
            </w:r>
          </w:p>
        </w:tc>
        <w:tc>
          <w:tcPr>
            <w:tcW w:w="717" w:type="dxa"/>
            <w:shd w:val="clear" w:color="auto" w:fill="auto"/>
            <w:noWrap/>
          </w:tcPr>
          <w:p w14:paraId="00A1444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45C4281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142AF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1.2.8</w:t>
            </w:r>
          </w:p>
        </w:tc>
      </w:tr>
      <w:tr w:rsidR="00770630" w:rsidRPr="00463ADB" w14:paraId="548A52E7" w14:textId="77777777" w:rsidTr="008916A1">
        <w:trPr>
          <w:cantSplit/>
          <w:jc w:val="center"/>
        </w:trPr>
        <w:tc>
          <w:tcPr>
            <w:tcW w:w="2948" w:type="dxa"/>
            <w:shd w:val="clear" w:color="auto" w:fill="auto"/>
            <w:noWrap/>
          </w:tcPr>
          <w:p w14:paraId="1B95416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Determination of - Real Estate - real property</w:t>
            </w:r>
          </w:p>
        </w:tc>
        <w:tc>
          <w:tcPr>
            <w:tcW w:w="717" w:type="dxa"/>
            <w:shd w:val="clear" w:color="auto" w:fill="auto"/>
            <w:noWrap/>
          </w:tcPr>
          <w:p w14:paraId="47F9C78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5467929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46F152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1.2.9</w:t>
            </w:r>
          </w:p>
        </w:tc>
      </w:tr>
      <w:tr w:rsidR="00770630" w:rsidRPr="00463ADB" w14:paraId="3B4FF7A4" w14:textId="77777777" w:rsidTr="008916A1">
        <w:trPr>
          <w:cantSplit/>
          <w:jc w:val="center"/>
        </w:trPr>
        <w:tc>
          <w:tcPr>
            <w:tcW w:w="2948" w:type="dxa"/>
            <w:shd w:val="clear" w:color="auto" w:fill="auto"/>
            <w:noWrap/>
          </w:tcPr>
          <w:p w14:paraId="599B3F6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Assets determination - real estate - real property </w:t>
            </w:r>
          </w:p>
        </w:tc>
        <w:tc>
          <w:tcPr>
            <w:tcW w:w="717" w:type="dxa"/>
            <w:shd w:val="clear" w:color="auto" w:fill="auto"/>
            <w:noWrap/>
          </w:tcPr>
          <w:p w14:paraId="33DD652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4F7E959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63D5E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1.2.9</w:t>
            </w:r>
          </w:p>
        </w:tc>
      </w:tr>
      <w:tr w:rsidR="00770630" w:rsidRPr="00463ADB" w14:paraId="1D33BD9D" w14:textId="77777777" w:rsidTr="008916A1">
        <w:trPr>
          <w:cantSplit/>
          <w:jc w:val="center"/>
        </w:trPr>
        <w:tc>
          <w:tcPr>
            <w:tcW w:w="2948" w:type="dxa"/>
            <w:shd w:val="clear" w:color="auto" w:fill="auto"/>
            <w:noWrap/>
          </w:tcPr>
          <w:p w14:paraId="05DC338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real estate - valuation in form of written opinion</w:t>
            </w:r>
          </w:p>
        </w:tc>
        <w:tc>
          <w:tcPr>
            <w:tcW w:w="717" w:type="dxa"/>
            <w:shd w:val="clear" w:color="auto" w:fill="auto"/>
            <w:noWrap/>
          </w:tcPr>
          <w:p w14:paraId="6BB0CF6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502</w:t>
            </w:r>
          </w:p>
        </w:tc>
        <w:tc>
          <w:tcPr>
            <w:tcW w:w="573" w:type="dxa"/>
          </w:tcPr>
          <w:p w14:paraId="79117FB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F5CFBC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1.2.9</w:t>
            </w:r>
          </w:p>
        </w:tc>
      </w:tr>
      <w:tr w:rsidR="00770630" w:rsidRPr="00463ADB" w14:paraId="21099216" w14:textId="77777777" w:rsidTr="008916A1">
        <w:trPr>
          <w:cantSplit/>
          <w:jc w:val="center"/>
        </w:trPr>
        <w:tc>
          <w:tcPr>
            <w:tcW w:w="2948" w:type="dxa"/>
            <w:shd w:val="clear" w:color="auto" w:fill="auto"/>
            <w:noWrap/>
          </w:tcPr>
          <w:p w14:paraId="64FDEBF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Assets - Determination of - Estate Trustee - Joint bank accounts - </w:t>
            </w:r>
            <w:r w:rsidRPr="00463ADB">
              <w:rPr>
                <w:rFonts w:ascii="Arial Narrow" w:eastAsia="Calibri" w:hAnsi="Arial Narrow" w:cs="Times New Roman"/>
                <w:i/>
                <w:sz w:val="19"/>
                <w:szCs w:val="19"/>
              </w:rPr>
              <w:t xml:space="preserve">Pecore v Pecore </w:t>
            </w:r>
          </w:p>
        </w:tc>
        <w:tc>
          <w:tcPr>
            <w:tcW w:w="717" w:type="dxa"/>
            <w:shd w:val="clear" w:color="auto" w:fill="auto"/>
            <w:noWrap/>
          </w:tcPr>
          <w:p w14:paraId="7C52BBA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0CF5A36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6896C3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1B3BF5AC" w14:textId="77777777" w:rsidTr="008916A1">
        <w:trPr>
          <w:cantSplit/>
          <w:jc w:val="center"/>
        </w:trPr>
        <w:tc>
          <w:tcPr>
            <w:tcW w:w="2948" w:type="dxa"/>
            <w:shd w:val="clear" w:color="auto" w:fill="auto"/>
            <w:noWrap/>
          </w:tcPr>
          <w:p w14:paraId="0736257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Assets determination - Joint bank accounts - </w:t>
            </w:r>
            <w:r w:rsidRPr="00463ADB">
              <w:rPr>
                <w:rFonts w:ascii="Arial Narrow" w:eastAsia="Calibri" w:hAnsi="Arial Narrow" w:cs="Times New Roman"/>
                <w:i/>
                <w:sz w:val="19"/>
                <w:szCs w:val="19"/>
              </w:rPr>
              <w:t xml:space="preserve">Pecore v Pecore </w:t>
            </w:r>
          </w:p>
        </w:tc>
        <w:tc>
          <w:tcPr>
            <w:tcW w:w="717" w:type="dxa"/>
            <w:shd w:val="clear" w:color="auto" w:fill="auto"/>
            <w:noWrap/>
          </w:tcPr>
          <w:p w14:paraId="434921E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67A6473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10656C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6D05C571" w14:textId="77777777" w:rsidTr="008916A1">
        <w:trPr>
          <w:cantSplit/>
          <w:jc w:val="center"/>
        </w:trPr>
        <w:tc>
          <w:tcPr>
            <w:tcW w:w="2948" w:type="dxa"/>
            <w:shd w:val="clear" w:color="auto" w:fill="auto"/>
            <w:noWrap/>
          </w:tcPr>
          <w:p w14:paraId="664C982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i/>
                <w:sz w:val="19"/>
                <w:szCs w:val="19"/>
              </w:rPr>
              <w:t>Pecore v. Pecore</w:t>
            </w:r>
            <w:r w:rsidRPr="00463ADB">
              <w:rPr>
                <w:rFonts w:ascii="Arial Narrow" w:eastAsia="Calibri" w:hAnsi="Arial Narrow" w:cs="Times New Roman"/>
                <w:sz w:val="19"/>
                <w:szCs w:val="19"/>
              </w:rPr>
              <w:t xml:space="preserve"> - joint bank accounts</w:t>
            </w:r>
          </w:p>
        </w:tc>
        <w:tc>
          <w:tcPr>
            <w:tcW w:w="717" w:type="dxa"/>
            <w:shd w:val="clear" w:color="auto" w:fill="auto"/>
            <w:noWrap/>
          </w:tcPr>
          <w:p w14:paraId="23770E9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2978076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CC0017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7C5117C6" w14:textId="77777777" w:rsidTr="008916A1">
        <w:trPr>
          <w:cantSplit/>
          <w:jc w:val="center"/>
        </w:trPr>
        <w:tc>
          <w:tcPr>
            <w:tcW w:w="2948" w:type="dxa"/>
            <w:shd w:val="clear" w:color="auto" w:fill="auto"/>
            <w:noWrap/>
          </w:tcPr>
          <w:p w14:paraId="11746056" w14:textId="77777777" w:rsidR="00770630" w:rsidRPr="00463ADB" w:rsidRDefault="00770630" w:rsidP="00F42FAA">
            <w:pPr>
              <w:rPr>
                <w:rFonts w:ascii="Arial Narrow" w:eastAsia="Calibri" w:hAnsi="Arial Narrow" w:cs="Times New Roman"/>
                <w:i/>
                <w:sz w:val="19"/>
                <w:szCs w:val="19"/>
              </w:rPr>
            </w:pPr>
            <w:r w:rsidRPr="00463ADB">
              <w:rPr>
                <w:rFonts w:ascii="Arial Narrow" w:eastAsia="Calibri" w:hAnsi="Arial Narrow" w:cs="Times New Roman"/>
                <w:i/>
                <w:sz w:val="19"/>
                <w:szCs w:val="19"/>
              </w:rPr>
              <w:t>Pecore v. Pecore</w:t>
            </w:r>
            <w:r w:rsidRPr="00463ADB">
              <w:rPr>
                <w:rFonts w:ascii="Arial Narrow" w:eastAsia="Calibri" w:hAnsi="Arial Narrow" w:cs="Times New Roman"/>
                <w:sz w:val="19"/>
                <w:szCs w:val="19"/>
              </w:rPr>
              <w:t xml:space="preserve"> - joint ownership - presumption of resulting trust </w:t>
            </w:r>
          </w:p>
        </w:tc>
        <w:tc>
          <w:tcPr>
            <w:tcW w:w="717" w:type="dxa"/>
            <w:shd w:val="clear" w:color="auto" w:fill="auto"/>
            <w:noWrap/>
          </w:tcPr>
          <w:p w14:paraId="38A0867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0152E75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482786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760C474A" w14:textId="77777777" w:rsidTr="008916A1">
        <w:trPr>
          <w:cantSplit/>
          <w:jc w:val="center"/>
        </w:trPr>
        <w:tc>
          <w:tcPr>
            <w:tcW w:w="2948" w:type="dxa"/>
            <w:shd w:val="clear" w:color="auto" w:fill="auto"/>
            <w:noWrap/>
          </w:tcPr>
          <w:p w14:paraId="4E09F9DF" w14:textId="77777777" w:rsidR="00770630" w:rsidRPr="00463ADB" w:rsidRDefault="00770630" w:rsidP="00F42FAA">
            <w:pPr>
              <w:rPr>
                <w:rFonts w:ascii="Arial Narrow" w:eastAsia="Calibri" w:hAnsi="Arial Narrow" w:cs="Times New Roman"/>
                <w:i/>
                <w:sz w:val="19"/>
                <w:szCs w:val="19"/>
              </w:rPr>
            </w:pPr>
            <w:r w:rsidRPr="00463ADB">
              <w:rPr>
                <w:rFonts w:ascii="Arial Narrow" w:eastAsia="Calibri" w:hAnsi="Arial Narrow" w:cs="Times New Roman"/>
                <w:sz w:val="19"/>
                <w:szCs w:val="19"/>
              </w:rPr>
              <w:t xml:space="preserve">Rebuttable presumption of a resulting trust - parent to adult child - jointly held property  - </w:t>
            </w:r>
            <w:r w:rsidRPr="00463ADB">
              <w:rPr>
                <w:rFonts w:ascii="Arial Narrow" w:eastAsia="Calibri" w:hAnsi="Arial Narrow" w:cs="Times New Roman"/>
                <w:i/>
                <w:sz w:val="19"/>
                <w:szCs w:val="19"/>
              </w:rPr>
              <w:t>Pecore v Pecore</w:t>
            </w:r>
          </w:p>
        </w:tc>
        <w:tc>
          <w:tcPr>
            <w:tcW w:w="717" w:type="dxa"/>
            <w:shd w:val="clear" w:color="auto" w:fill="auto"/>
            <w:noWrap/>
          </w:tcPr>
          <w:p w14:paraId="6FC3AC1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40ACC9A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FC14F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566D3C50" w14:textId="77777777" w:rsidTr="008916A1">
        <w:trPr>
          <w:cantSplit/>
          <w:jc w:val="center"/>
        </w:trPr>
        <w:tc>
          <w:tcPr>
            <w:tcW w:w="2948" w:type="dxa"/>
            <w:shd w:val="clear" w:color="auto" w:fill="auto"/>
            <w:noWrap/>
          </w:tcPr>
          <w:p w14:paraId="5017C78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Rebuttable presumption of advancement - parent to minor child - jointly held property  - </w:t>
            </w:r>
            <w:r w:rsidRPr="00463ADB">
              <w:rPr>
                <w:rFonts w:ascii="Arial Narrow" w:eastAsia="Calibri" w:hAnsi="Arial Narrow" w:cs="Times New Roman"/>
                <w:i/>
                <w:sz w:val="19"/>
                <w:szCs w:val="19"/>
              </w:rPr>
              <w:t>Pecore v Pecore</w:t>
            </w:r>
          </w:p>
        </w:tc>
        <w:tc>
          <w:tcPr>
            <w:tcW w:w="717" w:type="dxa"/>
            <w:shd w:val="clear" w:color="auto" w:fill="auto"/>
            <w:noWrap/>
          </w:tcPr>
          <w:p w14:paraId="3B4FA58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798DC0B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E27582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704931D3" w14:textId="77777777" w:rsidTr="008916A1">
        <w:trPr>
          <w:cantSplit/>
          <w:jc w:val="center"/>
        </w:trPr>
        <w:tc>
          <w:tcPr>
            <w:tcW w:w="2948" w:type="dxa"/>
            <w:shd w:val="clear" w:color="auto" w:fill="auto"/>
            <w:noWrap/>
          </w:tcPr>
          <w:p w14:paraId="37AF9DB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Assets - Determination of - Estate Trustee - Jointly Held Property </w:t>
            </w:r>
          </w:p>
        </w:tc>
        <w:tc>
          <w:tcPr>
            <w:tcW w:w="717" w:type="dxa"/>
            <w:shd w:val="clear" w:color="auto" w:fill="auto"/>
            <w:noWrap/>
          </w:tcPr>
          <w:p w14:paraId="6742F28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0E5E74C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8B344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1CD53ADF" w14:textId="77777777" w:rsidTr="008916A1">
        <w:trPr>
          <w:cantSplit/>
          <w:jc w:val="center"/>
        </w:trPr>
        <w:tc>
          <w:tcPr>
            <w:tcW w:w="2948" w:type="dxa"/>
            <w:shd w:val="clear" w:color="auto" w:fill="auto"/>
            <w:noWrap/>
          </w:tcPr>
          <w:p w14:paraId="4309605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jointly held property - when part of estate</w:t>
            </w:r>
          </w:p>
        </w:tc>
        <w:tc>
          <w:tcPr>
            <w:tcW w:w="717" w:type="dxa"/>
            <w:shd w:val="clear" w:color="auto" w:fill="auto"/>
            <w:noWrap/>
          </w:tcPr>
          <w:p w14:paraId="59C0D63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55E7178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D7E998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518EEB31" w14:textId="77777777" w:rsidTr="008916A1">
        <w:trPr>
          <w:cantSplit/>
          <w:jc w:val="center"/>
        </w:trPr>
        <w:tc>
          <w:tcPr>
            <w:tcW w:w="2948" w:type="dxa"/>
            <w:shd w:val="clear" w:color="auto" w:fill="auto"/>
            <w:noWrap/>
          </w:tcPr>
          <w:p w14:paraId="3B403A8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Joint Tenancy - Administration of Estate - Asset Determination</w:t>
            </w:r>
          </w:p>
        </w:tc>
        <w:tc>
          <w:tcPr>
            <w:tcW w:w="717" w:type="dxa"/>
            <w:shd w:val="clear" w:color="auto" w:fill="auto"/>
            <w:noWrap/>
          </w:tcPr>
          <w:p w14:paraId="2A122BC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1625555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148D13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34B2AB4F" w14:textId="77777777" w:rsidTr="008916A1">
        <w:trPr>
          <w:cantSplit/>
          <w:jc w:val="center"/>
        </w:trPr>
        <w:tc>
          <w:tcPr>
            <w:tcW w:w="2948" w:type="dxa"/>
            <w:shd w:val="clear" w:color="auto" w:fill="auto"/>
            <w:noWrap/>
          </w:tcPr>
          <w:p w14:paraId="72E1AA3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Jointly held property - joint tenants - administration of estate</w:t>
            </w:r>
          </w:p>
        </w:tc>
        <w:tc>
          <w:tcPr>
            <w:tcW w:w="717" w:type="dxa"/>
            <w:shd w:val="clear" w:color="auto" w:fill="auto"/>
            <w:noWrap/>
          </w:tcPr>
          <w:p w14:paraId="564AE92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12DF3E6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96AE3D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790C1F88" w14:textId="77777777" w:rsidTr="008916A1">
        <w:trPr>
          <w:cantSplit/>
          <w:jc w:val="center"/>
        </w:trPr>
        <w:tc>
          <w:tcPr>
            <w:tcW w:w="2948" w:type="dxa"/>
            <w:shd w:val="clear" w:color="auto" w:fill="auto"/>
            <w:noWrap/>
          </w:tcPr>
          <w:p w14:paraId="4562BC2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Joint tenancy - exception - joint tenants - die simultaneously - deemed tenants in common</w:t>
            </w:r>
          </w:p>
        </w:tc>
        <w:tc>
          <w:tcPr>
            <w:tcW w:w="717" w:type="dxa"/>
            <w:shd w:val="clear" w:color="auto" w:fill="auto"/>
            <w:noWrap/>
          </w:tcPr>
          <w:p w14:paraId="77D8344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3C5B408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3C7F4E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1.2.12</w:t>
            </w:r>
          </w:p>
        </w:tc>
      </w:tr>
      <w:tr w:rsidR="00770630" w:rsidRPr="00463ADB" w14:paraId="391B8C71" w14:textId="77777777" w:rsidTr="008916A1">
        <w:trPr>
          <w:cantSplit/>
          <w:jc w:val="center"/>
        </w:trPr>
        <w:tc>
          <w:tcPr>
            <w:tcW w:w="2948" w:type="dxa"/>
            <w:shd w:val="clear" w:color="auto" w:fill="auto"/>
            <w:noWrap/>
          </w:tcPr>
          <w:p w14:paraId="612292C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Beneficiary - naming designated beneficiary other than estate will cause RRSP, RRIF, TSFA to pass outside estate to them directly</w:t>
            </w:r>
          </w:p>
        </w:tc>
        <w:tc>
          <w:tcPr>
            <w:tcW w:w="717" w:type="dxa"/>
            <w:shd w:val="clear" w:color="auto" w:fill="auto"/>
            <w:noWrap/>
          </w:tcPr>
          <w:p w14:paraId="0665A53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047F654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65C2C4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33810172" w14:textId="77777777" w:rsidTr="008916A1">
        <w:trPr>
          <w:cantSplit/>
          <w:jc w:val="center"/>
        </w:trPr>
        <w:tc>
          <w:tcPr>
            <w:tcW w:w="2948" w:type="dxa"/>
            <w:shd w:val="clear" w:color="auto" w:fill="auto"/>
            <w:noWrap/>
          </w:tcPr>
          <w:p w14:paraId="70E78D0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RRSP and RRIF - where deceased designated surviving legal spouse or common-law partner or financially dependent child or grandchild as beneficiary - income tax purposes</w:t>
            </w:r>
          </w:p>
        </w:tc>
        <w:tc>
          <w:tcPr>
            <w:tcW w:w="717" w:type="dxa"/>
            <w:shd w:val="clear" w:color="auto" w:fill="auto"/>
            <w:noWrap/>
          </w:tcPr>
          <w:p w14:paraId="7E1B799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7F15CEA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2A5F3A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0AE46A23" w14:textId="77777777" w:rsidTr="008916A1">
        <w:trPr>
          <w:cantSplit/>
          <w:jc w:val="center"/>
        </w:trPr>
        <w:tc>
          <w:tcPr>
            <w:tcW w:w="2948" w:type="dxa"/>
            <w:shd w:val="clear" w:color="auto" w:fill="auto"/>
            <w:noWrap/>
          </w:tcPr>
          <w:p w14:paraId="7721399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determination - RRSP - beneficiary - liability for income tax</w:t>
            </w:r>
          </w:p>
        </w:tc>
        <w:tc>
          <w:tcPr>
            <w:tcW w:w="717" w:type="dxa"/>
            <w:shd w:val="clear" w:color="auto" w:fill="auto"/>
            <w:noWrap/>
          </w:tcPr>
          <w:p w14:paraId="50AB827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5EB9E26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C307AD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541643DC" w14:textId="77777777" w:rsidTr="008916A1">
        <w:trPr>
          <w:cantSplit/>
          <w:jc w:val="center"/>
        </w:trPr>
        <w:tc>
          <w:tcPr>
            <w:tcW w:w="2948" w:type="dxa"/>
            <w:shd w:val="clear" w:color="auto" w:fill="auto"/>
            <w:noWrap/>
          </w:tcPr>
          <w:p w14:paraId="77C87BC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determination - RRSP, RRIF - income</w:t>
            </w:r>
          </w:p>
        </w:tc>
        <w:tc>
          <w:tcPr>
            <w:tcW w:w="717" w:type="dxa"/>
            <w:shd w:val="clear" w:color="auto" w:fill="auto"/>
            <w:noWrap/>
          </w:tcPr>
          <w:p w14:paraId="6140A06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0756BB6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55F4CE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1AE4EB6F" w14:textId="77777777" w:rsidTr="008916A1">
        <w:trPr>
          <w:cantSplit/>
          <w:jc w:val="center"/>
        </w:trPr>
        <w:tc>
          <w:tcPr>
            <w:tcW w:w="2948" w:type="dxa"/>
            <w:shd w:val="clear" w:color="auto" w:fill="auto"/>
            <w:noWrap/>
          </w:tcPr>
          <w:p w14:paraId="7536381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Income Tax - RRSP/RRIFs - Estate Administration</w:t>
            </w:r>
          </w:p>
        </w:tc>
        <w:tc>
          <w:tcPr>
            <w:tcW w:w="717" w:type="dxa"/>
            <w:shd w:val="clear" w:color="auto" w:fill="auto"/>
            <w:noWrap/>
          </w:tcPr>
          <w:p w14:paraId="3C13D80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605250A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0EC78D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51776E46" w14:textId="77777777" w:rsidTr="008916A1">
        <w:trPr>
          <w:cantSplit/>
          <w:jc w:val="center"/>
        </w:trPr>
        <w:tc>
          <w:tcPr>
            <w:tcW w:w="2948" w:type="dxa"/>
            <w:shd w:val="clear" w:color="auto" w:fill="auto"/>
            <w:noWrap/>
          </w:tcPr>
          <w:p w14:paraId="5B28C98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Assets - Determination of - RRSPs, RRIFs, TFSAs, RESPs</w:t>
            </w:r>
          </w:p>
        </w:tc>
        <w:tc>
          <w:tcPr>
            <w:tcW w:w="717" w:type="dxa"/>
            <w:shd w:val="clear" w:color="auto" w:fill="auto"/>
            <w:noWrap/>
          </w:tcPr>
          <w:p w14:paraId="46C92A5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2E696E8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1DC2B3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0948683F" w14:textId="77777777" w:rsidTr="008916A1">
        <w:trPr>
          <w:cantSplit/>
          <w:jc w:val="center"/>
        </w:trPr>
        <w:tc>
          <w:tcPr>
            <w:tcW w:w="2948" w:type="dxa"/>
            <w:shd w:val="clear" w:color="auto" w:fill="auto"/>
            <w:noWrap/>
          </w:tcPr>
          <w:p w14:paraId="6DCE47D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Determination - RESPs - Contributions to vs. Income From</w:t>
            </w:r>
          </w:p>
        </w:tc>
        <w:tc>
          <w:tcPr>
            <w:tcW w:w="717" w:type="dxa"/>
            <w:shd w:val="clear" w:color="auto" w:fill="auto"/>
            <w:noWrap/>
          </w:tcPr>
          <w:p w14:paraId="1DA82B0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5788611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600D7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6CBFDEFB" w14:textId="77777777" w:rsidTr="008916A1">
        <w:trPr>
          <w:cantSplit/>
          <w:jc w:val="center"/>
        </w:trPr>
        <w:tc>
          <w:tcPr>
            <w:tcW w:w="2948" w:type="dxa"/>
            <w:shd w:val="clear" w:color="auto" w:fill="auto"/>
            <w:noWrap/>
          </w:tcPr>
          <w:p w14:paraId="39D3F90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Income tax - RRSP, RRIF - estate - asset determination</w:t>
            </w:r>
          </w:p>
        </w:tc>
        <w:tc>
          <w:tcPr>
            <w:tcW w:w="717" w:type="dxa"/>
            <w:shd w:val="clear" w:color="auto" w:fill="auto"/>
            <w:noWrap/>
          </w:tcPr>
          <w:p w14:paraId="1405479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2998B26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20173A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111542A3" w14:textId="77777777" w:rsidTr="008916A1">
        <w:trPr>
          <w:cantSplit/>
          <w:jc w:val="center"/>
        </w:trPr>
        <w:tc>
          <w:tcPr>
            <w:tcW w:w="2948" w:type="dxa"/>
            <w:shd w:val="clear" w:color="auto" w:fill="auto"/>
            <w:noWrap/>
          </w:tcPr>
          <w:p w14:paraId="17DA3E4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Inventory - preparation of - administration of estates</w:t>
            </w:r>
          </w:p>
        </w:tc>
        <w:tc>
          <w:tcPr>
            <w:tcW w:w="717" w:type="dxa"/>
            <w:shd w:val="clear" w:color="auto" w:fill="auto"/>
            <w:noWrap/>
          </w:tcPr>
          <w:p w14:paraId="2A94878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1F1F4BE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EB000A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1.3</w:t>
            </w:r>
          </w:p>
        </w:tc>
      </w:tr>
      <w:tr w:rsidR="00770630" w:rsidRPr="00463ADB" w14:paraId="54BC6D44" w14:textId="77777777" w:rsidTr="008916A1">
        <w:trPr>
          <w:cantSplit/>
          <w:jc w:val="center"/>
        </w:trPr>
        <w:tc>
          <w:tcPr>
            <w:tcW w:w="2948" w:type="dxa"/>
            <w:shd w:val="clear" w:color="auto" w:fill="auto"/>
            <w:noWrap/>
          </w:tcPr>
          <w:p w14:paraId="77AA1D6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Assets determination - RRSP - beneficiary</w:t>
            </w:r>
          </w:p>
        </w:tc>
        <w:tc>
          <w:tcPr>
            <w:tcW w:w="717" w:type="dxa"/>
            <w:shd w:val="clear" w:color="auto" w:fill="auto"/>
            <w:noWrap/>
          </w:tcPr>
          <w:p w14:paraId="5436455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410E130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3FE101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50699023" w14:textId="77777777" w:rsidTr="008916A1">
        <w:trPr>
          <w:cantSplit/>
          <w:jc w:val="center"/>
        </w:trPr>
        <w:tc>
          <w:tcPr>
            <w:tcW w:w="2948" w:type="dxa"/>
            <w:shd w:val="clear" w:color="auto" w:fill="auto"/>
            <w:noWrap/>
          </w:tcPr>
          <w:p w14:paraId="5BB8AFE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Determination - RRSPs, RRIFs, TFSAs, RESPs</w:t>
            </w:r>
          </w:p>
        </w:tc>
        <w:tc>
          <w:tcPr>
            <w:tcW w:w="717" w:type="dxa"/>
            <w:shd w:val="clear" w:color="auto" w:fill="auto"/>
            <w:noWrap/>
          </w:tcPr>
          <w:p w14:paraId="574127D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w:t>
            </w:r>
          </w:p>
        </w:tc>
        <w:tc>
          <w:tcPr>
            <w:tcW w:w="573" w:type="dxa"/>
          </w:tcPr>
          <w:p w14:paraId="79A1D3F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504DB6C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1.2.13</w:t>
            </w:r>
          </w:p>
        </w:tc>
      </w:tr>
      <w:tr w:rsidR="00770630" w:rsidRPr="00463ADB" w14:paraId="0DF12ECA" w14:textId="77777777" w:rsidTr="008916A1">
        <w:trPr>
          <w:cantSplit/>
          <w:jc w:val="center"/>
        </w:trPr>
        <w:tc>
          <w:tcPr>
            <w:tcW w:w="2948" w:type="dxa"/>
            <w:shd w:val="clear" w:color="auto" w:fill="auto"/>
            <w:noWrap/>
          </w:tcPr>
          <w:p w14:paraId="7CCB701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Inventory - preparation of inventory</w:t>
            </w:r>
          </w:p>
        </w:tc>
        <w:tc>
          <w:tcPr>
            <w:tcW w:w="717" w:type="dxa"/>
            <w:shd w:val="clear" w:color="auto" w:fill="auto"/>
            <w:noWrap/>
          </w:tcPr>
          <w:p w14:paraId="2399343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503-504</w:t>
            </w:r>
          </w:p>
        </w:tc>
        <w:tc>
          <w:tcPr>
            <w:tcW w:w="573" w:type="dxa"/>
          </w:tcPr>
          <w:p w14:paraId="4774416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1FDBA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1.3</w:t>
            </w:r>
          </w:p>
        </w:tc>
      </w:tr>
      <w:tr w:rsidR="00770630" w:rsidRPr="00463ADB" w14:paraId="492C74D7" w14:textId="77777777" w:rsidTr="008916A1">
        <w:trPr>
          <w:cantSplit/>
          <w:jc w:val="center"/>
        </w:trPr>
        <w:tc>
          <w:tcPr>
            <w:tcW w:w="2948" w:type="dxa"/>
            <w:shd w:val="clear" w:color="auto" w:fill="auto"/>
            <w:noWrap/>
          </w:tcPr>
          <w:p w14:paraId="789CBE3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Preparation of Inventory</w:t>
            </w:r>
          </w:p>
        </w:tc>
        <w:tc>
          <w:tcPr>
            <w:tcW w:w="717" w:type="dxa"/>
            <w:shd w:val="clear" w:color="auto" w:fill="auto"/>
            <w:noWrap/>
          </w:tcPr>
          <w:p w14:paraId="303A451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503-504</w:t>
            </w:r>
          </w:p>
        </w:tc>
        <w:tc>
          <w:tcPr>
            <w:tcW w:w="573" w:type="dxa"/>
          </w:tcPr>
          <w:p w14:paraId="46790F4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2D4B9F5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1.3</w:t>
            </w:r>
          </w:p>
        </w:tc>
      </w:tr>
      <w:tr w:rsidR="00770630" w:rsidRPr="00463ADB" w14:paraId="40FE8039" w14:textId="77777777" w:rsidTr="008916A1">
        <w:trPr>
          <w:cantSplit/>
          <w:jc w:val="center"/>
        </w:trPr>
        <w:tc>
          <w:tcPr>
            <w:tcW w:w="2948" w:type="dxa"/>
            <w:shd w:val="clear" w:color="auto" w:fill="auto"/>
            <w:noWrap/>
          </w:tcPr>
          <w:p w14:paraId="498B4AB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Corporate estate trustee vs lay estate trustee</w:t>
            </w:r>
          </w:p>
        </w:tc>
        <w:tc>
          <w:tcPr>
            <w:tcW w:w="717" w:type="dxa"/>
            <w:shd w:val="clear" w:color="auto" w:fill="auto"/>
            <w:noWrap/>
          </w:tcPr>
          <w:p w14:paraId="7FBD92C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503-504</w:t>
            </w:r>
          </w:p>
        </w:tc>
        <w:tc>
          <w:tcPr>
            <w:tcW w:w="573" w:type="dxa"/>
          </w:tcPr>
          <w:p w14:paraId="26B4259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81321A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1.3</w:t>
            </w:r>
          </w:p>
        </w:tc>
      </w:tr>
      <w:tr w:rsidR="00770630" w:rsidRPr="00463ADB" w14:paraId="2B031BD7" w14:textId="77777777" w:rsidTr="008916A1">
        <w:trPr>
          <w:cantSplit/>
          <w:jc w:val="center"/>
        </w:trPr>
        <w:tc>
          <w:tcPr>
            <w:tcW w:w="2948" w:type="dxa"/>
            <w:shd w:val="clear" w:color="auto" w:fill="auto"/>
            <w:noWrap/>
          </w:tcPr>
          <w:p w14:paraId="7E89D6E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Preparation of Inventory - Corporate Trustee vs Lay Trustee </w:t>
            </w:r>
          </w:p>
        </w:tc>
        <w:tc>
          <w:tcPr>
            <w:tcW w:w="717" w:type="dxa"/>
            <w:shd w:val="clear" w:color="auto" w:fill="auto"/>
            <w:noWrap/>
          </w:tcPr>
          <w:p w14:paraId="0906781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503-504</w:t>
            </w:r>
          </w:p>
        </w:tc>
        <w:tc>
          <w:tcPr>
            <w:tcW w:w="573" w:type="dxa"/>
          </w:tcPr>
          <w:p w14:paraId="583912B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208F0D6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1.3</w:t>
            </w:r>
          </w:p>
        </w:tc>
      </w:tr>
      <w:tr w:rsidR="00770630" w:rsidRPr="00463ADB" w14:paraId="3FE6AE83" w14:textId="77777777" w:rsidTr="008916A1">
        <w:trPr>
          <w:cantSplit/>
          <w:jc w:val="center"/>
        </w:trPr>
        <w:tc>
          <w:tcPr>
            <w:tcW w:w="2948" w:type="dxa"/>
            <w:shd w:val="clear" w:color="auto" w:fill="auto"/>
            <w:noWrap/>
          </w:tcPr>
          <w:p w14:paraId="314FC9A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 estate trustee - inventory -income tax</w:t>
            </w:r>
          </w:p>
        </w:tc>
        <w:tc>
          <w:tcPr>
            <w:tcW w:w="717" w:type="dxa"/>
            <w:shd w:val="clear" w:color="auto" w:fill="auto"/>
            <w:noWrap/>
          </w:tcPr>
          <w:p w14:paraId="5CF77DC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1DA230E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23A414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1.3</w:t>
            </w:r>
          </w:p>
        </w:tc>
      </w:tr>
      <w:tr w:rsidR="00770630" w:rsidRPr="00463ADB" w14:paraId="618F72FC" w14:textId="77777777" w:rsidTr="008916A1">
        <w:trPr>
          <w:cantSplit/>
          <w:jc w:val="center"/>
        </w:trPr>
        <w:tc>
          <w:tcPr>
            <w:tcW w:w="2948" w:type="dxa"/>
            <w:shd w:val="clear" w:color="auto" w:fill="auto"/>
            <w:noWrap/>
          </w:tcPr>
          <w:p w14:paraId="0FC1A52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Types</w:t>
            </w:r>
          </w:p>
        </w:tc>
        <w:tc>
          <w:tcPr>
            <w:tcW w:w="717" w:type="dxa"/>
            <w:shd w:val="clear" w:color="auto" w:fill="auto"/>
            <w:noWrap/>
          </w:tcPr>
          <w:p w14:paraId="12E92FD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16DD3C2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05A41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1876496C" w14:textId="77777777" w:rsidTr="008916A1">
        <w:trPr>
          <w:cantSplit/>
          <w:jc w:val="center"/>
        </w:trPr>
        <w:tc>
          <w:tcPr>
            <w:tcW w:w="2948" w:type="dxa"/>
            <w:shd w:val="clear" w:color="auto" w:fill="auto"/>
            <w:noWrap/>
          </w:tcPr>
          <w:p w14:paraId="573B232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of estate trustee - Types - Litigation administrator </w:t>
            </w:r>
          </w:p>
        </w:tc>
        <w:tc>
          <w:tcPr>
            <w:tcW w:w="717" w:type="dxa"/>
            <w:shd w:val="clear" w:color="auto" w:fill="auto"/>
            <w:noWrap/>
          </w:tcPr>
          <w:p w14:paraId="12C1A2A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2989E60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A4AF3C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305E0C65" w14:textId="77777777" w:rsidTr="008916A1">
        <w:trPr>
          <w:cantSplit/>
          <w:jc w:val="center"/>
        </w:trPr>
        <w:tc>
          <w:tcPr>
            <w:tcW w:w="2948" w:type="dxa"/>
            <w:shd w:val="clear" w:color="auto" w:fill="auto"/>
            <w:noWrap/>
          </w:tcPr>
          <w:p w14:paraId="0CEB75F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Lawyer - should list assets in inventory - verify all dealt - record for lawyer and estate trustee - useful income tax</w:t>
            </w:r>
          </w:p>
        </w:tc>
        <w:tc>
          <w:tcPr>
            <w:tcW w:w="717" w:type="dxa"/>
            <w:shd w:val="clear" w:color="auto" w:fill="auto"/>
            <w:noWrap/>
          </w:tcPr>
          <w:p w14:paraId="4018AA3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0D46F00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571F8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1.3</w:t>
            </w:r>
          </w:p>
        </w:tc>
      </w:tr>
      <w:tr w:rsidR="00770630" w:rsidRPr="00463ADB" w14:paraId="29BB821D" w14:textId="77777777" w:rsidTr="008916A1">
        <w:trPr>
          <w:cantSplit/>
          <w:jc w:val="center"/>
        </w:trPr>
        <w:tc>
          <w:tcPr>
            <w:tcW w:w="2948" w:type="dxa"/>
            <w:shd w:val="clear" w:color="auto" w:fill="auto"/>
            <w:noWrap/>
          </w:tcPr>
          <w:p w14:paraId="230E48C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w:t>
            </w:r>
          </w:p>
        </w:tc>
        <w:tc>
          <w:tcPr>
            <w:tcW w:w="717" w:type="dxa"/>
            <w:shd w:val="clear" w:color="auto" w:fill="auto"/>
            <w:noWrap/>
          </w:tcPr>
          <w:p w14:paraId="760B863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33299A9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E1D6B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w:t>
            </w:r>
          </w:p>
        </w:tc>
      </w:tr>
      <w:tr w:rsidR="00770630" w:rsidRPr="00463ADB" w14:paraId="5D4F5366" w14:textId="77777777" w:rsidTr="008916A1">
        <w:trPr>
          <w:cantSplit/>
          <w:jc w:val="center"/>
        </w:trPr>
        <w:tc>
          <w:tcPr>
            <w:tcW w:w="2948" w:type="dxa"/>
            <w:shd w:val="clear" w:color="auto" w:fill="auto"/>
            <w:noWrap/>
          </w:tcPr>
          <w:p w14:paraId="197B527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Certificate of Appointment of Estate Trustee </w:t>
            </w:r>
          </w:p>
        </w:tc>
        <w:tc>
          <w:tcPr>
            <w:tcW w:w="717" w:type="dxa"/>
            <w:shd w:val="clear" w:color="auto" w:fill="auto"/>
            <w:noWrap/>
          </w:tcPr>
          <w:p w14:paraId="2B16DD4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2734661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03CF3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w:t>
            </w:r>
          </w:p>
        </w:tc>
      </w:tr>
      <w:tr w:rsidR="00770630" w:rsidRPr="00463ADB" w14:paraId="40C8E30F" w14:textId="77777777" w:rsidTr="008916A1">
        <w:trPr>
          <w:cantSplit/>
          <w:jc w:val="center"/>
        </w:trPr>
        <w:tc>
          <w:tcPr>
            <w:tcW w:w="2948" w:type="dxa"/>
            <w:shd w:val="clear" w:color="auto" w:fill="auto"/>
            <w:noWrap/>
          </w:tcPr>
          <w:p w14:paraId="473F5C4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Named in Will - Source of Authority</w:t>
            </w:r>
          </w:p>
        </w:tc>
        <w:tc>
          <w:tcPr>
            <w:tcW w:w="717" w:type="dxa"/>
            <w:shd w:val="clear" w:color="auto" w:fill="auto"/>
            <w:noWrap/>
          </w:tcPr>
          <w:p w14:paraId="64C2E82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2451F9E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7EC56B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2.1</w:t>
            </w:r>
          </w:p>
        </w:tc>
      </w:tr>
      <w:tr w:rsidR="00770630" w:rsidRPr="00463ADB" w14:paraId="4F63E5C0" w14:textId="77777777" w:rsidTr="008916A1">
        <w:trPr>
          <w:cantSplit/>
          <w:jc w:val="center"/>
        </w:trPr>
        <w:tc>
          <w:tcPr>
            <w:tcW w:w="2948" w:type="dxa"/>
            <w:shd w:val="clear" w:color="auto" w:fill="auto"/>
            <w:noWrap/>
          </w:tcPr>
          <w:p w14:paraId="75BB921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Intestacy - Source of Authority - on intestacy no person who can act immediately on death</w:t>
            </w:r>
          </w:p>
        </w:tc>
        <w:tc>
          <w:tcPr>
            <w:tcW w:w="717" w:type="dxa"/>
            <w:shd w:val="clear" w:color="auto" w:fill="auto"/>
            <w:noWrap/>
          </w:tcPr>
          <w:p w14:paraId="37E0357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2F6F668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FBC21A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2.1</w:t>
            </w:r>
          </w:p>
        </w:tc>
      </w:tr>
      <w:tr w:rsidR="00770630" w:rsidRPr="00463ADB" w14:paraId="5FC83E23" w14:textId="77777777" w:rsidTr="008916A1">
        <w:trPr>
          <w:cantSplit/>
          <w:jc w:val="center"/>
        </w:trPr>
        <w:tc>
          <w:tcPr>
            <w:tcW w:w="2948" w:type="dxa"/>
            <w:shd w:val="clear" w:color="auto" w:fill="auto"/>
            <w:noWrap/>
          </w:tcPr>
          <w:p w14:paraId="4671C7A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Intestacy - someone must apply to Ontario Superior Court of Justice - appointed estate trustee </w:t>
            </w:r>
          </w:p>
        </w:tc>
        <w:tc>
          <w:tcPr>
            <w:tcW w:w="717" w:type="dxa"/>
            <w:shd w:val="clear" w:color="auto" w:fill="auto"/>
            <w:noWrap/>
          </w:tcPr>
          <w:p w14:paraId="1605F1E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7D1E957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957FE6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2.1</w:t>
            </w:r>
          </w:p>
        </w:tc>
      </w:tr>
      <w:tr w:rsidR="00770630" w:rsidRPr="00463ADB" w14:paraId="4B87CC7B" w14:textId="77777777" w:rsidTr="008916A1">
        <w:trPr>
          <w:cantSplit/>
          <w:jc w:val="center"/>
        </w:trPr>
        <w:tc>
          <w:tcPr>
            <w:tcW w:w="2948" w:type="dxa"/>
            <w:shd w:val="clear" w:color="auto" w:fill="auto"/>
            <w:noWrap/>
          </w:tcPr>
          <w:p w14:paraId="2004BAC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Purpose</w:t>
            </w:r>
          </w:p>
        </w:tc>
        <w:tc>
          <w:tcPr>
            <w:tcW w:w="717" w:type="dxa"/>
            <w:shd w:val="clear" w:color="auto" w:fill="auto"/>
            <w:noWrap/>
          </w:tcPr>
          <w:p w14:paraId="707F2E8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5A27D12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48F60F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2.1</w:t>
            </w:r>
          </w:p>
        </w:tc>
      </w:tr>
      <w:tr w:rsidR="00770630" w:rsidRPr="00463ADB" w14:paraId="2BF7AF8D" w14:textId="77777777" w:rsidTr="008916A1">
        <w:trPr>
          <w:cantSplit/>
          <w:jc w:val="center"/>
        </w:trPr>
        <w:tc>
          <w:tcPr>
            <w:tcW w:w="2948" w:type="dxa"/>
            <w:shd w:val="clear" w:color="auto" w:fill="auto"/>
            <w:noWrap/>
          </w:tcPr>
          <w:p w14:paraId="33BC61F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Intestacy - estate trustee authority only from court order - where flows from - certificate of appointment of estate trustee without a will</w:t>
            </w:r>
          </w:p>
        </w:tc>
        <w:tc>
          <w:tcPr>
            <w:tcW w:w="717" w:type="dxa"/>
            <w:shd w:val="clear" w:color="auto" w:fill="auto"/>
            <w:noWrap/>
          </w:tcPr>
          <w:p w14:paraId="5D077EB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039657C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9B33B5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2.1</w:t>
            </w:r>
          </w:p>
        </w:tc>
      </w:tr>
      <w:tr w:rsidR="00770630" w:rsidRPr="00463ADB" w14:paraId="15E191C3" w14:textId="77777777" w:rsidTr="008916A1">
        <w:trPr>
          <w:cantSplit/>
          <w:jc w:val="center"/>
        </w:trPr>
        <w:tc>
          <w:tcPr>
            <w:tcW w:w="2948" w:type="dxa"/>
            <w:shd w:val="clear" w:color="auto" w:fill="auto"/>
            <w:noWrap/>
          </w:tcPr>
          <w:p w14:paraId="58168A3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Intestacy - Certificate of Appointment of Estate Trustee - Source of Authority</w:t>
            </w:r>
          </w:p>
        </w:tc>
        <w:tc>
          <w:tcPr>
            <w:tcW w:w="717" w:type="dxa"/>
            <w:shd w:val="clear" w:color="auto" w:fill="auto"/>
            <w:noWrap/>
          </w:tcPr>
          <w:p w14:paraId="73C2341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7C54CF0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C9687B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2.1</w:t>
            </w:r>
          </w:p>
        </w:tc>
      </w:tr>
      <w:tr w:rsidR="00770630" w:rsidRPr="00463ADB" w14:paraId="65F13975" w14:textId="77777777" w:rsidTr="008916A1">
        <w:trPr>
          <w:cantSplit/>
          <w:jc w:val="center"/>
        </w:trPr>
        <w:tc>
          <w:tcPr>
            <w:tcW w:w="2948" w:type="dxa"/>
            <w:shd w:val="clear" w:color="auto" w:fill="auto"/>
            <w:noWrap/>
          </w:tcPr>
          <w:p w14:paraId="09A1993F"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several types of appointment - Ontario Rules of CivPro</w:t>
            </w:r>
          </w:p>
        </w:tc>
        <w:tc>
          <w:tcPr>
            <w:tcW w:w="717" w:type="dxa"/>
            <w:shd w:val="clear" w:color="auto" w:fill="auto"/>
            <w:noWrap/>
          </w:tcPr>
          <w:p w14:paraId="1780AA3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3E0F509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C9331F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373BFF45" w14:textId="77777777" w:rsidTr="008916A1">
        <w:trPr>
          <w:cantSplit/>
          <w:jc w:val="center"/>
        </w:trPr>
        <w:tc>
          <w:tcPr>
            <w:tcW w:w="2948" w:type="dxa"/>
            <w:shd w:val="clear" w:color="auto" w:fill="auto"/>
            <w:noWrap/>
          </w:tcPr>
          <w:p w14:paraId="72361E3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with a will - valid will - named estate trustees - able to act</w:t>
            </w:r>
          </w:p>
        </w:tc>
        <w:tc>
          <w:tcPr>
            <w:tcW w:w="717" w:type="dxa"/>
            <w:shd w:val="clear" w:color="auto" w:fill="auto"/>
            <w:noWrap/>
          </w:tcPr>
          <w:p w14:paraId="2132D0B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357EE70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07302B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2448D03B" w14:textId="77777777" w:rsidTr="008916A1">
        <w:trPr>
          <w:cantSplit/>
          <w:jc w:val="center"/>
        </w:trPr>
        <w:tc>
          <w:tcPr>
            <w:tcW w:w="2948" w:type="dxa"/>
            <w:shd w:val="clear" w:color="auto" w:fill="auto"/>
            <w:noWrap/>
          </w:tcPr>
          <w:p w14:paraId="13BCDD4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Succeeding Estate Trustee With a Will</w:t>
            </w:r>
          </w:p>
        </w:tc>
        <w:tc>
          <w:tcPr>
            <w:tcW w:w="717" w:type="dxa"/>
            <w:shd w:val="clear" w:color="auto" w:fill="auto"/>
            <w:noWrap/>
          </w:tcPr>
          <w:p w14:paraId="4F818CC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3802EA5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2E5C87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226E6463" w14:textId="77777777" w:rsidTr="008916A1">
        <w:trPr>
          <w:cantSplit/>
          <w:jc w:val="center"/>
        </w:trPr>
        <w:tc>
          <w:tcPr>
            <w:tcW w:w="2948" w:type="dxa"/>
            <w:shd w:val="clear" w:color="auto" w:fill="auto"/>
            <w:noWrap/>
          </w:tcPr>
          <w:p w14:paraId="18692E1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without a will - no will</w:t>
            </w:r>
          </w:p>
        </w:tc>
        <w:tc>
          <w:tcPr>
            <w:tcW w:w="717" w:type="dxa"/>
            <w:shd w:val="clear" w:color="auto" w:fill="auto"/>
            <w:noWrap/>
          </w:tcPr>
          <w:p w14:paraId="161A0D3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007996D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39BFE0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0D262A13" w14:textId="77777777" w:rsidTr="008916A1">
        <w:trPr>
          <w:cantSplit/>
          <w:jc w:val="center"/>
        </w:trPr>
        <w:tc>
          <w:tcPr>
            <w:tcW w:w="2948" w:type="dxa"/>
            <w:shd w:val="clear" w:color="auto" w:fill="auto"/>
            <w:noWrap/>
          </w:tcPr>
          <w:p w14:paraId="000DEE3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foreign estate trustee’s nominee as estate trustee without a will - foreign estate trustee nominates estate trustee to administer assets Ontario</w:t>
            </w:r>
          </w:p>
        </w:tc>
        <w:tc>
          <w:tcPr>
            <w:tcW w:w="717" w:type="dxa"/>
            <w:shd w:val="clear" w:color="auto" w:fill="auto"/>
            <w:noWrap/>
          </w:tcPr>
          <w:p w14:paraId="3178ECC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071F7F1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E5C11D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130D1375" w14:textId="77777777" w:rsidTr="008916A1">
        <w:trPr>
          <w:cantSplit/>
          <w:jc w:val="center"/>
        </w:trPr>
        <w:tc>
          <w:tcPr>
            <w:tcW w:w="2948" w:type="dxa"/>
            <w:shd w:val="clear" w:color="auto" w:fill="auto"/>
            <w:noWrap/>
          </w:tcPr>
          <w:p w14:paraId="0C28C5C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succeeding estate trustee with a will - require additional named estate trustee - or replacement</w:t>
            </w:r>
          </w:p>
        </w:tc>
        <w:tc>
          <w:tcPr>
            <w:tcW w:w="717" w:type="dxa"/>
            <w:shd w:val="clear" w:color="auto" w:fill="auto"/>
            <w:noWrap/>
          </w:tcPr>
          <w:p w14:paraId="13379FC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57F9A29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EE004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594FAB4C" w14:textId="77777777" w:rsidTr="008916A1">
        <w:trPr>
          <w:cantSplit/>
          <w:jc w:val="center"/>
        </w:trPr>
        <w:tc>
          <w:tcPr>
            <w:tcW w:w="2948" w:type="dxa"/>
            <w:shd w:val="clear" w:color="auto" w:fill="auto"/>
            <w:noWrap/>
          </w:tcPr>
          <w:p w14:paraId="77B0329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succeeding estate trustee without a will - unadministered assets left</w:t>
            </w:r>
          </w:p>
        </w:tc>
        <w:tc>
          <w:tcPr>
            <w:tcW w:w="717" w:type="dxa"/>
            <w:shd w:val="clear" w:color="auto" w:fill="auto"/>
            <w:noWrap/>
          </w:tcPr>
          <w:p w14:paraId="3D90ADF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726E5C5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ED9EC6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1D6F73C8" w14:textId="77777777" w:rsidTr="008916A1">
        <w:trPr>
          <w:cantSplit/>
          <w:jc w:val="center"/>
        </w:trPr>
        <w:tc>
          <w:tcPr>
            <w:tcW w:w="2948" w:type="dxa"/>
            <w:shd w:val="clear" w:color="auto" w:fill="auto"/>
            <w:noWrap/>
          </w:tcPr>
          <w:p w14:paraId="606B681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Confirmation of resealing of appointment of estate trustee - grant given by Commonwealth court outside Ontario </w:t>
            </w:r>
          </w:p>
        </w:tc>
        <w:tc>
          <w:tcPr>
            <w:tcW w:w="717" w:type="dxa"/>
            <w:shd w:val="clear" w:color="auto" w:fill="auto"/>
            <w:noWrap/>
          </w:tcPr>
          <w:p w14:paraId="1384056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4AD0273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E7D714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21B4A599" w14:textId="77777777" w:rsidTr="008916A1">
        <w:trPr>
          <w:cantSplit/>
          <w:jc w:val="center"/>
        </w:trPr>
        <w:tc>
          <w:tcPr>
            <w:tcW w:w="2948" w:type="dxa"/>
            <w:shd w:val="clear" w:color="auto" w:fill="auto"/>
            <w:noWrap/>
          </w:tcPr>
          <w:p w14:paraId="57B981F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ancillary appointment of estate trustee with a will - non-Commonwealth court give grant</w:t>
            </w:r>
          </w:p>
        </w:tc>
        <w:tc>
          <w:tcPr>
            <w:tcW w:w="717" w:type="dxa"/>
            <w:shd w:val="clear" w:color="auto" w:fill="auto"/>
            <w:noWrap/>
          </w:tcPr>
          <w:p w14:paraId="02BBD76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7B43F2E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8CB136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5BA738F6" w14:textId="77777777" w:rsidTr="008916A1">
        <w:trPr>
          <w:cantSplit/>
          <w:jc w:val="center"/>
        </w:trPr>
        <w:tc>
          <w:tcPr>
            <w:tcW w:w="2948" w:type="dxa"/>
            <w:shd w:val="clear" w:color="auto" w:fill="auto"/>
            <w:noWrap/>
          </w:tcPr>
          <w:p w14:paraId="2A419B3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Succeeding Estate Trustee Without a Will</w:t>
            </w:r>
          </w:p>
        </w:tc>
        <w:tc>
          <w:tcPr>
            <w:tcW w:w="717" w:type="dxa"/>
            <w:shd w:val="clear" w:color="auto" w:fill="auto"/>
            <w:noWrap/>
          </w:tcPr>
          <w:p w14:paraId="31EBCB5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3DE4C45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C4C06A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7E7FFFFF" w14:textId="77777777" w:rsidTr="008916A1">
        <w:trPr>
          <w:cantSplit/>
          <w:jc w:val="center"/>
        </w:trPr>
        <w:tc>
          <w:tcPr>
            <w:tcW w:w="2948" w:type="dxa"/>
            <w:shd w:val="clear" w:color="auto" w:fill="auto"/>
            <w:noWrap/>
          </w:tcPr>
          <w:p w14:paraId="3941137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Foreign Estate Trustee’s Nominee as Estate Trustee Without a Will</w:t>
            </w:r>
          </w:p>
        </w:tc>
        <w:tc>
          <w:tcPr>
            <w:tcW w:w="717" w:type="dxa"/>
            <w:shd w:val="clear" w:color="auto" w:fill="auto"/>
            <w:noWrap/>
          </w:tcPr>
          <w:p w14:paraId="10950E8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415C324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900CB3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1F2E10EF" w14:textId="77777777" w:rsidTr="008916A1">
        <w:trPr>
          <w:cantSplit/>
          <w:jc w:val="center"/>
        </w:trPr>
        <w:tc>
          <w:tcPr>
            <w:tcW w:w="2948" w:type="dxa"/>
            <w:shd w:val="clear" w:color="auto" w:fill="auto"/>
            <w:noWrap/>
          </w:tcPr>
          <w:p w14:paraId="0F8CDAB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Succeeding Estate Trustee With a Will</w:t>
            </w:r>
          </w:p>
        </w:tc>
        <w:tc>
          <w:tcPr>
            <w:tcW w:w="717" w:type="dxa"/>
            <w:shd w:val="clear" w:color="auto" w:fill="auto"/>
            <w:noWrap/>
          </w:tcPr>
          <w:p w14:paraId="29B05D4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6DF8283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42CA1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12CA1925" w14:textId="77777777" w:rsidTr="008916A1">
        <w:trPr>
          <w:cantSplit/>
          <w:jc w:val="center"/>
        </w:trPr>
        <w:tc>
          <w:tcPr>
            <w:tcW w:w="2948" w:type="dxa"/>
            <w:shd w:val="clear" w:color="auto" w:fill="auto"/>
            <w:noWrap/>
          </w:tcPr>
          <w:p w14:paraId="454C5F2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Succeeding Estate Trustee Without a Will</w:t>
            </w:r>
          </w:p>
        </w:tc>
        <w:tc>
          <w:tcPr>
            <w:tcW w:w="717" w:type="dxa"/>
            <w:shd w:val="clear" w:color="auto" w:fill="auto"/>
            <w:noWrap/>
          </w:tcPr>
          <w:p w14:paraId="1DEBACE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7554907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83776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5AABB401" w14:textId="77777777" w:rsidTr="008916A1">
        <w:trPr>
          <w:cantSplit/>
          <w:jc w:val="center"/>
        </w:trPr>
        <w:tc>
          <w:tcPr>
            <w:tcW w:w="2948" w:type="dxa"/>
            <w:shd w:val="clear" w:color="auto" w:fill="auto"/>
            <w:noWrap/>
          </w:tcPr>
          <w:p w14:paraId="6E33519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Confirmation of Resealing of Appointment of Estate Trustee</w:t>
            </w:r>
          </w:p>
        </w:tc>
        <w:tc>
          <w:tcPr>
            <w:tcW w:w="717" w:type="dxa"/>
            <w:shd w:val="clear" w:color="auto" w:fill="auto"/>
            <w:noWrap/>
          </w:tcPr>
          <w:p w14:paraId="41CE140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19E41CD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F33A0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48CCC09B" w14:textId="77777777" w:rsidTr="008916A1">
        <w:trPr>
          <w:cantSplit/>
          <w:jc w:val="center"/>
        </w:trPr>
        <w:tc>
          <w:tcPr>
            <w:tcW w:w="2948" w:type="dxa"/>
            <w:shd w:val="clear" w:color="auto" w:fill="auto"/>
            <w:noWrap/>
          </w:tcPr>
          <w:p w14:paraId="08256FA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Types - During litigation</w:t>
            </w:r>
          </w:p>
        </w:tc>
        <w:tc>
          <w:tcPr>
            <w:tcW w:w="717" w:type="dxa"/>
            <w:shd w:val="clear" w:color="auto" w:fill="auto"/>
            <w:noWrap/>
          </w:tcPr>
          <w:p w14:paraId="1F39BCC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050BE6F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4A8BFA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30052A96" w14:textId="77777777" w:rsidTr="008916A1">
        <w:trPr>
          <w:cantSplit/>
          <w:jc w:val="center"/>
        </w:trPr>
        <w:tc>
          <w:tcPr>
            <w:tcW w:w="2948" w:type="dxa"/>
            <w:shd w:val="clear" w:color="auto" w:fill="auto"/>
            <w:noWrap/>
          </w:tcPr>
          <w:p w14:paraId="7205E5D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during litigation</w:t>
            </w:r>
          </w:p>
        </w:tc>
        <w:tc>
          <w:tcPr>
            <w:tcW w:w="717" w:type="dxa"/>
            <w:shd w:val="clear" w:color="auto" w:fill="auto"/>
            <w:noWrap/>
          </w:tcPr>
          <w:p w14:paraId="674EE8F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594BCB0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BB9BFF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25CF555A" w14:textId="77777777" w:rsidTr="008916A1">
        <w:trPr>
          <w:cantSplit/>
          <w:jc w:val="center"/>
        </w:trPr>
        <w:tc>
          <w:tcPr>
            <w:tcW w:w="2948" w:type="dxa"/>
            <w:shd w:val="clear" w:color="auto" w:fill="auto"/>
            <w:noWrap/>
          </w:tcPr>
          <w:p w14:paraId="513F928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Litigation administrator - Certificate of appointment of estate trustee </w:t>
            </w:r>
          </w:p>
        </w:tc>
        <w:tc>
          <w:tcPr>
            <w:tcW w:w="717" w:type="dxa"/>
            <w:shd w:val="clear" w:color="auto" w:fill="auto"/>
            <w:noWrap/>
          </w:tcPr>
          <w:p w14:paraId="0EE4732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6D223E3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5B898E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2.2</w:t>
            </w:r>
          </w:p>
        </w:tc>
      </w:tr>
      <w:tr w:rsidR="00770630" w:rsidRPr="00463ADB" w14:paraId="6170BAEA" w14:textId="77777777" w:rsidTr="008916A1">
        <w:trPr>
          <w:cantSplit/>
          <w:jc w:val="center"/>
        </w:trPr>
        <w:tc>
          <w:tcPr>
            <w:tcW w:w="2948" w:type="dxa"/>
            <w:shd w:val="clear" w:color="auto" w:fill="auto"/>
            <w:noWrap/>
          </w:tcPr>
          <w:p w14:paraId="1E0A195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where issued (i.e., what court?)</w:t>
            </w:r>
          </w:p>
        </w:tc>
        <w:tc>
          <w:tcPr>
            <w:tcW w:w="717" w:type="dxa"/>
            <w:shd w:val="clear" w:color="auto" w:fill="auto"/>
            <w:noWrap/>
          </w:tcPr>
          <w:p w14:paraId="047AE89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7A389A8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88C178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4A1B29E3" w14:textId="77777777" w:rsidTr="008916A1">
        <w:trPr>
          <w:cantSplit/>
          <w:jc w:val="center"/>
        </w:trPr>
        <w:tc>
          <w:tcPr>
            <w:tcW w:w="2948" w:type="dxa"/>
            <w:shd w:val="clear" w:color="auto" w:fill="auto"/>
            <w:noWrap/>
          </w:tcPr>
          <w:p w14:paraId="3CBF876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 a Will - location - location of testator’s death</w:t>
            </w:r>
          </w:p>
        </w:tc>
        <w:tc>
          <w:tcPr>
            <w:tcW w:w="717" w:type="dxa"/>
            <w:shd w:val="clear" w:color="auto" w:fill="auto"/>
            <w:noWrap/>
          </w:tcPr>
          <w:p w14:paraId="1ABAB04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07091AD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357606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1AE1C1AB" w14:textId="77777777" w:rsidTr="008916A1">
        <w:trPr>
          <w:cantSplit/>
          <w:jc w:val="center"/>
        </w:trPr>
        <w:tc>
          <w:tcPr>
            <w:tcW w:w="2948" w:type="dxa"/>
            <w:shd w:val="clear" w:color="auto" w:fill="auto"/>
            <w:noWrap/>
          </w:tcPr>
          <w:p w14:paraId="0F22BFB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 a Will - where issued (i.e., what court?)</w:t>
            </w:r>
          </w:p>
        </w:tc>
        <w:tc>
          <w:tcPr>
            <w:tcW w:w="717" w:type="dxa"/>
            <w:shd w:val="clear" w:color="auto" w:fill="auto"/>
            <w:noWrap/>
          </w:tcPr>
          <w:p w14:paraId="43215F3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724EA05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D6AF26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39B1AAF1" w14:textId="77777777" w:rsidTr="008916A1">
        <w:trPr>
          <w:cantSplit/>
          <w:jc w:val="center"/>
        </w:trPr>
        <w:tc>
          <w:tcPr>
            <w:tcW w:w="2948" w:type="dxa"/>
            <w:shd w:val="clear" w:color="auto" w:fill="auto"/>
            <w:noWrap/>
          </w:tcPr>
          <w:p w14:paraId="61CF80B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 a Will - who may issue (ON SCJ)</w:t>
            </w:r>
          </w:p>
        </w:tc>
        <w:tc>
          <w:tcPr>
            <w:tcW w:w="717" w:type="dxa"/>
            <w:shd w:val="clear" w:color="auto" w:fill="auto"/>
            <w:noWrap/>
          </w:tcPr>
          <w:p w14:paraId="7089737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w:t>
            </w:r>
          </w:p>
        </w:tc>
        <w:tc>
          <w:tcPr>
            <w:tcW w:w="573" w:type="dxa"/>
          </w:tcPr>
          <w:p w14:paraId="641ED87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E6452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132EE199" w14:textId="77777777" w:rsidTr="008916A1">
        <w:trPr>
          <w:cantSplit/>
          <w:jc w:val="center"/>
        </w:trPr>
        <w:tc>
          <w:tcPr>
            <w:tcW w:w="2948" w:type="dxa"/>
            <w:shd w:val="clear" w:color="auto" w:fill="auto"/>
            <w:noWrap/>
          </w:tcPr>
          <w:p w14:paraId="6FF7BF8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 a Will - definition</w:t>
            </w:r>
          </w:p>
        </w:tc>
        <w:tc>
          <w:tcPr>
            <w:tcW w:w="717" w:type="dxa"/>
            <w:shd w:val="clear" w:color="auto" w:fill="auto"/>
            <w:noWrap/>
          </w:tcPr>
          <w:p w14:paraId="0E7BB86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504-505</w:t>
            </w:r>
          </w:p>
        </w:tc>
        <w:tc>
          <w:tcPr>
            <w:tcW w:w="573" w:type="dxa"/>
          </w:tcPr>
          <w:p w14:paraId="3B5DDB6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AB7AB2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32DAB97D" w14:textId="77777777" w:rsidTr="008916A1">
        <w:trPr>
          <w:cantSplit/>
          <w:jc w:val="center"/>
        </w:trPr>
        <w:tc>
          <w:tcPr>
            <w:tcW w:w="2948" w:type="dxa"/>
            <w:shd w:val="clear" w:color="auto" w:fill="auto"/>
            <w:noWrap/>
          </w:tcPr>
          <w:p w14:paraId="089174E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Appointment - Estate Trustee - with a will </w:t>
            </w:r>
          </w:p>
        </w:tc>
        <w:tc>
          <w:tcPr>
            <w:tcW w:w="717" w:type="dxa"/>
            <w:shd w:val="clear" w:color="auto" w:fill="auto"/>
            <w:noWrap/>
          </w:tcPr>
          <w:p w14:paraId="4F3EEFA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504-505</w:t>
            </w:r>
          </w:p>
        </w:tc>
        <w:tc>
          <w:tcPr>
            <w:tcW w:w="573" w:type="dxa"/>
          </w:tcPr>
          <w:p w14:paraId="3C7DA24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3AC857B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52B5C700" w14:textId="77777777" w:rsidTr="008916A1">
        <w:trPr>
          <w:cantSplit/>
          <w:jc w:val="center"/>
        </w:trPr>
        <w:tc>
          <w:tcPr>
            <w:tcW w:w="2948" w:type="dxa"/>
            <w:shd w:val="clear" w:color="auto" w:fill="auto"/>
            <w:noWrap/>
          </w:tcPr>
          <w:p w14:paraId="0C0AC35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 A Will</w:t>
            </w:r>
          </w:p>
        </w:tc>
        <w:tc>
          <w:tcPr>
            <w:tcW w:w="717" w:type="dxa"/>
            <w:shd w:val="clear" w:color="auto" w:fill="auto"/>
            <w:noWrap/>
          </w:tcPr>
          <w:p w14:paraId="13F556D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504-505</w:t>
            </w:r>
          </w:p>
        </w:tc>
        <w:tc>
          <w:tcPr>
            <w:tcW w:w="573" w:type="dxa"/>
          </w:tcPr>
          <w:p w14:paraId="46108B2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03B85C3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353B9A30" w14:textId="77777777" w:rsidTr="008916A1">
        <w:trPr>
          <w:cantSplit/>
          <w:jc w:val="center"/>
        </w:trPr>
        <w:tc>
          <w:tcPr>
            <w:tcW w:w="2948" w:type="dxa"/>
            <w:shd w:val="clear" w:color="auto" w:fill="auto"/>
            <w:noWrap/>
          </w:tcPr>
          <w:p w14:paraId="22A026D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Appointment with/without will - estate trustee </w:t>
            </w:r>
          </w:p>
        </w:tc>
        <w:tc>
          <w:tcPr>
            <w:tcW w:w="717" w:type="dxa"/>
            <w:shd w:val="clear" w:color="auto" w:fill="auto"/>
            <w:noWrap/>
          </w:tcPr>
          <w:p w14:paraId="74FFBA4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504-506</w:t>
            </w:r>
          </w:p>
        </w:tc>
        <w:tc>
          <w:tcPr>
            <w:tcW w:w="573" w:type="dxa"/>
          </w:tcPr>
          <w:p w14:paraId="119A5FB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A57614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2.3-2.4</w:t>
            </w:r>
          </w:p>
        </w:tc>
      </w:tr>
      <w:tr w:rsidR="00770630" w:rsidRPr="00463ADB" w14:paraId="09DB8A7F" w14:textId="77777777" w:rsidTr="008916A1">
        <w:trPr>
          <w:cantSplit/>
          <w:jc w:val="center"/>
        </w:trPr>
        <w:tc>
          <w:tcPr>
            <w:tcW w:w="2948" w:type="dxa"/>
            <w:shd w:val="clear" w:color="auto" w:fill="auto"/>
            <w:noWrap/>
          </w:tcPr>
          <w:p w14:paraId="4A97028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Intestacy - Appointment with/without will</w:t>
            </w:r>
          </w:p>
        </w:tc>
        <w:tc>
          <w:tcPr>
            <w:tcW w:w="717" w:type="dxa"/>
            <w:shd w:val="clear" w:color="auto" w:fill="auto"/>
            <w:noWrap/>
          </w:tcPr>
          <w:p w14:paraId="1E48956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504-506</w:t>
            </w:r>
          </w:p>
        </w:tc>
        <w:tc>
          <w:tcPr>
            <w:tcW w:w="573" w:type="dxa"/>
          </w:tcPr>
          <w:p w14:paraId="6198C8F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3D6294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2.3-2.4</w:t>
            </w:r>
          </w:p>
        </w:tc>
      </w:tr>
      <w:tr w:rsidR="00770630" w:rsidRPr="00463ADB" w14:paraId="34A6D15D" w14:textId="77777777" w:rsidTr="008916A1">
        <w:trPr>
          <w:cantSplit/>
          <w:jc w:val="center"/>
        </w:trPr>
        <w:tc>
          <w:tcPr>
            <w:tcW w:w="2948" w:type="dxa"/>
            <w:shd w:val="clear" w:color="auto" w:fill="auto"/>
            <w:noWrap/>
          </w:tcPr>
          <w:p w14:paraId="465CDF30"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Intestacy - Estate Trustee - appointment with / without will</w:t>
            </w:r>
          </w:p>
        </w:tc>
        <w:tc>
          <w:tcPr>
            <w:tcW w:w="717" w:type="dxa"/>
            <w:shd w:val="clear" w:color="auto" w:fill="auto"/>
            <w:noWrap/>
          </w:tcPr>
          <w:p w14:paraId="73EAFEF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504-506</w:t>
            </w:r>
          </w:p>
        </w:tc>
        <w:tc>
          <w:tcPr>
            <w:tcW w:w="573" w:type="dxa"/>
          </w:tcPr>
          <w:p w14:paraId="194525D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0CC9CC1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2.3-2.4</w:t>
            </w:r>
          </w:p>
        </w:tc>
      </w:tr>
      <w:tr w:rsidR="00770630" w:rsidRPr="00463ADB" w14:paraId="44BC08C7" w14:textId="77777777" w:rsidTr="008916A1">
        <w:trPr>
          <w:cantSplit/>
          <w:jc w:val="center"/>
        </w:trPr>
        <w:tc>
          <w:tcPr>
            <w:tcW w:w="2948" w:type="dxa"/>
            <w:shd w:val="clear" w:color="auto" w:fill="auto"/>
            <w:noWrap/>
          </w:tcPr>
          <w:p w14:paraId="7EBABC2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Wills - appointment with/without - estate trustee </w:t>
            </w:r>
          </w:p>
        </w:tc>
        <w:tc>
          <w:tcPr>
            <w:tcW w:w="717" w:type="dxa"/>
            <w:shd w:val="clear" w:color="auto" w:fill="auto"/>
            <w:noWrap/>
          </w:tcPr>
          <w:p w14:paraId="5CD1A03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504-506</w:t>
            </w:r>
          </w:p>
        </w:tc>
        <w:tc>
          <w:tcPr>
            <w:tcW w:w="573" w:type="dxa"/>
          </w:tcPr>
          <w:p w14:paraId="70FCAC6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286EFBB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2.3-2.4</w:t>
            </w:r>
          </w:p>
        </w:tc>
      </w:tr>
      <w:tr w:rsidR="00770630" w:rsidRPr="00463ADB" w14:paraId="39348BAF" w14:textId="77777777" w:rsidTr="008916A1">
        <w:trPr>
          <w:cantSplit/>
          <w:jc w:val="center"/>
        </w:trPr>
        <w:tc>
          <w:tcPr>
            <w:tcW w:w="2948" w:type="dxa"/>
            <w:shd w:val="clear" w:color="auto" w:fill="auto"/>
            <w:noWrap/>
          </w:tcPr>
          <w:p w14:paraId="7CA99DF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Authority to deal with property (certificate of appointment is only evidence of trustee’s authority to deal with property)</w:t>
            </w:r>
          </w:p>
        </w:tc>
        <w:tc>
          <w:tcPr>
            <w:tcW w:w="717" w:type="dxa"/>
            <w:shd w:val="clear" w:color="auto" w:fill="auto"/>
            <w:noWrap/>
          </w:tcPr>
          <w:p w14:paraId="121D3D1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06BD2553"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14D9AB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6A5F287A" w14:textId="77777777" w:rsidTr="008916A1">
        <w:trPr>
          <w:cantSplit/>
          <w:jc w:val="center"/>
        </w:trPr>
        <w:tc>
          <w:tcPr>
            <w:tcW w:w="2948" w:type="dxa"/>
            <w:shd w:val="clear" w:color="auto" w:fill="auto"/>
            <w:noWrap/>
          </w:tcPr>
          <w:p w14:paraId="2FDF9D6E"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of Estate Trustee - With a Will - Circumstances when Estate Trustee should apply for </w:t>
            </w:r>
          </w:p>
        </w:tc>
        <w:tc>
          <w:tcPr>
            <w:tcW w:w="717" w:type="dxa"/>
            <w:shd w:val="clear" w:color="auto" w:fill="auto"/>
            <w:noWrap/>
          </w:tcPr>
          <w:p w14:paraId="30A74B2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1CFB920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A1DF57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25BDDB0F" w14:textId="77777777" w:rsidTr="008916A1">
        <w:trPr>
          <w:cantSplit/>
          <w:jc w:val="center"/>
        </w:trPr>
        <w:tc>
          <w:tcPr>
            <w:tcW w:w="2948" w:type="dxa"/>
            <w:shd w:val="clear" w:color="auto" w:fill="auto"/>
            <w:noWrap/>
          </w:tcPr>
          <w:p w14:paraId="5FA0C48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 a Will - evidence of trustee's authority</w:t>
            </w:r>
          </w:p>
        </w:tc>
        <w:tc>
          <w:tcPr>
            <w:tcW w:w="717" w:type="dxa"/>
            <w:shd w:val="clear" w:color="auto" w:fill="auto"/>
            <w:noWrap/>
          </w:tcPr>
          <w:p w14:paraId="35A08B0B"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6B030594"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DF9DD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05839532" w14:textId="77777777" w:rsidTr="008916A1">
        <w:trPr>
          <w:cantSplit/>
          <w:jc w:val="center"/>
        </w:trPr>
        <w:tc>
          <w:tcPr>
            <w:tcW w:w="2948" w:type="dxa"/>
            <w:shd w:val="clear" w:color="auto" w:fill="auto"/>
            <w:noWrap/>
          </w:tcPr>
          <w:p w14:paraId="7F89981A"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 application of estate trustee - circumstances </w:t>
            </w:r>
          </w:p>
        </w:tc>
        <w:tc>
          <w:tcPr>
            <w:tcW w:w="717" w:type="dxa"/>
            <w:shd w:val="clear" w:color="auto" w:fill="auto"/>
            <w:noWrap/>
          </w:tcPr>
          <w:p w14:paraId="5C9D0C7D"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0FF4F8BF"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3F768F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719A43F7" w14:textId="77777777" w:rsidTr="008916A1">
        <w:trPr>
          <w:cantSplit/>
          <w:jc w:val="center"/>
        </w:trPr>
        <w:tc>
          <w:tcPr>
            <w:tcW w:w="2948" w:type="dxa"/>
            <w:shd w:val="clear" w:color="auto" w:fill="auto"/>
            <w:noWrap/>
          </w:tcPr>
          <w:p w14:paraId="23FF462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 no person named in will as estate trustee</w:t>
            </w:r>
          </w:p>
        </w:tc>
        <w:tc>
          <w:tcPr>
            <w:tcW w:w="717" w:type="dxa"/>
            <w:shd w:val="clear" w:color="auto" w:fill="auto"/>
            <w:noWrap/>
          </w:tcPr>
          <w:p w14:paraId="133224D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05BC6FE7"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91DA6F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05D6BB4F" w14:textId="77777777" w:rsidTr="008916A1">
        <w:trPr>
          <w:cantSplit/>
          <w:jc w:val="center"/>
        </w:trPr>
        <w:tc>
          <w:tcPr>
            <w:tcW w:w="2948" w:type="dxa"/>
            <w:shd w:val="clear" w:color="auto" w:fill="auto"/>
            <w:noWrap/>
          </w:tcPr>
          <w:p w14:paraId="462E4175"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Renunciation - required if person named does not want to act - estate trustee</w:t>
            </w:r>
          </w:p>
        </w:tc>
        <w:tc>
          <w:tcPr>
            <w:tcW w:w="717" w:type="dxa"/>
            <w:shd w:val="clear" w:color="auto" w:fill="auto"/>
            <w:noWrap/>
          </w:tcPr>
          <w:p w14:paraId="7792008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372BA29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0089F5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39DE77FE" w14:textId="77777777" w:rsidTr="008916A1">
        <w:trPr>
          <w:cantSplit/>
          <w:jc w:val="center"/>
        </w:trPr>
        <w:tc>
          <w:tcPr>
            <w:tcW w:w="2948" w:type="dxa"/>
            <w:shd w:val="clear" w:color="auto" w:fill="auto"/>
            <w:noWrap/>
          </w:tcPr>
          <w:p w14:paraId="19DC773B"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named does not want to do it - renunciation required</w:t>
            </w:r>
          </w:p>
        </w:tc>
        <w:tc>
          <w:tcPr>
            <w:tcW w:w="717" w:type="dxa"/>
            <w:shd w:val="clear" w:color="auto" w:fill="auto"/>
            <w:noWrap/>
          </w:tcPr>
          <w:p w14:paraId="39D6C862"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7FD2290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C7D9C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3EE1049A" w14:textId="77777777" w:rsidTr="008916A1">
        <w:trPr>
          <w:cantSplit/>
          <w:jc w:val="center"/>
        </w:trPr>
        <w:tc>
          <w:tcPr>
            <w:tcW w:w="2948" w:type="dxa"/>
            <w:shd w:val="clear" w:color="auto" w:fill="auto"/>
            <w:noWrap/>
          </w:tcPr>
          <w:p w14:paraId="26AE23D7"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of Estate Trustee - With a Will - where no person named in will alive, competent, willing - Requirements </w:t>
            </w:r>
          </w:p>
        </w:tc>
        <w:tc>
          <w:tcPr>
            <w:tcW w:w="717" w:type="dxa"/>
            <w:shd w:val="clear" w:color="auto" w:fill="auto"/>
            <w:noWrap/>
          </w:tcPr>
          <w:p w14:paraId="01A1BD6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34EC118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F6849B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5E96CA48" w14:textId="77777777" w:rsidTr="008916A1">
        <w:trPr>
          <w:cantSplit/>
          <w:jc w:val="center"/>
        </w:trPr>
        <w:tc>
          <w:tcPr>
            <w:tcW w:w="2948" w:type="dxa"/>
            <w:shd w:val="clear" w:color="auto" w:fill="auto"/>
            <w:noWrap/>
          </w:tcPr>
          <w:p w14:paraId="597A678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 a Will - Renunciation by Person Named</w:t>
            </w:r>
          </w:p>
        </w:tc>
        <w:tc>
          <w:tcPr>
            <w:tcW w:w="717" w:type="dxa"/>
            <w:shd w:val="clear" w:color="auto" w:fill="auto"/>
            <w:noWrap/>
          </w:tcPr>
          <w:p w14:paraId="47E383B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7E419245"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4954C2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65D52F55" w14:textId="77777777" w:rsidTr="008916A1">
        <w:trPr>
          <w:cantSplit/>
          <w:jc w:val="center"/>
        </w:trPr>
        <w:tc>
          <w:tcPr>
            <w:tcW w:w="2948" w:type="dxa"/>
            <w:shd w:val="clear" w:color="auto" w:fill="auto"/>
            <w:noWrap/>
          </w:tcPr>
          <w:p w14:paraId="59DB17C1"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 a Will - when granted</w:t>
            </w:r>
          </w:p>
        </w:tc>
        <w:tc>
          <w:tcPr>
            <w:tcW w:w="717" w:type="dxa"/>
            <w:shd w:val="clear" w:color="auto" w:fill="auto"/>
            <w:noWrap/>
          </w:tcPr>
          <w:p w14:paraId="452B1AA9"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21AA8D2E"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6F6D1A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5450F6DC" w14:textId="77777777" w:rsidTr="008916A1">
        <w:trPr>
          <w:cantSplit/>
          <w:jc w:val="center"/>
        </w:trPr>
        <w:tc>
          <w:tcPr>
            <w:tcW w:w="2948" w:type="dxa"/>
            <w:shd w:val="clear" w:color="auto" w:fill="auto"/>
            <w:noWrap/>
          </w:tcPr>
          <w:p w14:paraId="3E85B6E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 a Will - when not issued - Person not resident in Ontario</w:t>
            </w:r>
          </w:p>
        </w:tc>
        <w:tc>
          <w:tcPr>
            <w:tcW w:w="717" w:type="dxa"/>
            <w:shd w:val="clear" w:color="auto" w:fill="auto"/>
            <w:noWrap/>
          </w:tcPr>
          <w:p w14:paraId="2AC6B2C1"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23C4731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2806FE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462C0731" w14:textId="77777777" w:rsidTr="008916A1">
        <w:trPr>
          <w:cantSplit/>
          <w:jc w:val="center"/>
        </w:trPr>
        <w:tc>
          <w:tcPr>
            <w:tcW w:w="2948" w:type="dxa"/>
            <w:shd w:val="clear" w:color="auto" w:fill="auto"/>
            <w:noWrap/>
          </w:tcPr>
          <w:p w14:paraId="411B33E2"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of Estate Trustee - With a Will - Person not resident in Ontario - Prohibition not absolute- Exception- Re Estate William Armstrong </w:t>
            </w:r>
          </w:p>
        </w:tc>
        <w:tc>
          <w:tcPr>
            <w:tcW w:w="717" w:type="dxa"/>
            <w:shd w:val="clear" w:color="auto" w:fill="auto"/>
            <w:noWrap/>
          </w:tcPr>
          <w:p w14:paraId="4BA2366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290DC3F8"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023BD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15283BFD" w14:textId="77777777" w:rsidTr="008916A1">
        <w:trPr>
          <w:cantSplit/>
          <w:jc w:val="center"/>
        </w:trPr>
        <w:tc>
          <w:tcPr>
            <w:tcW w:w="2948" w:type="dxa"/>
            <w:shd w:val="clear" w:color="auto" w:fill="auto"/>
            <w:noWrap/>
          </w:tcPr>
          <w:p w14:paraId="221CC06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Court Status Certificate - Estate Trustee - Authority on Death of One Trustee </w:t>
            </w:r>
          </w:p>
        </w:tc>
        <w:tc>
          <w:tcPr>
            <w:tcW w:w="717" w:type="dxa"/>
            <w:shd w:val="clear" w:color="auto" w:fill="auto"/>
            <w:noWrap/>
          </w:tcPr>
          <w:p w14:paraId="440D6AC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p w14:paraId="51C66C2C"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 Add 6</w:t>
            </w:r>
          </w:p>
        </w:tc>
        <w:tc>
          <w:tcPr>
            <w:tcW w:w="573" w:type="dxa"/>
          </w:tcPr>
          <w:p w14:paraId="4430B4F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p w14:paraId="1B9A5D0A"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0BF01A2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21A92327" w14:textId="77777777" w:rsidTr="008916A1">
        <w:trPr>
          <w:cantSplit/>
          <w:jc w:val="center"/>
        </w:trPr>
        <w:tc>
          <w:tcPr>
            <w:tcW w:w="2948" w:type="dxa"/>
            <w:shd w:val="clear" w:color="auto" w:fill="auto"/>
            <w:noWrap/>
          </w:tcPr>
          <w:p w14:paraId="4392090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Court Status Certificate - Authority on Death of One Trustee</w:t>
            </w:r>
          </w:p>
        </w:tc>
        <w:tc>
          <w:tcPr>
            <w:tcW w:w="717" w:type="dxa"/>
            <w:shd w:val="clear" w:color="auto" w:fill="auto"/>
            <w:noWrap/>
          </w:tcPr>
          <w:p w14:paraId="5470A97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p w14:paraId="0121C08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 Add 6</w:t>
            </w:r>
          </w:p>
        </w:tc>
        <w:tc>
          <w:tcPr>
            <w:tcW w:w="573" w:type="dxa"/>
          </w:tcPr>
          <w:p w14:paraId="06E3B86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p w14:paraId="692664E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00FA695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1828E09E" w14:textId="77777777" w:rsidTr="008916A1">
        <w:trPr>
          <w:cantSplit/>
          <w:jc w:val="center"/>
        </w:trPr>
        <w:tc>
          <w:tcPr>
            <w:tcW w:w="2948" w:type="dxa"/>
            <w:shd w:val="clear" w:color="auto" w:fill="auto"/>
            <w:noWrap/>
          </w:tcPr>
          <w:p w14:paraId="70B6472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With a Will - renunciation</w:t>
            </w:r>
          </w:p>
        </w:tc>
        <w:tc>
          <w:tcPr>
            <w:tcW w:w="717" w:type="dxa"/>
            <w:shd w:val="clear" w:color="auto" w:fill="auto"/>
            <w:noWrap/>
          </w:tcPr>
          <w:p w14:paraId="1BD4095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3077BF0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CE92B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50730F58" w14:textId="77777777" w:rsidTr="008916A1">
        <w:trPr>
          <w:cantSplit/>
          <w:jc w:val="center"/>
        </w:trPr>
        <w:tc>
          <w:tcPr>
            <w:tcW w:w="2948" w:type="dxa"/>
            <w:shd w:val="clear" w:color="auto" w:fill="auto"/>
            <w:noWrap/>
          </w:tcPr>
          <w:p w14:paraId="733DCD76"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Renunciation - Renunciation of estate trustee status</w:t>
            </w:r>
          </w:p>
        </w:tc>
        <w:tc>
          <w:tcPr>
            <w:tcW w:w="717" w:type="dxa"/>
            <w:shd w:val="clear" w:color="auto" w:fill="auto"/>
            <w:noWrap/>
          </w:tcPr>
          <w:p w14:paraId="25000D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0E0BDA8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7CB61C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1468E34A" w14:textId="77777777" w:rsidTr="008916A1">
        <w:trPr>
          <w:cantSplit/>
          <w:jc w:val="center"/>
        </w:trPr>
        <w:tc>
          <w:tcPr>
            <w:tcW w:w="2948" w:type="dxa"/>
            <w:shd w:val="clear" w:color="auto" w:fill="auto"/>
            <w:noWrap/>
          </w:tcPr>
          <w:p w14:paraId="69208D24"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who may issue</w:t>
            </w:r>
          </w:p>
        </w:tc>
        <w:tc>
          <w:tcPr>
            <w:tcW w:w="717" w:type="dxa"/>
            <w:shd w:val="clear" w:color="auto" w:fill="auto"/>
            <w:noWrap/>
          </w:tcPr>
          <w:p w14:paraId="20D386A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6DE28A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6EAAFD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01162FA6" w14:textId="77777777" w:rsidTr="008916A1">
        <w:trPr>
          <w:cantSplit/>
          <w:jc w:val="center"/>
        </w:trPr>
        <w:tc>
          <w:tcPr>
            <w:tcW w:w="2948" w:type="dxa"/>
            <w:shd w:val="clear" w:color="auto" w:fill="auto"/>
            <w:noWrap/>
          </w:tcPr>
          <w:p w14:paraId="16E43DF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 Court Status Certificate - Authority on if an estate trustee dies</w:t>
            </w:r>
          </w:p>
        </w:tc>
        <w:tc>
          <w:tcPr>
            <w:tcW w:w="717" w:type="dxa"/>
            <w:shd w:val="clear" w:color="auto" w:fill="auto"/>
            <w:noWrap/>
          </w:tcPr>
          <w:p w14:paraId="4D2ADD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p w14:paraId="00902D0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w:t>
            </w:r>
          </w:p>
        </w:tc>
        <w:tc>
          <w:tcPr>
            <w:tcW w:w="573" w:type="dxa"/>
          </w:tcPr>
          <w:p w14:paraId="361C494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p w14:paraId="7633D33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3D3A4FD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4A8A7516" w14:textId="77777777" w:rsidTr="008916A1">
        <w:trPr>
          <w:cantSplit/>
          <w:jc w:val="center"/>
        </w:trPr>
        <w:tc>
          <w:tcPr>
            <w:tcW w:w="2948" w:type="dxa"/>
            <w:shd w:val="clear" w:color="auto" w:fill="auto"/>
            <w:noWrap/>
          </w:tcPr>
          <w:p w14:paraId="4B2E916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 Death of estate trustee - Will provides for vacancy - Certificate of appointment of succeeding estate trustee with a will</w:t>
            </w:r>
          </w:p>
        </w:tc>
        <w:tc>
          <w:tcPr>
            <w:tcW w:w="717" w:type="dxa"/>
            <w:shd w:val="clear" w:color="auto" w:fill="auto"/>
            <w:noWrap/>
          </w:tcPr>
          <w:p w14:paraId="548DDD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616B508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CFD3F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56D11171" w14:textId="77777777" w:rsidTr="008916A1">
        <w:trPr>
          <w:cantSplit/>
          <w:jc w:val="center"/>
        </w:trPr>
        <w:tc>
          <w:tcPr>
            <w:tcW w:w="2948" w:type="dxa"/>
            <w:shd w:val="clear" w:color="auto" w:fill="auto"/>
            <w:noWrap/>
          </w:tcPr>
          <w:p w14:paraId="3CBAAEE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of succeeding estate trustee with a will - Death of estate trustee - Will provides for vacancy  </w:t>
            </w:r>
          </w:p>
        </w:tc>
        <w:tc>
          <w:tcPr>
            <w:tcW w:w="717" w:type="dxa"/>
            <w:shd w:val="clear" w:color="auto" w:fill="auto"/>
            <w:noWrap/>
          </w:tcPr>
          <w:p w14:paraId="60D57D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792C774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9E9BBA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00F18607" w14:textId="77777777" w:rsidTr="008916A1">
        <w:trPr>
          <w:cantSplit/>
          <w:jc w:val="center"/>
        </w:trPr>
        <w:tc>
          <w:tcPr>
            <w:tcW w:w="2948" w:type="dxa"/>
            <w:shd w:val="clear" w:color="auto" w:fill="auto"/>
            <w:noWrap/>
          </w:tcPr>
          <w:p w14:paraId="2D970E1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Death of estate trustee - Certificate of appointment of succeeding estate trustee with a will</w:t>
            </w:r>
          </w:p>
        </w:tc>
        <w:tc>
          <w:tcPr>
            <w:tcW w:w="717" w:type="dxa"/>
            <w:shd w:val="clear" w:color="auto" w:fill="auto"/>
            <w:noWrap/>
          </w:tcPr>
          <w:p w14:paraId="170473B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20D88B9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E6F5A8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790822D5" w14:textId="77777777" w:rsidTr="008916A1">
        <w:trPr>
          <w:cantSplit/>
          <w:jc w:val="center"/>
        </w:trPr>
        <w:tc>
          <w:tcPr>
            <w:tcW w:w="2948" w:type="dxa"/>
            <w:shd w:val="clear" w:color="auto" w:fill="auto"/>
            <w:noWrap/>
          </w:tcPr>
          <w:p w14:paraId="4CAF73DD"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evidence of authority to act (and right to certificate)</w:t>
            </w:r>
          </w:p>
        </w:tc>
        <w:tc>
          <w:tcPr>
            <w:tcW w:w="717" w:type="dxa"/>
            <w:shd w:val="clear" w:color="auto" w:fill="auto"/>
            <w:noWrap/>
          </w:tcPr>
          <w:p w14:paraId="01FCBD6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57FAEEB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0A585B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4009E7B6" w14:textId="77777777" w:rsidTr="008916A1">
        <w:trPr>
          <w:cantSplit/>
          <w:jc w:val="center"/>
        </w:trPr>
        <w:tc>
          <w:tcPr>
            <w:tcW w:w="2948" w:type="dxa"/>
            <w:shd w:val="clear" w:color="auto" w:fill="auto"/>
            <w:noWrap/>
          </w:tcPr>
          <w:p w14:paraId="482D45A8"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of estate trustee with a will - evidence of will validity </w:t>
            </w:r>
          </w:p>
        </w:tc>
        <w:tc>
          <w:tcPr>
            <w:tcW w:w="717" w:type="dxa"/>
            <w:shd w:val="clear" w:color="auto" w:fill="auto"/>
            <w:noWrap/>
          </w:tcPr>
          <w:p w14:paraId="0BD616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2F3099C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6874FB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6AEC9CF4" w14:textId="77777777" w:rsidTr="008916A1">
        <w:trPr>
          <w:cantSplit/>
          <w:jc w:val="center"/>
        </w:trPr>
        <w:tc>
          <w:tcPr>
            <w:tcW w:w="2948" w:type="dxa"/>
            <w:shd w:val="clear" w:color="auto" w:fill="auto"/>
            <w:noWrap/>
          </w:tcPr>
          <w:p w14:paraId="570B0ED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Appointment - estate trustee - w/o will </w:t>
            </w:r>
          </w:p>
          <w:p w14:paraId="5E45A3F3"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    SEE: certificate of appointment</w:t>
            </w:r>
          </w:p>
        </w:tc>
        <w:tc>
          <w:tcPr>
            <w:tcW w:w="717" w:type="dxa"/>
            <w:shd w:val="clear" w:color="auto" w:fill="auto"/>
            <w:noWrap/>
          </w:tcPr>
          <w:p w14:paraId="30AF8A8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596324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B8C92E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29C3BCD9" w14:textId="77777777" w:rsidTr="008916A1">
        <w:trPr>
          <w:cantSplit/>
          <w:jc w:val="center"/>
        </w:trPr>
        <w:tc>
          <w:tcPr>
            <w:tcW w:w="2948" w:type="dxa"/>
            <w:shd w:val="clear" w:color="auto" w:fill="auto"/>
            <w:noWrap/>
          </w:tcPr>
          <w:p w14:paraId="124E323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no retroactive effect to the certificate of appointment with estate trustee w/o a will</w:t>
            </w:r>
          </w:p>
        </w:tc>
        <w:tc>
          <w:tcPr>
            <w:tcW w:w="717" w:type="dxa"/>
            <w:shd w:val="clear" w:color="auto" w:fill="auto"/>
            <w:noWrap/>
          </w:tcPr>
          <w:p w14:paraId="5CE8CE9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6A49EDD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13718E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1E2BC470" w14:textId="77777777" w:rsidTr="008916A1">
        <w:trPr>
          <w:cantSplit/>
          <w:jc w:val="center"/>
        </w:trPr>
        <w:tc>
          <w:tcPr>
            <w:tcW w:w="2948" w:type="dxa"/>
            <w:shd w:val="clear" w:color="auto" w:fill="auto"/>
            <w:noWrap/>
          </w:tcPr>
          <w:p w14:paraId="5530A3A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of Estate Trustee - Without a Will - no retroactive effect to the certificate </w:t>
            </w:r>
          </w:p>
        </w:tc>
        <w:tc>
          <w:tcPr>
            <w:tcW w:w="717" w:type="dxa"/>
            <w:shd w:val="clear" w:color="auto" w:fill="auto"/>
            <w:noWrap/>
          </w:tcPr>
          <w:p w14:paraId="460226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5B84A83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B357D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23E6B5F9" w14:textId="77777777" w:rsidTr="008916A1">
        <w:trPr>
          <w:cantSplit/>
          <w:jc w:val="center"/>
        </w:trPr>
        <w:tc>
          <w:tcPr>
            <w:tcW w:w="2948" w:type="dxa"/>
            <w:shd w:val="clear" w:color="auto" w:fill="auto"/>
            <w:noWrap/>
          </w:tcPr>
          <w:p w14:paraId="101BB50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Application - order of preference of those entitled to apply certificate of appointment of estate trustee w/o will</w:t>
            </w:r>
          </w:p>
        </w:tc>
        <w:tc>
          <w:tcPr>
            <w:tcW w:w="717" w:type="dxa"/>
            <w:shd w:val="clear" w:color="auto" w:fill="auto"/>
            <w:noWrap/>
          </w:tcPr>
          <w:p w14:paraId="11FCE48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505-506</w:t>
            </w:r>
          </w:p>
        </w:tc>
        <w:tc>
          <w:tcPr>
            <w:tcW w:w="573" w:type="dxa"/>
          </w:tcPr>
          <w:p w14:paraId="2DD7C2B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4956D99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225C13F5" w14:textId="77777777" w:rsidTr="008916A1">
        <w:trPr>
          <w:cantSplit/>
          <w:jc w:val="center"/>
        </w:trPr>
        <w:tc>
          <w:tcPr>
            <w:tcW w:w="2948" w:type="dxa"/>
            <w:shd w:val="clear" w:color="auto" w:fill="auto"/>
            <w:noWrap/>
          </w:tcPr>
          <w:p w14:paraId="64DFE0C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Order of preference - appointment of estate trustee - without a will</w:t>
            </w:r>
          </w:p>
        </w:tc>
        <w:tc>
          <w:tcPr>
            <w:tcW w:w="717" w:type="dxa"/>
            <w:shd w:val="clear" w:color="auto" w:fill="auto"/>
            <w:noWrap/>
          </w:tcPr>
          <w:p w14:paraId="7BC0266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505-506</w:t>
            </w:r>
          </w:p>
        </w:tc>
        <w:tc>
          <w:tcPr>
            <w:tcW w:w="573" w:type="dxa"/>
          </w:tcPr>
          <w:p w14:paraId="158D7ED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04857C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43512641" w14:textId="77777777" w:rsidTr="008916A1">
        <w:trPr>
          <w:cantSplit/>
          <w:jc w:val="center"/>
        </w:trPr>
        <w:tc>
          <w:tcPr>
            <w:tcW w:w="2948" w:type="dxa"/>
            <w:shd w:val="clear" w:color="auto" w:fill="auto"/>
            <w:noWrap/>
          </w:tcPr>
          <w:p w14:paraId="41766D5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Preference - order - appointment of estate trustee - no will</w:t>
            </w:r>
          </w:p>
        </w:tc>
        <w:tc>
          <w:tcPr>
            <w:tcW w:w="717" w:type="dxa"/>
            <w:shd w:val="clear" w:color="auto" w:fill="auto"/>
            <w:noWrap/>
          </w:tcPr>
          <w:p w14:paraId="774DFD3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505-506</w:t>
            </w:r>
          </w:p>
        </w:tc>
        <w:tc>
          <w:tcPr>
            <w:tcW w:w="573" w:type="dxa"/>
          </w:tcPr>
          <w:p w14:paraId="05F934C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446A768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7B4806BD" w14:textId="77777777" w:rsidTr="008916A1">
        <w:trPr>
          <w:cantSplit/>
          <w:jc w:val="center"/>
        </w:trPr>
        <w:tc>
          <w:tcPr>
            <w:tcW w:w="2948" w:type="dxa"/>
            <w:shd w:val="clear" w:color="auto" w:fill="auto"/>
            <w:noWrap/>
          </w:tcPr>
          <w:p w14:paraId="1B355AF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w:t>
            </w:r>
          </w:p>
        </w:tc>
        <w:tc>
          <w:tcPr>
            <w:tcW w:w="717" w:type="dxa"/>
            <w:shd w:val="clear" w:color="auto" w:fill="auto"/>
            <w:noWrap/>
          </w:tcPr>
          <w:p w14:paraId="68EF76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505-506</w:t>
            </w:r>
          </w:p>
        </w:tc>
        <w:tc>
          <w:tcPr>
            <w:tcW w:w="573" w:type="dxa"/>
          </w:tcPr>
          <w:p w14:paraId="45B1F04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65AFA7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5CCE8C2A" w14:textId="77777777" w:rsidTr="008916A1">
        <w:trPr>
          <w:cantSplit/>
          <w:jc w:val="center"/>
        </w:trPr>
        <w:tc>
          <w:tcPr>
            <w:tcW w:w="2948" w:type="dxa"/>
            <w:shd w:val="clear" w:color="auto" w:fill="auto"/>
            <w:noWrap/>
          </w:tcPr>
          <w:p w14:paraId="15377A7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order of preference of persons entitled to</w:t>
            </w:r>
          </w:p>
        </w:tc>
        <w:tc>
          <w:tcPr>
            <w:tcW w:w="717" w:type="dxa"/>
            <w:shd w:val="clear" w:color="auto" w:fill="auto"/>
            <w:noWrap/>
          </w:tcPr>
          <w:p w14:paraId="0C631B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505-506</w:t>
            </w:r>
          </w:p>
        </w:tc>
        <w:tc>
          <w:tcPr>
            <w:tcW w:w="573" w:type="dxa"/>
          </w:tcPr>
          <w:p w14:paraId="51137A6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34C9A7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0846338F" w14:textId="77777777" w:rsidTr="008916A1">
        <w:trPr>
          <w:cantSplit/>
          <w:jc w:val="center"/>
        </w:trPr>
        <w:tc>
          <w:tcPr>
            <w:tcW w:w="2948" w:type="dxa"/>
            <w:shd w:val="clear" w:color="auto" w:fill="auto"/>
            <w:noWrap/>
          </w:tcPr>
          <w:p w14:paraId="7AE4054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of Estate Trustee - Without a Will </w:t>
            </w:r>
          </w:p>
        </w:tc>
        <w:tc>
          <w:tcPr>
            <w:tcW w:w="717" w:type="dxa"/>
            <w:shd w:val="clear" w:color="auto" w:fill="auto"/>
            <w:noWrap/>
          </w:tcPr>
          <w:p w14:paraId="18ABE68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15B7088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9CF14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6E20CA59" w14:textId="77777777" w:rsidTr="008916A1">
        <w:trPr>
          <w:cantSplit/>
          <w:jc w:val="center"/>
        </w:trPr>
        <w:tc>
          <w:tcPr>
            <w:tcW w:w="2948" w:type="dxa"/>
            <w:shd w:val="clear" w:color="auto" w:fill="auto"/>
            <w:noWrap/>
          </w:tcPr>
          <w:p w14:paraId="0834985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Certificate of Appointment of Estate Trustee</w:t>
            </w:r>
          </w:p>
        </w:tc>
        <w:tc>
          <w:tcPr>
            <w:tcW w:w="717" w:type="dxa"/>
            <w:shd w:val="clear" w:color="auto" w:fill="auto"/>
            <w:noWrap/>
          </w:tcPr>
          <w:p w14:paraId="64C42B1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54B554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B89522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1B3E49C8" w14:textId="77777777" w:rsidTr="008916A1">
        <w:trPr>
          <w:cantSplit/>
          <w:jc w:val="center"/>
        </w:trPr>
        <w:tc>
          <w:tcPr>
            <w:tcW w:w="2948" w:type="dxa"/>
            <w:shd w:val="clear" w:color="auto" w:fill="auto"/>
            <w:noWrap/>
          </w:tcPr>
          <w:p w14:paraId="7AFFBD0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Creditors - appointed as estate trustees on intestacy</w:t>
            </w:r>
          </w:p>
        </w:tc>
        <w:tc>
          <w:tcPr>
            <w:tcW w:w="717" w:type="dxa"/>
            <w:shd w:val="clear" w:color="auto" w:fill="auto"/>
            <w:noWrap/>
          </w:tcPr>
          <w:p w14:paraId="4003A9C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679446D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E6DF43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332046E4" w14:textId="77777777" w:rsidTr="008916A1">
        <w:trPr>
          <w:cantSplit/>
          <w:jc w:val="center"/>
        </w:trPr>
        <w:tc>
          <w:tcPr>
            <w:tcW w:w="2948" w:type="dxa"/>
            <w:shd w:val="clear" w:color="auto" w:fill="auto"/>
            <w:noWrap/>
          </w:tcPr>
          <w:p w14:paraId="3FA13DC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material to be filed - registrar thinks material not complete - judge will determine</w:t>
            </w:r>
          </w:p>
        </w:tc>
        <w:tc>
          <w:tcPr>
            <w:tcW w:w="717" w:type="dxa"/>
            <w:shd w:val="clear" w:color="auto" w:fill="auto"/>
            <w:noWrap/>
          </w:tcPr>
          <w:p w14:paraId="27CC812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6B84221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71CB38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5FBC2B6B" w14:textId="77777777" w:rsidTr="008916A1">
        <w:trPr>
          <w:cantSplit/>
          <w:jc w:val="center"/>
        </w:trPr>
        <w:tc>
          <w:tcPr>
            <w:tcW w:w="2948" w:type="dxa"/>
            <w:shd w:val="clear" w:color="auto" w:fill="auto"/>
            <w:noWrap/>
          </w:tcPr>
          <w:p w14:paraId="784C748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issued to creditor</w:t>
            </w:r>
          </w:p>
        </w:tc>
        <w:tc>
          <w:tcPr>
            <w:tcW w:w="717" w:type="dxa"/>
            <w:shd w:val="clear" w:color="auto" w:fill="auto"/>
            <w:noWrap/>
          </w:tcPr>
          <w:p w14:paraId="281FB8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63F82B7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2A8C5E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0473DFD3" w14:textId="77777777" w:rsidTr="008916A1">
        <w:trPr>
          <w:cantSplit/>
          <w:jc w:val="center"/>
        </w:trPr>
        <w:tc>
          <w:tcPr>
            <w:tcW w:w="2948" w:type="dxa"/>
            <w:shd w:val="clear" w:color="auto" w:fill="auto"/>
            <w:noWrap/>
          </w:tcPr>
          <w:p w14:paraId="50DA8A2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not issued to person outside Ontario</w:t>
            </w:r>
          </w:p>
          <w:p w14:paraId="6AF3C62C" w14:textId="77777777" w:rsidR="00770630" w:rsidRPr="00463ADB" w:rsidRDefault="00770630" w:rsidP="00165537">
            <w:pPr>
              <w:ind w:left="395"/>
              <w:rPr>
                <w:rFonts w:ascii="Arial Narrow" w:eastAsia="Calibri" w:hAnsi="Arial Narrow" w:cs="Times New Roman"/>
                <w:sz w:val="19"/>
                <w:szCs w:val="19"/>
              </w:rPr>
            </w:pPr>
            <w:r w:rsidRPr="00463ADB">
              <w:rPr>
                <w:rFonts w:ascii="Arial Narrow" w:eastAsia="Calibri" w:hAnsi="Arial Narrow" w:cs="Times New Roman"/>
                <w:sz w:val="19"/>
                <w:szCs w:val="19"/>
              </w:rPr>
              <w:t>SEE: Certificate of Appointment of Estate Trustee - With a Will - Person not resident in Ontario - Prohibition not absolute- Exception- Re Estate William Armstrong</w:t>
            </w:r>
          </w:p>
        </w:tc>
        <w:tc>
          <w:tcPr>
            <w:tcW w:w="717" w:type="dxa"/>
            <w:shd w:val="clear" w:color="auto" w:fill="auto"/>
            <w:noWrap/>
          </w:tcPr>
          <w:p w14:paraId="2506806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p w14:paraId="05795B39" w14:textId="77777777" w:rsidR="00770630" w:rsidRPr="00463ADB" w:rsidRDefault="00770630" w:rsidP="006D6CA6">
            <w:pPr>
              <w:jc w:val="center"/>
              <w:rPr>
                <w:rFonts w:ascii="Arial Narrow" w:eastAsia="Calibri" w:hAnsi="Arial Narrow" w:cs="Times New Roman"/>
                <w:sz w:val="19"/>
                <w:szCs w:val="19"/>
              </w:rPr>
            </w:pPr>
          </w:p>
          <w:p w14:paraId="1BAD3EB9" w14:textId="77777777" w:rsidR="00770630" w:rsidRPr="00463ADB" w:rsidRDefault="00770630" w:rsidP="006D6CA6">
            <w:pPr>
              <w:jc w:val="center"/>
              <w:rPr>
                <w:rFonts w:ascii="Arial Narrow" w:eastAsia="Calibri" w:hAnsi="Arial Narrow" w:cs="Times New Roman"/>
                <w:sz w:val="19"/>
                <w:szCs w:val="19"/>
              </w:rPr>
            </w:pPr>
          </w:p>
          <w:p w14:paraId="604C0EB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505</w:t>
            </w:r>
          </w:p>
        </w:tc>
        <w:tc>
          <w:tcPr>
            <w:tcW w:w="573" w:type="dxa"/>
          </w:tcPr>
          <w:p w14:paraId="60DD04E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p w14:paraId="1A10FE63" w14:textId="77777777" w:rsidR="00770630" w:rsidRPr="00463ADB" w:rsidRDefault="00770630" w:rsidP="006D6CA6">
            <w:pPr>
              <w:jc w:val="center"/>
              <w:rPr>
                <w:rFonts w:ascii="Arial Narrow" w:eastAsia="Calibri" w:hAnsi="Arial Narrow" w:cs="Times New Roman"/>
                <w:sz w:val="19"/>
                <w:szCs w:val="19"/>
              </w:rPr>
            </w:pPr>
          </w:p>
          <w:p w14:paraId="18FBDCDB" w14:textId="77777777" w:rsidR="00770630" w:rsidRPr="00463ADB" w:rsidRDefault="00770630" w:rsidP="006D6CA6">
            <w:pPr>
              <w:jc w:val="center"/>
              <w:rPr>
                <w:rFonts w:ascii="Arial Narrow" w:eastAsia="Calibri" w:hAnsi="Arial Narrow" w:cs="Times New Roman"/>
                <w:sz w:val="19"/>
                <w:szCs w:val="19"/>
              </w:rPr>
            </w:pPr>
          </w:p>
          <w:p w14:paraId="11547C9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13BE40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p w14:paraId="21A7A51B" w14:textId="77777777" w:rsidR="00770630" w:rsidRPr="00463ADB" w:rsidRDefault="00770630" w:rsidP="006D6CA6">
            <w:pPr>
              <w:jc w:val="center"/>
              <w:rPr>
                <w:rFonts w:ascii="Arial Narrow" w:eastAsia="Calibri" w:hAnsi="Arial Narrow" w:cs="Times New Roman"/>
                <w:sz w:val="19"/>
                <w:szCs w:val="19"/>
              </w:rPr>
            </w:pPr>
          </w:p>
          <w:p w14:paraId="3775B814" w14:textId="77777777" w:rsidR="00770630" w:rsidRPr="00463ADB" w:rsidRDefault="00770630" w:rsidP="006D6CA6">
            <w:pPr>
              <w:jc w:val="center"/>
              <w:rPr>
                <w:rFonts w:ascii="Arial Narrow" w:eastAsia="Calibri" w:hAnsi="Arial Narrow" w:cs="Times New Roman"/>
                <w:sz w:val="19"/>
                <w:szCs w:val="19"/>
              </w:rPr>
            </w:pPr>
          </w:p>
          <w:p w14:paraId="3A23A4B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2.3</w:t>
            </w:r>
          </w:p>
        </w:tc>
      </w:tr>
      <w:tr w:rsidR="00770630" w:rsidRPr="00463ADB" w14:paraId="7A25B428" w14:textId="77777777" w:rsidTr="008916A1">
        <w:trPr>
          <w:cantSplit/>
          <w:jc w:val="center"/>
        </w:trPr>
        <w:tc>
          <w:tcPr>
            <w:tcW w:w="2948" w:type="dxa"/>
            <w:shd w:val="clear" w:color="auto" w:fill="auto"/>
            <w:noWrap/>
          </w:tcPr>
          <w:p w14:paraId="6C5E4A1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Renunciation by those with Prior Right</w:t>
            </w:r>
          </w:p>
        </w:tc>
        <w:tc>
          <w:tcPr>
            <w:tcW w:w="717" w:type="dxa"/>
            <w:shd w:val="clear" w:color="auto" w:fill="auto"/>
            <w:noWrap/>
          </w:tcPr>
          <w:p w14:paraId="784E17A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66EEF2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7EA7F6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34607FEC" w14:textId="77777777" w:rsidTr="008916A1">
        <w:trPr>
          <w:cantSplit/>
          <w:jc w:val="center"/>
        </w:trPr>
        <w:tc>
          <w:tcPr>
            <w:tcW w:w="2948" w:type="dxa"/>
            <w:shd w:val="clear" w:color="auto" w:fill="auto"/>
            <w:noWrap/>
          </w:tcPr>
          <w:p w14:paraId="137D4F8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material to be filed</w:t>
            </w:r>
          </w:p>
        </w:tc>
        <w:tc>
          <w:tcPr>
            <w:tcW w:w="717" w:type="dxa"/>
            <w:shd w:val="clear" w:color="auto" w:fill="auto"/>
            <w:noWrap/>
          </w:tcPr>
          <w:p w14:paraId="4961B92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4508DA5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7FAD3F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65286A58" w14:textId="77777777" w:rsidTr="008916A1">
        <w:trPr>
          <w:cantSplit/>
          <w:jc w:val="center"/>
        </w:trPr>
        <w:tc>
          <w:tcPr>
            <w:tcW w:w="2948" w:type="dxa"/>
            <w:shd w:val="clear" w:color="auto" w:fill="auto"/>
            <w:noWrap/>
          </w:tcPr>
          <w:p w14:paraId="75185C5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Without a Will - where several persons qualify - court's discretion</w:t>
            </w:r>
          </w:p>
        </w:tc>
        <w:tc>
          <w:tcPr>
            <w:tcW w:w="717" w:type="dxa"/>
            <w:shd w:val="clear" w:color="auto" w:fill="auto"/>
            <w:noWrap/>
          </w:tcPr>
          <w:p w14:paraId="429C87F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0A191ED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0C01D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2.4</w:t>
            </w:r>
          </w:p>
        </w:tc>
      </w:tr>
      <w:tr w:rsidR="00770630" w:rsidRPr="00463ADB" w14:paraId="49B14ABB" w14:textId="77777777" w:rsidTr="008916A1">
        <w:trPr>
          <w:cantSplit/>
          <w:jc w:val="center"/>
        </w:trPr>
        <w:tc>
          <w:tcPr>
            <w:tcW w:w="2948" w:type="dxa"/>
            <w:shd w:val="clear" w:color="auto" w:fill="auto"/>
            <w:noWrap/>
          </w:tcPr>
          <w:p w14:paraId="5A84A94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During Litigation - purpose &amp; authority</w:t>
            </w:r>
          </w:p>
        </w:tc>
        <w:tc>
          <w:tcPr>
            <w:tcW w:w="717" w:type="dxa"/>
            <w:shd w:val="clear" w:color="auto" w:fill="auto"/>
            <w:noWrap/>
          </w:tcPr>
          <w:p w14:paraId="2E5E0E8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695F80A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FD7179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23F0D5A6" w14:textId="77777777" w:rsidTr="008916A1">
        <w:trPr>
          <w:cantSplit/>
          <w:jc w:val="center"/>
        </w:trPr>
        <w:tc>
          <w:tcPr>
            <w:tcW w:w="2948" w:type="dxa"/>
            <w:shd w:val="clear" w:color="auto" w:fill="auto"/>
            <w:noWrap/>
          </w:tcPr>
          <w:p w14:paraId="318CD55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During Litigation - Parties to Litigation Generally Not Appointed</w:t>
            </w:r>
          </w:p>
        </w:tc>
        <w:tc>
          <w:tcPr>
            <w:tcW w:w="717" w:type="dxa"/>
            <w:shd w:val="clear" w:color="auto" w:fill="auto"/>
            <w:noWrap/>
          </w:tcPr>
          <w:p w14:paraId="02E0D8D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06EBD4C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04F796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13465FD5" w14:textId="77777777" w:rsidTr="008916A1">
        <w:trPr>
          <w:cantSplit/>
          <w:jc w:val="center"/>
        </w:trPr>
        <w:tc>
          <w:tcPr>
            <w:tcW w:w="2948" w:type="dxa"/>
            <w:shd w:val="clear" w:color="auto" w:fill="auto"/>
            <w:noWrap/>
          </w:tcPr>
          <w:p w14:paraId="6941143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authority during litigation</w:t>
            </w:r>
          </w:p>
        </w:tc>
        <w:tc>
          <w:tcPr>
            <w:tcW w:w="717" w:type="dxa"/>
            <w:shd w:val="clear" w:color="auto" w:fill="auto"/>
            <w:noWrap/>
          </w:tcPr>
          <w:p w14:paraId="00B1481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2C26EB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C1240A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508BDF21" w14:textId="77777777" w:rsidTr="008916A1">
        <w:trPr>
          <w:cantSplit/>
          <w:jc w:val="center"/>
        </w:trPr>
        <w:tc>
          <w:tcPr>
            <w:tcW w:w="2948" w:type="dxa"/>
            <w:shd w:val="clear" w:color="auto" w:fill="auto"/>
            <w:noWrap/>
          </w:tcPr>
          <w:p w14:paraId="0DD7298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authority</w:t>
            </w:r>
          </w:p>
        </w:tc>
        <w:tc>
          <w:tcPr>
            <w:tcW w:w="717" w:type="dxa"/>
            <w:shd w:val="clear" w:color="auto" w:fill="auto"/>
            <w:noWrap/>
          </w:tcPr>
          <w:p w14:paraId="125FD30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013001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9BCF1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494E3803" w14:textId="77777777" w:rsidTr="008916A1">
        <w:trPr>
          <w:cantSplit/>
          <w:jc w:val="center"/>
        </w:trPr>
        <w:tc>
          <w:tcPr>
            <w:tcW w:w="2948" w:type="dxa"/>
            <w:shd w:val="clear" w:color="auto" w:fill="auto"/>
            <w:noWrap/>
          </w:tcPr>
          <w:p w14:paraId="20FBD4B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During litigation - duties </w:t>
            </w:r>
          </w:p>
        </w:tc>
        <w:tc>
          <w:tcPr>
            <w:tcW w:w="717" w:type="dxa"/>
            <w:shd w:val="clear" w:color="auto" w:fill="auto"/>
            <w:noWrap/>
          </w:tcPr>
          <w:p w14:paraId="781C12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67FE7DC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92D48C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2FCB92A4" w14:textId="77777777" w:rsidTr="008916A1">
        <w:trPr>
          <w:cantSplit/>
          <w:jc w:val="center"/>
        </w:trPr>
        <w:tc>
          <w:tcPr>
            <w:tcW w:w="2948" w:type="dxa"/>
            <w:shd w:val="clear" w:color="auto" w:fill="auto"/>
            <w:noWrap/>
          </w:tcPr>
          <w:p w14:paraId="58C7A1A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cannot be appointed as party to litigation unless consent of all parties</w:t>
            </w:r>
          </w:p>
        </w:tc>
        <w:tc>
          <w:tcPr>
            <w:tcW w:w="717" w:type="dxa"/>
            <w:shd w:val="clear" w:color="auto" w:fill="auto"/>
            <w:noWrap/>
          </w:tcPr>
          <w:p w14:paraId="7D9095D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2ED08E8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1F99B6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298EC820" w14:textId="77777777" w:rsidTr="008916A1">
        <w:trPr>
          <w:cantSplit/>
          <w:jc w:val="center"/>
        </w:trPr>
        <w:tc>
          <w:tcPr>
            <w:tcW w:w="2948" w:type="dxa"/>
            <w:shd w:val="clear" w:color="auto" w:fill="auto"/>
            <w:noWrap/>
          </w:tcPr>
          <w:p w14:paraId="2FC5575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how application for appointment is made during litigation</w:t>
            </w:r>
          </w:p>
        </w:tc>
        <w:tc>
          <w:tcPr>
            <w:tcW w:w="717" w:type="dxa"/>
            <w:shd w:val="clear" w:color="auto" w:fill="auto"/>
            <w:noWrap/>
          </w:tcPr>
          <w:p w14:paraId="40B4CCE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732545A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7EF11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587127D0" w14:textId="77777777" w:rsidTr="008916A1">
        <w:trPr>
          <w:cantSplit/>
          <w:jc w:val="center"/>
        </w:trPr>
        <w:tc>
          <w:tcPr>
            <w:tcW w:w="2948" w:type="dxa"/>
            <w:shd w:val="clear" w:color="auto" w:fill="auto"/>
            <w:noWrap/>
          </w:tcPr>
          <w:p w14:paraId="65A03B2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Notice of motion - application for appointment of estate trustee - during litigation </w:t>
            </w:r>
          </w:p>
        </w:tc>
        <w:tc>
          <w:tcPr>
            <w:tcW w:w="717" w:type="dxa"/>
            <w:shd w:val="clear" w:color="auto" w:fill="auto"/>
            <w:noWrap/>
          </w:tcPr>
          <w:p w14:paraId="4F0B3F7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7D8E4CF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72C457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3A40EBC8" w14:textId="77777777" w:rsidTr="008916A1">
        <w:trPr>
          <w:cantSplit/>
          <w:jc w:val="center"/>
        </w:trPr>
        <w:tc>
          <w:tcPr>
            <w:tcW w:w="2948" w:type="dxa"/>
            <w:shd w:val="clear" w:color="auto" w:fill="auto"/>
            <w:noWrap/>
          </w:tcPr>
          <w:p w14:paraId="08114B0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rights &amp; powers</w:t>
            </w:r>
          </w:p>
        </w:tc>
        <w:tc>
          <w:tcPr>
            <w:tcW w:w="717" w:type="dxa"/>
            <w:shd w:val="clear" w:color="auto" w:fill="auto"/>
            <w:noWrap/>
          </w:tcPr>
          <w:p w14:paraId="1A77232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678D6F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80BDD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5DB9ABBD" w14:textId="77777777" w:rsidTr="008916A1">
        <w:trPr>
          <w:cantSplit/>
          <w:jc w:val="center"/>
        </w:trPr>
        <w:tc>
          <w:tcPr>
            <w:tcW w:w="2948" w:type="dxa"/>
            <w:shd w:val="clear" w:color="auto" w:fill="auto"/>
            <w:noWrap/>
          </w:tcPr>
          <w:p w14:paraId="67A2302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potential requirements</w:t>
            </w:r>
          </w:p>
        </w:tc>
        <w:tc>
          <w:tcPr>
            <w:tcW w:w="717" w:type="dxa"/>
            <w:shd w:val="clear" w:color="auto" w:fill="auto"/>
            <w:noWrap/>
          </w:tcPr>
          <w:p w14:paraId="541DE9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1A85BA8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752C76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16F48722" w14:textId="77777777" w:rsidTr="008916A1">
        <w:trPr>
          <w:cantSplit/>
          <w:jc w:val="center"/>
        </w:trPr>
        <w:tc>
          <w:tcPr>
            <w:tcW w:w="2948" w:type="dxa"/>
            <w:shd w:val="clear" w:color="auto" w:fill="auto"/>
            <w:noWrap/>
          </w:tcPr>
          <w:p w14:paraId="36FE574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time of appointment</w:t>
            </w:r>
          </w:p>
        </w:tc>
        <w:tc>
          <w:tcPr>
            <w:tcW w:w="717" w:type="dxa"/>
            <w:shd w:val="clear" w:color="auto" w:fill="auto"/>
            <w:noWrap/>
          </w:tcPr>
          <w:p w14:paraId="56668AD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36EA45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46DE4E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616998D0" w14:textId="77777777" w:rsidTr="008916A1">
        <w:trPr>
          <w:cantSplit/>
          <w:jc w:val="center"/>
        </w:trPr>
        <w:tc>
          <w:tcPr>
            <w:tcW w:w="2948" w:type="dxa"/>
            <w:shd w:val="clear" w:color="auto" w:fill="auto"/>
            <w:noWrap/>
          </w:tcPr>
          <w:p w14:paraId="3DF0E2D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who cannot be appointed</w:t>
            </w:r>
          </w:p>
        </w:tc>
        <w:tc>
          <w:tcPr>
            <w:tcW w:w="717" w:type="dxa"/>
            <w:shd w:val="clear" w:color="auto" w:fill="auto"/>
            <w:noWrap/>
          </w:tcPr>
          <w:p w14:paraId="5D3A3F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1EB5EB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4252E2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63C0E641" w14:textId="77777777" w:rsidTr="008916A1">
        <w:trPr>
          <w:cantSplit/>
          <w:jc w:val="center"/>
        </w:trPr>
        <w:tc>
          <w:tcPr>
            <w:tcW w:w="2948" w:type="dxa"/>
            <w:shd w:val="clear" w:color="auto" w:fill="auto"/>
            <w:noWrap/>
          </w:tcPr>
          <w:p w14:paraId="2B18584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During Litigation</w:t>
            </w:r>
          </w:p>
        </w:tc>
        <w:tc>
          <w:tcPr>
            <w:tcW w:w="717" w:type="dxa"/>
            <w:shd w:val="clear" w:color="auto" w:fill="auto"/>
            <w:noWrap/>
          </w:tcPr>
          <w:p w14:paraId="60005BA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08C94C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D885F6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065236A5" w14:textId="77777777" w:rsidTr="008916A1">
        <w:trPr>
          <w:cantSplit/>
          <w:jc w:val="center"/>
        </w:trPr>
        <w:tc>
          <w:tcPr>
            <w:tcW w:w="2948" w:type="dxa"/>
            <w:shd w:val="clear" w:color="auto" w:fill="auto"/>
            <w:noWrap/>
          </w:tcPr>
          <w:p w14:paraId="7A4E44C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During Litigation - procedure for obtaining</w:t>
            </w:r>
          </w:p>
        </w:tc>
        <w:tc>
          <w:tcPr>
            <w:tcW w:w="717" w:type="dxa"/>
            <w:shd w:val="clear" w:color="auto" w:fill="auto"/>
            <w:noWrap/>
          </w:tcPr>
          <w:p w14:paraId="27B12EC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535B7F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82D8B9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67071447" w14:textId="77777777" w:rsidTr="008916A1">
        <w:trPr>
          <w:cantSplit/>
          <w:jc w:val="center"/>
        </w:trPr>
        <w:tc>
          <w:tcPr>
            <w:tcW w:w="2948" w:type="dxa"/>
            <w:shd w:val="clear" w:color="auto" w:fill="auto"/>
            <w:noWrap/>
          </w:tcPr>
          <w:p w14:paraId="1B07105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w:t>
            </w:r>
          </w:p>
        </w:tc>
        <w:tc>
          <w:tcPr>
            <w:tcW w:w="717" w:type="dxa"/>
            <w:shd w:val="clear" w:color="auto" w:fill="auto"/>
            <w:noWrap/>
          </w:tcPr>
          <w:p w14:paraId="790B91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4BC6CFA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519BA2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29F1C767" w14:textId="77777777" w:rsidTr="008916A1">
        <w:trPr>
          <w:cantSplit/>
          <w:jc w:val="center"/>
        </w:trPr>
        <w:tc>
          <w:tcPr>
            <w:tcW w:w="2948" w:type="dxa"/>
            <w:shd w:val="clear" w:color="auto" w:fill="auto"/>
            <w:noWrap/>
          </w:tcPr>
          <w:p w14:paraId="15A1C4C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appointment procedure</w:t>
            </w:r>
          </w:p>
        </w:tc>
        <w:tc>
          <w:tcPr>
            <w:tcW w:w="717" w:type="dxa"/>
            <w:shd w:val="clear" w:color="auto" w:fill="auto"/>
            <w:noWrap/>
          </w:tcPr>
          <w:p w14:paraId="7A06F01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77358E7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CA7BC5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0C129FCF" w14:textId="77777777" w:rsidTr="008916A1">
        <w:trPr>
          <w:cantSplit/>
          <w:jc w:val="center"/>
        </w:trPr>
        <w:tc>
          <w:tcPr>
            <w:tcW w:w="2948" w:type="dxa"/>
            <w:shd w:val="clear" w:color="auto" w:fill="auto"/>
            <w:noWrap/>
          </w:tcPr>
          <w:p w14:paraId="3B7B73D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Certificate of Appointment application - procedural requirements</w:t>
            </w:r>
          </w:p>
        </w:tc>
        <w:tc>
          <w:tcPr>
            <w:tcW w:w="717" w:type="dxa"/>
            <w:shd w:val="clear" w:color="auto" w:fill="auto"/>
            <w:noWrap/>
          </w:tcPr>
          <w:p w14:paraId="0A16D1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2875940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1BD091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350E0F0D" w14:textId="77777777" w:rsidTr="008916A1">
        <w:trPr>
          <w:cantSplit/>
          <w:jc w:val="center"/>
        </w:trPr>
        <w:tc>
          <w:tcPr>
            <w:tcW w:w="2948" w:type="dxa"/>
            <w:shd w:val="clear" w:color="auto" w:fill="auto"/>
            <w:noWrap/>
          </w:tcPr>
          <w:p w14:paraId="4189839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court order for appointment - requirements</w:t>
            </w:r>
          </w:p>
        </w:tc>
        <w:tc>
          <w:tcPr>
            <w:tcW w:w="717" w:type="dxa"/>
            <w:shd w:val="clear" w:color="auto" w:fill="auto"/>
            <w:noWrap/>
          </w:tcPr>
          <w:p w14:paraId="538B1FC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1B50391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FAC037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4680F1E9" w14:textId="77777777" w:rsidTr="008916A1">
        <w:trPr>
          <w:cantSplit/>
          <w:jc w:val="center"/>
        </w:trPr>
        <w:tc>
          <w:tcPr>
            <w:tcW w:w="2948" w:type="dxa"/>
            <w:shd w:val="clear" w:color="auto" w:fill="auto"/>
            <w:noWrap/>
          </w:tcPr>
          <w:p w14:paraId="7764345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during litigation - once order is obtained</w:t>
            </w:r>
          </w:p>
        </w:tc>
        <w:tc>
          <w:tcPr>
            <w:tcW w:w="717" w:type="dxa"/>
            <w:shd w:val="clear" w:color="auto" w:fill="auto"/>
            <w:noWrap/>
          </w:tcPr>
          <w:p w14:paraId="5A381C6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35A5B95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1C3FB0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743ACE7D" w14:textId="77777777" w:rsidTr="008916A1">
        <w:trPr>
          <w:cantSplit/>
          <w:jc w:val="center"/>
        </w:trPr>
        <w:tc>
          <w:tcPr>
            <w:tcW w:w="2948" w:type="dxa"/>
            <w:shd w:val="clear" w:color="auto" w:fill="auto"/>
            <w:noWrap/>
          </w:tcPr>
          <w:p w14:paraId="5BCD595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administration bond</w:t>
            </w:r>
          </w:p>
        </w:tc>
        <w:tc>
          <w:tcPr>
            <w:tcW w:w="717" w:type="dxa"/>
            <w:shd w:val="clear" w:color="auto" w:fill="auto"/>
            <w:noWrap/>
          </w:tcPr>
          <w:p w14:paraId="6FE9A6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719781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C59987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1D63FFC4" w14:textId="77777777" w:rsidTr="008916A1">
        <w:trPr>
          <w:cantSplit/>
          <w:jc w:val="center"/>
        </w:trPr>
        <w:tc>
          <w:tcPr>
            <w:tcW w:w="2948" w:type="dxa"/>
            <w:shd w:val="clear" w:color="auto" w:fill="auto"/>
            <w:noWrap/>
          </w:tcPr>
          <w:p w14:paraId="0F1099A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During Litigation - bond - requirements - may be fixed by judge who makes appointment</w:t>
            </w:r>
          </w:p>
        </w:tc>
        <w:tc>
          <w:tcPr>
            <w:tcW w:w="717" w:type="dxa"/>
            <w:shd w:val="clear" w:color="auto" w:fill="auto"/>
            <w:noWrap/>
          </w:tcPr>
          <w:p w14:paraId="0AE2980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w:t>
            </w:r>
          </w:p>
        </w:tc>
        <w:tc>
          <w:tcPr>
            <w:tcW w:w="573" w:type="dxa"/>
          </w:tcPr>
          <w:p w14:paraId="31EECC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11C152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2.5</w:t>
            </w:r>
          </w:p>
        </w:tc>
      </w:tr>
      <w:tr w:rsidR="00770630" w:rsidRPr="00463ADB" w14:paraId="79C1E8CC" w14:textId="77777777" w:rsidTr="008916A1">
        <w:trPr>
          <w:cantSplit/>
          <w:jc w:val="center"/>
        </w:trPr>
        <w:tc>
          <w:tcPr>
            <w:tcW w:w="2948" w:type="dxa"/>
            <w:shd w:val="clear" w:color="auto" w:fill="auto"/>
            <w:noWrap/>
          </w:tcPr>
          <w:p w14:paraId="2057B51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Litigation Administrator</w:t>
            </w:r>
          </w:p>
        </w:tc>
        <w:tc>
          <w:tcPr>
            <w:tcW w:w="717" w:type="dxa"/>
            <w:shd w:val="clear" w:color="auto" w:fill="auto"/>
            <w:noWrap/>
          </w:tcPr>
          <w:p w14:paraId="5FCAA6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506-507</w:t>
            </w:r>
          </w:p>
        </w:tc>
        <w:tc>
          <w:tcPr>
            <w:tcW w:w="573" w:type="dxa"/>
          </w:tcPr>
          <w:p w14:paraId="7C72595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49DB366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2.6</w:t>
            </w:r>
          </w:p>
        </w:tc>
      </w:tr>
      <w:tr w:rsidR="00770630" w:rsidRPr="00463ADB" w14:paraId="43859750" w14:textId="77777777" w:rsidTr="008916A1">
        <w:trPr>
          <w:cantSplit/>
          <w:jc w:val="center"/>
        </w:trPr>
        <w:tc>
          <w:tcPr>
            <w:tcW w:w="2948" w:type="dxa"/>
            <w:shd w:val="clear" w:color="auto" w:fill="auto"/>
            <w:noWrap/>
          </w:tcPr>
          <w:p w14:paraId="1F0CD7D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Trustee Act - s.38(2) - action in tort against estate trustee</w:t>
            </w:r>
          </w:p>
        </w:tc>
        <w:tc>
          <w:tcPr>
            <w:tcW w:w="717" w:type="dxa"/>
            <w:shd w:val="clear" w:color="auto" w:fill="auto"/>
            <w:noWrap/>
          </w:tcPr>
          <w:p w14:paraId="4AC1252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506-507</w:t>
            </w:r>
          </w:p>
        </w:tc>
        <w:tc>
          <w:tcPr>
            <w:tcW w:w="573" w:type="dxa"/>
          </w:tcPr>
          <w:p w14:paraId="6EBB1F0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BA27C4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2.6</w:t>
            </w:r>
          </w:p>
        </w:tc>
      </w:tr>
      <w:tr w:rsidR="00770630" w:rsidRPr="00463ADB" w14:paraId="2E886A51" w14:textId="77777777" w:rsidTr="008916A1">
        <w:trPr>
          <w:cantSplit/>
          <w:jc w:val="center"/>
        </w:trPr>
        <w:tc>
          <w:tcPr>
            <w:tcW w:w="2948" w:type="dxa"/>
            <w:shd w:val="clear" w:color="auto" w:fill="auto"/>
            <w:noWrap/>
          </w:tcPr>
          <w:p w14:paraId="770ABFC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not issued within 6 months of death</w:t>
            </w:r>
          </w:p>
        </w:tc>
        <w:tc>
          <w:tcPr>
            <w:tcW w:w="717" w:type="dxa"/>
            <w:shd w:val="clear" w:color="auto" w:fill="auto"/>
            <w:noWrap/>
          </w:tcPr>
          <w:p w14:paraId="726B84A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506-507</w:t>
            </w:r>
          </w:p>
        </w:tc>
        <w:tc>
          <w:tcPr>
            <w:tcW w:w="573" w:type="dxa"/>
          </w:tcPr>
          <w:p w14:paraId="21CD4C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BED029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2.6</w:t>
            </w:r>
          </w:p>
        </w:tc>
      </w:tr>
      <w:tr w:rsidR="00770630" w:rsidRPr="00463ADB" w14:paraId="59236B5E" w14:textId="77777777" w:rsidTr="008916A1">
        <w:trPr>
          <w:cantSplit/>
          <w:jc w:val="center"/>
        </w:trPr>
        <w:tc>
          <w:tcPr>
            <w:tcW w:w="2948" w:type="dxa"/>
            <w:shd w:val="clear" w:color="auto" w:fill="auto"/>
            <w:noWrap/>
          </w:tcPr>
          <w:p w14:paraId="42635FA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if not Obtained - apply to appoint Litigation Administrator</w:t>
            </w:r>
          </w:p>
        </w:tc>
        <w:tc>
          <w:tcPr>
            <w:tcW w:w="717" w:type="dxa"/>
            <w:shd w:val="clear" w:color="auto" w:fill="auto"/>
            <w:noWrap/>
          </w:tcPr>
          <w:p w14:paraId="79591BF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506-507</w:t>
            </w:r>
          </w:p>
        </w:tc>
        <w:tc>
          <w:tcPr>
            <w:tcW w:w="573" w:type="dxa"/>
          </w:tcPr>
          <w:p w14:paraId="6A921F6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02CBA27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2.6</w:t>
            </w:r>
          </w:p>
        </w:tc>
      </w:tr>
      <w:tr w:rsidR="00770630" w:rsidRPr="00463ADB" w14:paraId="0E7B7667" w14:textId="77777777" w:rsidTr="008916A1">
        <w:trPr>
          <w:cantSplit/>
          <w:jc w:val="center"/>
        </w:trPr>
        <w:tc>
          <w:tcPr>
            <w:tcW w:w="2948" w:type="dxa"/>
            <w:shd w:val="clear" w:color="auto" w:fill="auto"/>
            <w:noWrap/>
          </w:tcPr>
          <w:p w14:paraId="3EDAD65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Not Appointed - Litigation Administrator</w:t>
            </w:r>
          </w:p>
        </w:tc>
        <w:tc>
          <w:tcPr>
            <w:tcW w:w="717" w:type="dxa"/>
            <w:shd w:val="clear" w:color="auto" w:fill="auto"/>
            <w:noWrap/>
          </w:tcPr>
          <w:p w14:paraId="6C5D5BE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506-507</w:t>
            </w:r>
          </w:p>
        </w:tc>
        <w:tc>
          <w:tcPr>
            <w:tcW w:w="573" w:type="dxa"/>
          </w:tcPr>
          <w:p w14:paraId="549BDC1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A579E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2.6</w:t>
            </w:r>
          </w:p>
        </w:tc>
      </w:tr>
      <w:tr w:rsidR="00770630" w:rsidRPr="00463ADB" w14:paraId="3671A7C8" w14:textId="77777777" w:rsidTr="008916A1">
        <w:trPr>
          <w:cantSplit/>
          <w:jc w:val="center"/>
        </w:trPr>
        <w:tc>
          <w:tcPr>
            <w:tcW w:w="2948" w:type="dxa"/>
            <w:shd w:val="clear" w:color="auto" w:fill="auto"/>
            <w:noWrap/>
          </w:tcPr>
          <w:p w14:paraId="317A184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Litigation Administrator - general</w:t>
            </w:r>
          </w:p>
        </w:tc>
        <w:tc>
          <w:tcPr>
            <w:tcW w:w="717" w:type="dxa"/>
            <w:shd w:val="clear" w:color="auto" w:fill="auto"/>
            <w:noWrap/>
          </w:tcPr>
          <w:p w14:paraId="3401FA8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506-507</w:t>
            </w:r>
          </w:p>
        </w:tc>
        <w:tc>
          <w:tcPr>
            <w:tcW w:w="573" w:type="dxa"/>
          </w:tcPr>
          <w:p w14:paraId="4AF45F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C02E75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2.6</w:t>
            </w:r>
          </w:p>
        </w:tc>
      </w:tr>
      <w:tr w:rsidR="00770630" w:rsidRPr="00463ADB" w14:paraId="2DB0F0D2" w14:textId="77777777" w:rsidTr="008916A1">
        <w:trPr>
          <w:cantSplit/>
          <w:jc w:val="center"/>
        </w:trPr>
        <w:tc>
          <w:tcPr>
            <w:tcW w:w="2948" w:type="dxa"/>
            <w:shd w:val="clear" w:color="auto" w:fill="auto"/>
            <w:noWrap/>
          </w:tcPr>
          <w:p w14:paraId="413E7FD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Rules of Civ Pro - 74.13 - requirement tax paid at time of application for certificate of appointment</w:t>
            </w:r>
          </w:p>
        </w:tc>
        <w:tc>
          <w:tcPr>
            <w:tcW w:w="717" w:type="dxa"/>
            <w:shd w:val="clear" w:color="auto" w:fill="auto"/>
            <w:noWrap/>
          </w:tcPr>
          <w:p w14:paraId="15BA5EC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29D3AB3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85B9D5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4677C66D" w14:textId="77777777" w:rsidTr="008916A1">
        <w:trPr>
          <w:cantSplit/>
          <w:jc w:val="center"/>
        </w:trPr>
        <w:tc>
          <w:tcPr>
            <w:tcW w:w="2948" w:type="dxa"/>
            <w:shd w:val="clear" w:color="auto" w:fill="auto"/>
            <w:noWrap/>
          </w:tcPr>
          <w:p w14:paraId="781381A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how it is calculated</w:t>
            </w:r>
          </w:p>
        </w:tc>
        <w:tc>
          <w:tcPr>
            <w:tcW w:w="717" w:type="dxa"/>
            <w:shd w:val="clear" w:color="auto" w:fill="auto"/>
            <w:noWrap/>
          </w:tcPr>
          <w:p w14:paraId="1F62BE7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2A309A7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5A1AD0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053315D5" w14:textId="77777777" w:rsidTr="008916A1">
        <w:trPr>
          <w:cantSplit/>
          <w:jc w:val="center"/>
        </w:trPr>
        <w:tc>
          <w:tcPr>
            <w:tcW w:w="2948" w:type="dxa"/>
            <w:shd w:val="clear" w:color="auto" w:fill="auto"/>
            <w:noWrap/>
          </w:tcPr>
          <w:p w14:paraId="7C04181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of Appointment of Estate Trustee - Estate Administration Tax must be paid before issued - exception </w:t>
            </w:r>
          </w:p>
        </w:tc>
        <w:tc>
          <w:tcPr>
            <w:tcW w:w="717" w:type="dxa"/>
            <w:shd w:val="clear" w:color="auto" w:fill="auto"/>
            <w:noWrap/>
          </w:tcPr>
          <w:p w14:paraId="441E0C8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4FD3FB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269F04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4E852B88" w14:textId="77777777" w:rsidTr="008916A1">
        <w:trPr>
          <w:cantSplit/>
          <w:jc w:val="center"/>
        </w:trPr>
        <w:tc>
          <w:tcPr>
            <w:tcW w:w="2948" w:type="dxa"/>
            <w:shd w:val="clear" w:color="auto" w:fill="auto"/>
            <w:noWrap/>
          </w:tcPr>
          <w:p w14:paraId="13D9378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Exception - Rules of Civ Pro - 74.13(2) - exception to general rule that certificate of appointment will not be issued unless deposit equal to estate administration tax has first been paid</w:t>
            </w:r>
          </w:p>
        </w:tc>
        <w:tc>
          <w:tcPr>
            <w:tcW w:w="717" w:type="dxa"/>
            <w:shd w:val="clear" w:color="auto" w:fill="auto"/>
            <w:noWrap/>
          </w:tcPr>
          <w:p w14:paraId="0F34749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6A6974F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AB8CC5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367AC1C9" w14:textId="77777777" w:rsidTr="008916A1">
        <w:trPr>
          <w:cantSplit/>
          <w:jc w:val="center"/>
        </w:trPr>
        <w:tc>
          <w:tcPr>
            <w:tcW w:w="2948" w:type="dxa"/>
            <w:shd w:val="clear" w:color="auto" w:fill="auto"/>
            <w:noWrap/>
          </w:tcPr>
          <w:p w14:paraId="65E3E42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Exception - Rules of Civ Pro - 74.13(3) - exception to general rule that certificate of appointment will not be issued unless deposit equal to estate administration tax has first been paid</w:t>
            </w:r>
          </w:p>
        </w:tc>
        <w:tc>
          <w:tcPr>
            <w:tcW w:w="717" w:type="dxa"/>
            <w:shd w:val="clear" w:color="auto" w:fill="auto"/>
            <w:noWrap/>
          </w:tcPr>
          <w:p w14:paraId="72B3E37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7A2B04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F6811A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0FBABF55" w14:textId="77777777" w:rsidTr="008916A1">
        <w:trPr>
          <w:cantSplit/>
          <w:jc w:val="center"/>
        </w:trPr>
        <w:tc>
          <w:tcPr>
            <w:tcW w:w="2948" w:type="dxa"/>
            <w:shd w:val="clear" w:color="auto" w:fill="auto"/>
            <w:noWrap/>
          </w:tcPr>
          <w:p w14:paraId="1E690EB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Rates</w:t>
            </w:r>
          </w:p>
        </w:tc>
        <w:tc>
          <w:tcPr>
            <w:tcW w:w="717" w:type="dxa"/>
            <w:shd w:val="clear" w:color="auto" w:fill="auto"/>
            <w:noWrap/>
          </w:tcPr>
          <w:p w14:paraId="3F6756E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7A7CD6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250C5A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37B7C295" w14:textId="77777777" w:rsidTr="008916A1">
        <w:trPr>
          <w:cantSplit/>
          <w:jc w:val="center"/>
        </w:trPr>
        <w:tc>
          <w:tcPr>
            <w:tcW w:w="2948" w:type="dxa"/>
            <w:shd w:val="clear" w:color="auto" w:fill="auto"/>
            <w:noWrap/>
          </w:tcPr>
          <w:p w14:paraId="0A4ACD7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Required before Certificate Issued</w:t>
            </w:r>
          </w:p>
        </w:tc>
        <w:tc>
          <w:tcPr>
            <w:tcW w:w="717" w:type="dxa"/>
            <w:shd w:val="clear" w:color="auto" w:fill="auto"/>
            <w:noWrap/>
          </w:tcPr>
          <w:p w14:paraId="72B805F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18C900F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236B48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70E5A599" w14:textId="77777777" w:rsidTr="008916A1">
        <w:trPr>
          <w:cantSplit/>
          <w:jc w:val="center"/>
        </w:trPr>
        <w:tc>
          <w:tcPr>
            <w:tcW w:w="2948" w:type="dxa"/>
            <w:shd w:val="clear" w:color="auto" w:fill="auto"/>
            <w:noWrap/>
          </w:tcPr>
          <w:p w14:paraId="1FB0A29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When required to be paid</w:t>
            </w:r>
          </w:p>
        </w:tc>
        <w:tc>
          <w:tcPr>
            <w:tcW w:w="717" w:type="dxa"/>
            <w:shd w:val="clear" w:color="auto" w:fill="auto"/>
            <w:noWrap/>
          </w:tcPr>
          <w:p w14:paraId="5659B01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49C4BE7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BCBB4D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658AB6F2" w14:textId="77777777" w:rsidTr="008916A1">
        <w:trPr>
          <w:cantSplit/>
          <w:jc w:val="center"/>
        </w:trPr>
        <w:tc>
          <w:tcPr>
            <w:tcW w:w="2948" w:type="dxa"/>
            <w:shd w:val="clear" w:color="auto" w:fill="auto"/>
            <w:noWrap/>
          </w:tcPr>
          <w:p w14:paraId="350EC45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Tax - Estate Administration Tax - Rates </w:t>
            </w:r>
          </w:p>
        </w:tc>
        <w:tc>
          <w:tcPr>
            <w:tcW w:w="717" w:type="dxa"/>
            <w:shd w:val="clear" w:color="auto" w:fill="auto"/>
            <w:noWrap/>
          </w:tcPr>
          <w:p w14:paraId="128EE4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0EE09A0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981D9B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13B04C99" w14:textId="77777777" w:rsidTr="008916A1">
        <w:trPr>
          <w:cantSplit/>
          <w:jc w:val="center"/>
        </w:trPr>
        <w:tc>
          <w:tcPr>
            <w:tcW w:w="2948" w:type="dxa"/>
            <w:shd w:val="clear" w:color="auto" w:fill="auto"/>
            <w:noWrap/>
          </w:tcPr>
          <w:p w14:paraId="15993DD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tax - When required to be paid</w:t>
            </w:r>
          </w:p>
        </w:tc>
        <w:tc>
          <w:tcPr>
            <w:tcW w:w="717" w:type="dxa"/>
            <w:shd w:val="clear" w:color="auto" w:fill="auto"/>
            <w:noWrap/>
          </w:tcPr>
          <w:p w14:paraId="32E6A92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55F4895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145F40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6AC6E11D" w14:textId="77777777" w:rsidTr="008916A1">
        <w:trPr>
          <w:cantSplit/>
          <w:jc w:val="center"/>
        </w:trPr>
        <w:tc>
          <w:tcPr>
            <w:tcW w:w="2948" w:type="dxa"/>
            <w:shd w:val="clear" w:color="auto" w:fill="auto"/>
            <w:noWrap/>
          </w:tcPr>
          <w:p w14:paraId="6D77540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tax - When required to be paid - exceptions (rr. 74.13(2)&amp;(3) ROCP)</w:t>
            </w:r>
          </w:p>
        </w:tc>
        <w:tc>
          <w:tcPr>
            <w:tcW w:w="717" w:type="dxa"/>
            <w:shd w:val="clear" w:color="auto" w:fill="auto"/>
            <w:noWrap/>
          </w:tcPr>
          <w:p w14:paraId="15E0B26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68298D2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D19330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01BB9049" w14:textId="77777777" w:rsidTr="008916A1">
        <w:trPr>
          <w:cantSplit/>
          <w:jc w:val="center"/>
        </w:trPr>
        <w:tc>
          <w:tcPr>
            <w:tcW w:w="2948" w:type="dxa"/>
            <w:shd w:val="clear" w:color="auto" w:fill="auto"/>
            <w:noWrap/>
          </w:tcPr>
          <w:p w14:paraId="6AB70C5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When required to be paid - exceptions (rr. 74.13(2)&amp;(3) ROCP)</w:t>
            </w:r>
          </w:p>
        </w:tc>
        <w:tc>
          <w:tcPr>
            <w:tcW w:w="717" w:type="dxa"/>
            <w:shd w:val="clear" w:color="auto" w:fill="auto"/>
            <w:noWrap/>
          </w:tcPr>
          <w:p w14:paraId="0B6275A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5B4832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BCCFA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3D231A90" w14:textId="77777777" w:rsidTr="008916A1">
        <w:trPr>
          <w:cantSplit/>
          <w:jc w:val="center"/>
        </w:trPr>
        <w:tc>
          <w:tcPr>
            <w:tcW w:w="2948" w:type="dxa"/>
            <w:shd w:val="clear" w:color="auto" w:fill="auto"/>
            <w:noWrap/>
          </w:tcPr>
          <w:p w14:paraId="139AE46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Administration Tax - </w:t>
            </w:r>
            <w:r w:rsidRPr="00463ADB">
              <w:rPr>
                <w:rFonts w:ascii="Arial Narrow" w:eastAsia="Calibri" w:hAnsi="Arial Narrow" w:cs="Times New Roman"/>
                <w:i/>
                <w:sz w:val="19"/>
                <w:szCs w:val="19"/>
              </w:rPr>
              <w:t xml:space="preserve">Carlisle Estate (Re) </w:t>
            </w:r>
            <w:r w:rsidRPr="00463ADB">
              <w:rPr>
                <w:rFonts w:ascii="Arial Narrow" w:eastAsia="Calibri" w:hAnsi="Arial Narrow" w:cs="Times New Roman"/>
                <w:sz w:val="19"/>
                <w:szCs w:val="19"/>
              </w:rPr>
              <w:t xml:space="preserve">- Rejects standard view - insurance proceeds </w:t>
            </w:r>
            <w:r w:rsidRPr="00463ADB">
              <w:rPr>
                <w:rFonts w:ascii="Arial Narrow" w:eastAsia="Calibri" w:hAnsi="Arial Narrow" w:cs="Times New Roman"/>
                <w:b/>
                <w:sz w:val="19"/>
                <w:szCs w:val="19"/>
              </w:rPr>
              <w:t>without</w:t>
            </w:r>
            <w:r w:rsidRPr="00463ADB">
              <w:rPr>
                <w:rFonts w:ascii="Arial Narrow" w:eastAsia="Calibri" w:hAnsi="Arial Narrow" w:cs="Times New Roman"/>
                <w:sz w:val="19"/>
                <w:szCs w:val="19"/>
              </w:rPr>
              <w:t xml:space="preserve"> a designated beneficiary should be included in calculating probate fees in Saskatchewan</w:t>
            </w:r>
          </w:p>
        </w:tc>
        <w:tc>
          <w:tcPr>
            <w:tcW w:w="717" w:type="dxa"/>
            <w:shd w:val="clear" w:color="auto" w:fill="auto"/>
            <w:noWrap/>
          </w:tcPr>
          <w:p w14:paraId="38396A3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0DAC70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B7185B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65121CD8" w14:textId="77777777" w:rsidTr="008916A1">
        <w:trPr>
          <w:cantSplit/>
          <w:jc w:val="center"/>
        </w:trPr>
        <w:tc>
          <w:tcPr>
            <w:tcW w:w="2948" w:type="dxa"/>
            <w:shd w:val="clear" w:color="auto" w:fill="auto"/>
            <w:noWrap/>
          </w:tcPr>
          <w:p w14:paraId="06BEEDC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Administration Tax - Calculation - assets not included - insurance proceeds </w:t>
            </w:r>
            <w:r w:rsidRPr="00463ADB">
              <w:rPr>
                <w:rFonts w:ascii="Arial Narrow" w:eastAsia="Calibri" w:hAnsi="Arial Narrow" w:cs="Times New Roman"/>
                <w:b/>
                <w:sz w:val="19"/>
                <w:szCs w:val="19"/>
              </w:rPr>
              <w:t xml:space="preserve">without </w:t>
            </w:r>
            <w:r w:rsidRPr="00463ADB">
              <w:rPr>
                <w:rFonts w:ascii="Arial Narrow" w:eastAsia="Calibri" w:hAnsi="Arial Narrow" w:cs="Times New Roman"/>
                <w:sz w:val="19"/>
                <w:szCs w:val="19"/>
              </w:rPr>
              <w:t xml:space="preserve">beneficiary - Minister of Finance - included in the calculation of estate administration tax </w:t>
            </w:r>
          </w:p>
        </w:tc>
        <w:tc>
          <w:tcPr>
            <w:tcW w:w="717" w:type="dxa"/>
            <w:shd w:val="clear" w:color="auto" w:fill="auto"/>
            <w:noWrap/>
          </w:tcPr>
          <w:p w14:paraId="65B5324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73579E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36C194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4ED84C5A" w14:textId="77777777" w:rsidTr="008916A1">
        <w:trPr>
          <w:cantSplit/>
          <w:jc w:val="center"/>
        </w:trPr>
        <w:tc>
          <w:tcPr>
            <w:tcW w:w="2948" w:type="dxa"/>
            <w:shd w:val="clear" w:color="auto" w:fill="auto"/>
            <w:noWrap/>
          </w:tcPr>
          <w:p w14:paraId="02E96DD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Administration Tax - Calculation - assets not included - CPP death benefit - Minister of Finance </w:t>
            </w:r>
          </w:p>
        </w:tc>
        <w:tc>
          <w:tcPr>
            <w:tcW w:w="717" w:type="dxa"/>
            <w:shd w:val="clear" w:color="auto" w:fill="auto"/>
            <w:noWrap/>
          </w:tcPr>
          <w:p w14:paraId="50270BF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05022A0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F12C9E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3335170C" w14:textId="77777777" w:rsidTr="008916A1">
        <w:trPr>
          <w:cantSplit/>
          <w:jc w:val="center"/>
        </w:trPr>
        <w:tc>
          <w:tcPr>
            <w:tcW w:w="2948" w:type="dxa"/>
            <w:shd w:val="clear" w:color="auto" w:fill="auto"/>
            <w:noWrap/>
          </w:tcPr>
          <w:p w14:paraId="5AF603B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Calculation - assets not included - insurance proceeds with named beneficiary - do not constitute - property</w:t>
            </w:r>
          </w:p>
        </w:tc>
        <w:tc>
          <w:tcPr>
            <w:tcW w:w="717" w:type="dxa"/>
            <w:shd w:val="clear" w:color="auto" w:fill="auto"/>
            <w:noWrap/>
          </w:tcPr>
          <w:p w14:paraId="2AF885D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1B32D86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8A4BEB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07780271" w14:textId="77777777" w:rsidTr="008916A1">
        <w:trPr>
          <w:cantSplit/>
          <w:jc w:val="center"/>
        </w:trPr>
        <w:tc>
          <w:tcPr>
            <w:tcW w:w="2948" w:type="dxa"/>
            <w:shd w:val="clear" w:color="auto" w:fill="auto"/>
            <w:noWrap/>
          </w:tcPr>
          <w:p w14:paraId="16C1F36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Calculation - insurance proceeds - estate representative must decide to include or exclude</w:t>
            </w:r>
          </w:p>
        </w:tc>
        <w:tc>
          <w:tcPr>
            <w:tcW w:w="717" w:type="dxa"/>
            <w:shd w:val="clear" w:color="auto" w:fill="auto"/>
            <w:noWrap/>
          </w:tcPr>
          <w:p w14:paraId="29A3EAF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107B090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B16744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04053B1B" w14:textId="77777777" w:rsidTr="008916A1">
        <w:trPr>
          <w:cantSplit/>
          <w:jc w:val="center"/>
        </w:trPr>
        <w:tc>
          <w:tcPr>
            <w:tcW w:w="2948" w:type="dxa"/>
            <w:shd w:val="clear" w:color="auto" w:fill="auto"/>
            <w:noWrap/>
          </w:tcPr>
          <w:p w14:paraId="22026E7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Calculation - insurance proceeds - If excluded - disclosure</w:t>
            </w:r>
          </w:p>
        </w:tc>
        <w:tc>
          <w:tcPr>
            <w:tcW w:w="717" w:type="dxa"/>
            <w:shd w:val="clear" w:color="auto" w:fill="auto"/>
            <w:noWrap/>
          </w:tcPr>
          <w:p w14:paraId="525379C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c>
          <w:tcPr>
            <w:tcW w:w="573" w:type="dxa"/>
          </w:tcPr>
          <w:p w14:paraId="6774B9B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40662B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18797017" w14:textId="77777777" w:rsidTr="008916A1">
        <w:trPr>
          <w:cantSplit/>
          <w:jc w:val="center"/>
        </w:trPr>
        <w:tc>
          <w:tcPr>
            <w:tcW w:w="2948" w:type="dxa"/>
            <w:shd w:val="clear" w:color="auto" w:fill="auto"/>
            <w:noWrap/>
          </w:tcPr>
          <w:p w14:paraId="57B938A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general</w:t>
            </w:r>
          </w:p>
        </w:tc>
        <w:tc>
          <w:tcPr>
            <w:tcW w:w="717" w:type="dxa"/>
            <w:shd w:val="clear" w:color="auto" w:fill="auto"/>
            <w:noWrap/>
          </w:tcPr>
          <w:p w14:paraId="77BE265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507-508</w:t>
            </w:r>
          </w:p>
        </w:tc>
        <w:tc>
          <w:tcPr>
            <w:tcW w:w="573" w:type="dxa"/>
          </w:tcPr>
          <w:p w14:paraId="54D1DE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L-L</w:t>
            </w:r>
          </w:p>
        </w:tc>
        <w:tc>
          <w:tcPr>
            <w:tcW w:w="860" w:type="dxa"/>
            <w:shd w:val="clear" w:color="auto" w:fill="auto"/>
            <w:noWrap/>
          </w:tcPr>
          <w:p w14:paraId="1242671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3B794015" w14:textId="77777777" w:rsidTr="008916A1">
        <w:trPr>
          <w:cantSplit/>
          <w:jc w:val="center"/>
        </w:trPr>
        <w:tc>
          <w:tcPr>
            <w:tcW w:w="2948" w:type="dxa"/>
            <w:shd w:val="clear" w:color="auto" w:fill="auto"/>
            <w:noWrap/>
          </w:tcPr>
          <w:p w14:paraId="05CDE59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w:t>
            </w:r>
          </w:p>
        </w:tc>
        <w:tc>
          <w:tcPr>
            <w:tcW w:w="717" w:type="dxa"/>
            <w:shd w:val="clear" w:color="auto" w:fill="auto"/>
            <w:noWrap/>
          </w:tcPr>
          <w:p w14:paraId="46ECC2E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507-508</w:t>
            </w:r>
          </w:p>
        </w:tc>
        <w:tc>
          <w:tcPr>
            <w:tcW w:w="573" w:type="dxa"/>
          </w:tcPr>
          <w:p w14:paraId="03FD8F2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L-L</w:t>
            </w:r>
          </w:p>
        </w:tc>
        <w:tc>
          <w:tcPr>
            <w:tcW w:w="860" w:type="dxa"/>
            <w:shd w:val="clear" w:color="auto" w:fill="auto"/>
            <w:noWrap/>
          </w:tcPr>
          <w:p w14:paraId="31699B5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507</w:t>
            </w:r>
          </w:p>
        </w:tc>
      </w:tr>
      <w:tr w:rsidR="00770630" w:rsidRPr="00463ADB" w14:paraId="21CAF198" w14:textId="77777777" w:rsidTr="008916A1">
        <w:trPr>
          <w:cantSplit/>
          <w:jc w:val="center"/>
        </w:trPr>
        <w:tc>
          <w:tcPr>
            <w:tcW w:w="2948" w:type="dxa"/>
            <w:shd w:val="clear" w:color="auto" w:fill="auto"/>
            <w:noWrap/>
          </w:tcPr>
          <w:p w14:paraId="359C398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Calculation - insurance proceeds - If excluded - non-disclosure - s. 5.1(2) Estate Administration Tax Act - False and misleading statement</w:t>
            </w:r>
          </w:p>
        </w:tc>
        <w:tc>
          <w:tcPr>
            <w:tcW w:w="717" w:type="dxa"/>
            <w:shd w:val="clear" w:color="auto" w:fill="auto"/>
            <w:noWrap/>
          </w:tcPr>
          <w:p w14:paraId="45589A7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732B4CB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F2B78E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668A87D4" w14:textId="77777777" w:rsidTr="008916A1">
        <w:trPr>
          <w:cantSplit/>
          <w:jc w:val="center"/>
        </w:trPr>
        <w:tc>
          <w:tcPr>
            <w:tcW w:w="2948" w:type="dxa"/>
            <w:shd w:val="clear" w:color="auto" w:fill="auto"/>
            <w:noWrap/>
          </w:tcPr>
          <w:p w14:paraId="01A3115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Liability of Estate Trustee - s. 5.1(2) Estate Administration Tax Act - False and misleading statement</w:t>
            </w:r>
          </w:p>
        </w:tc>
        <w:tc>
          <w:tcPr>
            <w:tcW w:w="717" w:type="dxa"/>
            <w:shd w:val="clear" w:color="auto" w:fill="auto"/>
            <w:noWrap/>
          </w:tcPr>
          <w:p w14:paraId="67DDD8A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44CD5D8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589E7B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12E01198" w14:textId="77777777" w:rsidTr="008916A1">
        <w:trPr>
          <w:cantSplit/>
          <w:jc w:val="center"/>
        </w:trPr>
        <w:tc>
          <w:tcPr>
            <w:tcW w:w="2948" w:type="dxa"/>
            <w:shd w:val="clear" w:color="auto" w:fill="auto"/>
            <w:noWrap/>
          </w:tcPr>
          <w:p w14:paraId="6B89CCF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Calculation - deduction - encumbrance on real property</w:t>
            </w:r>
          </w:p>
        </w:tc>
        <w:tc>
          <w:tcPr>
            <w:tcW w:w="717" w:type="dxa"/>
            <w:shd w:val="clear" w:color="auto" w:fill="auto"/>
            <w:noWrap/>
          </w:tcPr>
          <w:p w14:paraId="208A2B9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6FB6979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AE373D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6E631A63" w14:textId="77777777" w:rsidTr="008916A1">
        <w:trPr>
          <w:cantSplit/>
          <w:jc w:val="center"/>
        </w:trPr>
        <w:tc>
          <w:tcPr>
            <w:tcW w:w="2948" w:type="dxa"/>
            <w:shd w:val="clear" w:color="auto" w:fill="auto"/>
            <w:noWrap/>
          </w:tcPr>
          <w:p w14:paraId="390FABD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Tax - Excluded Property &amp; Encumbrances on Real Property</w:t>
            </w:r>
          </w:p>
        </w:tc>
        <w:tc>
          <w:tcPr>
            <w:tcW w:w="717" w:type="dxa"/>
            <w:shd w:val="clear" w:color="auto" w:fill="auto"/>
            <w:noWrap/>
          </w:tcPr>
          <w:p w14:paraId="293F423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7ADC619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399CD3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674DA91B" w14:textId="77777777" w:rsidTr="008916A1">
        <w:trPr>
          <w:cantSplit/>
          <w:jc w:val="center"/>
        </w:trPr>
        <w:tc>
          <w:tcPr>
            <w:tcW w:w="2948" w:type="dxa"/>
            <w:shd w:val="clear" w:color="auto" w:fill="auto"/>
            <w:noWrap/>
          </w:tcPr>
          <w:p w14:paraId="6AF82C9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Reassessments - Tax - Estate Administration Tax</w:t>
            </w:r>
          </w:p>
        </w:tc>
        <w:tc>
          <w:tcPr>
            <w:tcW w:w="717" w:type="dxa"/>
            <w:shd w:val="clear" w:color="auto" w:fill="auto"/>
            <w:noWrap/>
          </w:tcPr>
          <w:p w14:paraId="4DD39A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49EC9DD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56F3B9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0142A3C7" w14:textId="77777777" w:rsidTr="008916A1">
        <w:trPr>
          <w:cantSplit/>
          <w:jc w:val="center"/>
        </w:trPr>
        <w:tc>
          <w:tcPr>
            <w:tcW w:w="2948" w:type="dxa"/>
            <w:shd w:val="clear" w:color="auto" w:fill="auto"/>
            <w:noWrap/>
          </w:tcPr>
          <w:p w14:paraId="295D52D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Ancillary Appointment - estate administration tax - assets included</w:t>
            </w:r>
          </w:p>
        </w:tc>
        <w:tc>
          <w:tcPr>
            <w:tcW w:w="717" w:type="dxa"/>
            <w:shd w:val="clear" w:color="auto" w:fill="auto"/>
            <w:noWrap/>
          </w:tcPr>
          <w:p w14:paraId="7C3EE5E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p w14:paraId="1405CD4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w:t>
            </w:r>
          </w:p>
        </w:tc>
        <w:tc>
          <w:tcPr>
            <w:tcW w:w="573" w:type="dxa"/>
          </w:tcPr>
          <w:p w14:paraId="3DA187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p w14:paraId="78C87D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M</w:t>
            </w:r>
          </w:p>
        </w:tc>
        <w:tc>
          <w:tcPr>
            <w:tcW w:w="860" w:type="dxa"/>
            <w:shd w:val="clear" w:color="auto" w:fill="auto"/>
            <w:noWrap/>
          </w:tcPr>
          <w:p w14:paraId="3E77494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351CA03E" w14:textId="77777777" w:rsidTr="008916A1">
        <w:trPr>
          <w:cantSplit/>
          <w:jc w:val="center"/>
        </w:trPr>
        <w:tc>
          <w:tcPr>
            <w:tcW w:w="2948" w:type="dxa"/>
            <w:shd w:val="clear" w:color="auto" w:fill="auto"/>
            <w:noWrap/>
          </w:tcPr>
          <w:p w14:paraId="7491B63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Confirmation of - Resealing of Appointment - estate administration tax - assets included</w:t>
            </w:r>
          </w:p>
        </w:tc>
        <w:tc>
          <w:tcPr>
            <w:tcW w:w="717" w:type="dxa"/>
            <w:shd w:val="clear" w:color="auto" w:fill="auto"/>
            <w:noWrap/>
          </w:tcPr>
          <w:p w14:paraId="15098E7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p w14:paraId="2AAC43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w:t>
            </w:r>
          </w:p>
        </w:tc>
        <w:tc>
          <w:tcPr>
            <w:tcW w:w="573" w:type="dxa"/>
          </w:tcPr>
          <w:p w14:paraId="2DAD1DC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p w14:paraId="655B9A7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M</w:t>
            </w:r>
          </w:p>
        </w:tc>
        <w:tc>
          <w:tcPr>
            <w:tcW w:w="860" w:type="dxa"/>
            <w:shd w:val="clear" w:color="auto" w:fill="auto"/>
            <w:noWrap/>
          </w:tcPr>
          <w:p w14:paraId="064235F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7864EB79" w14:textId="77777777" w:rsidTr="008916A1">
        <w:trPr>
          <w:cantSplit/>
          <w:jc w:val="center"/>
        </w:trPr>
        <w:tc>
          <w:tcPr>
            <w:tcW w:w="2948" w:type="dxa"/>
            <w:shd w:val="clear" w:color="auto" w:fill="auto"/>
            <w:noWrap/>
          </w:tcPr>
          <w:p w14:paraId="263C32C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Where application for Ancillary or Resealing of appointment - assets included</w:t>
            </w:r>
          </w:p>
        </w:tc>
        <w:tc>
          <w:tcPr>
            <w:tcW w:w="717" w:type="dxa"/>
            <w:shd w:val="clear" w:color="auto" w:fill="auto"/>
            <w:noWrap/>
          </w:tcPr>
          <w:p w14:paraId="6E73F3D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p w14:paraId="715EAE9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w:t>
            </w:r>
          </w:p>
        </w:tc>
        <w:tc>
          <w:tcPr>
            <w:tcW w:w="573" w:type="dxa"/>
          </w:tcPr>
          <w:p w14:paraId="585C99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p w14:paraId="738995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M</w:t>
            </w:r>
          </w:p>
        </w:tc>
        <w:tc>
          <w:tcPr>
            <w:tcW w:w="860" w:type="dxa"/>
            <w:shd w:val="clear" w:color="auto" w:fill="auto"/>
            <w:noWrap/>
          </w:tcPr>
          <w:p w14:paraId="0041D3B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37C45C56" w14:textId="77777777" w:rsidTr="008916A1">
        <w:trPr>
          <w:cantSplit/>
          <w:jc w:val="center"/>
        </w:trPr>
        <w:tc>
          <w:tcPr>
            <w:tcW w:w="2948" w:type="dxa"/>
            <w:shd w:val="clear" w:color="auto" w:fill="auto"/>
            <w:noWrap/>
          </w:tcPr>
          <w:p w14:paraId="52AA7DC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tax - Where application for Ancillary or Resealing of appointment - assets included</w:t>
            </w:r>
          </w:p>
        </w:tc>
        <w:tc>
          <w:tcPr>
            <w:tcW w:w="717" w:type="dxa"/>
            <w:shd w:val="clear" w:color="auto" w:fill="auto"/>
            <w:noWrap/>
          </w:tcPr>
          <w:p w14:paraId="71A887C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p w14:paraId="696D852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w:t>
            </w:r>
          </w:p>
        </w:tc>
        <w:tc>
          <w:tcPr>
            <w:tcW w:w="573" w:type="dxa"/>
          </w:tcPr>
          <w:p w14:paraId="299A1B4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p w14:paraId="18158B8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M</w:t>
            </w:r>
          </w:p>
        </w:tc>
        <w:tc>
          <w:tcPr>
            <w:tcW w:w="860" w:type="dxa"/>
            <w:shd w:val="clear" w:color="auto" w:fill="auto"/>
            <w:noWrap/>
          </w:tcPr>
          <w:p w14:paraId="0D95680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2D27A77A" w14:textId="77777777" w:rsidTr="008916A1">
        <w:trPr>
          <w:cantSplit/>
          <w:jc w:val="center"/>
        </w:trPr>
        <w:tc>
          <w:tcPr>
            <w:tcW w:w="2948" w:type="dxa"/>
            <w:shd w:val="clear" w:color="auto" w:fill="auto"/>
            <w:noWrap/>
          </w:tcPr>
          <w:p w14:paraId="031724E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Assessments by Minister of Finance - </w:t>
            </w:r>
            <w:r w:rsidRPr="00463ADB">
              <w:rPr>
                <w:rFonts w:ascii="Arial Narrow" w:eastAsia="Calibri" w:hAnsi="Arial Narrow" w:cs="Times New Roman"/>
                <w:i/>
                <w:sz w:val="19"/>
                <w:szCs w:val="19"/>
              </w:rPr>
              <w:t xml:space="preserve">Estate Administration Tax Act, 1998 </w:t>
            </w:r>
          </w:p>
        </w:tc>
        <w:tc>
          <w:tcPr>
            <w:tcW w:w="717" w:type="dxa"/>
            <w:shd w:val="clear" w:color="auto" w:fill="auto"/>
            <w:noWrap/>
          </w:tcPr>
          <w:p w14:paraId="29EEE38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4C9C257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D56FCA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734690B9" w14:textId="77777777" w:rsidTr="008916A1">
        <w:trPr>
          <w:cantSplit/>
          <w:jc w:val="center"/>
        </w:trPr>
        <w:tc>
          <w:tcPr>
            <w:tcW w:w="2948" w:type="dxa"/>
            <w:shd w:val="clear" w:color="auto" w:fill="auto"/>
            <w:noWrap/>
          </w:tcPr>
          <w:p w14:paraId="6550C31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Tax - Reassessments by Minister of Revenue</w:t>
            </w:r>
          </w:p>
        </w:tc>
        <w:tc>
          <w:tcPr>
            <w:tcW w:w="717" w:type="dxa"/>
            <w:shd w:val="clear" w:color="auto" w:fill="auto"/>
            <w:noWrap/>
          </w:tcPr>
          <w:p w14:paraId="665A40E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2F7879B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BE24A3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1A1F3C09" w14:textId="77777777" w:rsidTr="008916A1">
        <w:trPr>
          <w:cantSplit/>
          <w:jc w:val="center"/>
        </w:trPr>
        <w:tc>
          <w:tcPr>
            <w:tcW w:w="2948" w:type="dxa"/>
            <w:shd w:val="clear" w:color="auto" w:fill="auto"/>
            <w:noWrap/>
          </w:tcPr>
          <w:p w14:paraId="752AFA7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Minister of Finance - Assessments by - </w:t>
            </w:r>
            <w:r w:rsidRPr="00463ADB">
              <w:rPr>
                <w:rFonts w:ascii="Arial Narrow" w:eastAsia="Calibri" w:hAnsi="Arial Narrow" w:cs="Times New Roman"/>
                <w:i/>
                <w:sz w:val="19"/>
                <w:szCs w:val="19"/>
              </w:rPr>
              <w:t>Estate Administration Tax Act, 1998</w:t>
            </w:r>
          </w:p>
        </w:tc>
        <w:tc>
          <w:tcPr>
            <w:tcW w:w="717" w:type="dxa"/>
            <w:shd w:val="clear" w:color="auto" w:fill="auto"/>
            <w:noWrap/>
          </w:tcPr>
          <w:p w14:paraId="0CD8CC8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742C252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C99FA2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44FB8513" w14:textId="77777777" w:rsidTr="008916A1">
        <w:trPr>
          <w:cantSplit/>
          <w:jc w:val="center"/>
        </w:trPr>
        <w:tc>
          <w:tcPr>
            <w:tcW w:w="2948" w:type="dxa"/>
            <w:shd w:val="clear" w:color="auto" w:fill="auto"/>
            <w:noWrap/>
          </w:tcPr>
          <w:p w14:paraId="3B4ED4C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assessments and reassessments by Minister of Finance</w:t>
            </w:r>
          </w:p>
        </w:tc>
        <w:tc>
          <w:tcPr>
            <w:tcW w:w="717" w:type="dxa"/>
            <w:shd w:val="clear" w:color="auto" w:fill="auto"/>
            <w:noWrap/>
          </w:tcPr>
          <w:p w14:paraId="5A458FE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39AED1A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2AD149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64EF523C" w14:textId="77777777" w:rsidTr="008916A1">
        <w:trPr>
          <w:cantSplit/>
          <w:jc w:val="center"/>
        </w:trPr>
        <w:tc>
          <w:tcPr>
            <w:tcW w:w="2948" w:type="dxa"/>
            <w:shd w:val="clear" w:color="auto" w:fill="auto"/>
            <w:noWrap/>
          </w:tcPr>
          <w:p w14:paraId="002D07C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Tax - Estate administration tax - Assessments by Minister of Finance </w:t>
            </w:r>
          </w:p>
        </w:tc>
        <w:tc>
          <w:tcPr>
            <w:tcW w:w="717" w:type="dxa"/>
            <w:shd w:val="clear" w:color="auto" w:fill="auto"/>
            <w:noWrap/>
          </w:tcPr>
          <w:p w14:paraId="5A90B1B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7BFE917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01EB41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2A57E5FD" w14:textId="77777777" w:rsidTr="008916A1">
        <w:trPr>
          <w:cantSplit/>
          <w:jc w:val="center"/>
        </w:trPr>
        <w:tc>
          <w:tcPr>
            <w:tcW w:w="2948" w:type="dxa"/>
            <w:shd w:val="clear" w:color="auto" w:fill="auto"/>
            <w:noWrap/>
          </w:tcPr>
          <w:p w14:paraId="4C32A21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Certificate - deadline - submit - estate information return - 90 days</w:t>
            </w:r>
          </w:p>
        </w:tc>
        <w:tc>
          <w:tcPr>
            <w:tcW w:w="717" w:type="dxa"/>
            <w:shd w:val="clear" w:color="auto" w:fill="auto"/>
            <w:noWrap/>
          </w:tcPr>
          <w:p w14:paraId="4D80FB1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682E483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2949D0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4137E281" w14:textId="77777777" w:rsidTr="008916A1">
        <w:trPr>
          <w:cantSplit/>
          <w:jc w:val="center"/>
        </w:trPr>
        <w:tc>
          <w:tcPr>
            <w:tcW w:w="2948" w:type="dxa"/>
            <w:shd w:val="clear" w:color="auto" w:fill="auto"/>
            <w:noWrap/>
          </w:tcPr>
          <w:p w14:paraId="091EDE5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administration tax - dealing - revised return </w:t>
            </w:r>
          </w:p>
        </w:tc>
        <w:tc>
          <w:tcPr>
            <w:tcW w:w="717" w:type="dxa"/>
            <w:shd w:val="clear" w:color="auto" w:fill="auto"/>
            <w:noWrap/>
          </w:tcPr>
          <w:p w14:paraId="0044C2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68D6CA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31C56B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42C83251" w14:textId="77777777" w:rsidTr="008916A1">
        <w:trPr>
          <w:cantSplit/>
          <w:jc w:val="center"/>
        </w:trPr>
        <w:tc>
          <w:tcPr>
            <w:tcW w:w="2948" w:type="dxa"/>
            <w:shd w:val="clear" w:color="auto" w:fill="auto"/>
            <w:noWrap/>
          </w:tcPr>
          <w:p w14:paraId="17F94CE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administration tax - Assessments by Minister of Finance </w:t>
            </w:r>
          </w:p>
        </w:tc>
        <w:tc>
          <w:tcPr>
            <w:tcW w:w="717" w:type="dxa"/>
            <w:shd w:val="clear" w:color="auto" w:fill="auto"/>
            <w:noWrap/>
          </w:tcPr>
          <w:p w14:paraId="5207EBD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w:t>
            </w:r>
          </w:p>
        </w:tc>
        <w:tc>
          <w:tcPr>
            <w:tcW w:w="573" w:type="dxa"/>
          </w:tcPr>
          <w:p w14:paraId="14EEB0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3E5D27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78D26F30" w14:textId="77777777" w:rsidTr="008916A1">
        <w:trPr>
          <w:cantSplit/>
          <w:jc w:val="center"/>
        </w:trPr>
        <w:tc>
          <w:tcPr>
            <w:tcW w:w="2948" w:type="dxa"/>
            <w:shd w:val="clear" w:color="auto" w:fill="auto"/>
            <w:noWrap/>
          </w:tcPr>
          <w:p w14:paraId="153F166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Administration Tax - Where Multiple wills </w:t>
            </w:r>
          </w:p>
        </w:tc>
        <w:tc>
          <w:tcPr>
            <w:tcW w:w="717" w:type="dxa"/>
            <w:shd w:val="clear" w:color="auto" w:fill="auto"/>
            <w:noWrap/>
          </w:tcPr>
          <w:p w14:paraId="304B6A7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508-509</w:t>
            </w:r>
          </w:p>
        </w:tc>
        <w:tc>
          <w:tcPr>
            <w:tcW w:w="573" w:type="dxa"/>
          </w:tcPr>
          <w:p w14:paraId="584083D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3E0FA2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w:t>
            </w:r>
          </w:p>
        </w:tc>
      </w:tr>
      <w:tr w:rsidR="00770630" w:rsidRPr="00463ADB" w14:paraId="534E7A1D" w14:textId="77777777" w:rsidTr="008916A1">
        <w:trPr>
          <w:cantSplit/>
          <w:jc w:val="center"/>
        </w:trPr>
        <w:tc>
          <w:tcPr>
            <w:tcW w:w="2948" w:type="dxa"/>
            <w:shd w:val="clear" w:color="auto" w:fill="auto"/>
            <w:noWrap/>
          </w:tcPr>
          <w:p w14:paraId="3C00710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dealing - revised return - triggering events</w:t>
            </w:r>
          </w:p>
        </w:tc>
        <w:tc>
          <w:tcPr>
            <w:tcW w:w="717" w:type="dxa"/>
            <w:shd w:val="clear" w:color="auto" w:fill="auto"/>
            <w:noWrap/>
          </w:tcPr>
          <w:p w14:paraId="77FC3B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508-509</w:t>
            </w:r>
          </w:p>
        </w:tc>
        <w:tc>
          <w:tcPr>
            <w:tcW w:w="573" w:type="dxa"/>
          </w:tcPr>
          <w:p w14:paraId="2278462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B28479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6DD7C8BB" w14:textId="77777777" w:rsidTr="008916A1">
        <w:trPr>
          <w:cantSplit/>
          <w:jc w:val="center"/>
        </w:trPr>
        <w:tc>
          <w:tcPr>
            <w:tcW w:w="2948" w:type="dxa"/>
            <w:shd w:val="clear" w:color="auto" w:fill="auto"/>
            <w:noWrap/>
          </w:tcPr>
          <w:p w14:paraId="04AF8ED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Revised return - submit - Minister of Finance - mail or courier or fax or actual delivery </w:t>
            </w:r>
          </w:p>
        </w:tc>
        <w:tc>
          <w:tcPr>
            <w:tcW w:w="717" w:type="dxa"/>
            <w:shd w:val="clear" w:color="auto" w:fill="auto"/>
            <w:noWrap/>
          </w:tcPr>
          <w:p w14:paraId="5E08967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508-509</w:t>
            </w:r>
          </w:p>
        </w:tc>
        <w:tc>
          <w:tcPr>
            <w:tcW w:w="573" w:type="dxa"/>
          </w:tcPr>
          <w:p w14:paraId="0A8044F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5E1AD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2CABF1C2" w14:textId="77777777" w:rsidTr="008916A1">
        <w:trPr>
          <w:cantSplit/>
          <w:jc w:val="center"/>
        </w:trPr>
        <w:tc>
          <w:tcPr>
            <w:tcW w:w="2948" w:type="dxa"/>
            <w:shd w:val="clear" w:color="auto" w:fill="auto"/>
            <w:noWrap/>
          </w:tcPr>
          <w:p w14:paraId="0A3C98D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revised return - submit - Minister - mail or courier or fax or actual delivery</w:t>
            </w:r>
          </w:p>
        </w:tc>
        <w:tc>
          <w:tcPr>
            <w:tcW w:w="717" w:type="dxa"/>
            <w:shd w:val="clear" w:color="auto" w:fill="auto"/>
            <w:noWrap/>
          </w:tcPr>
          <w:p w14:paraId="51C0EB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508-509</w:t>
            </w:r>
          </w:p>
        </w:tc>
        <w:tc>
          <w:tcPr>
            <w:tcW w:w="573" w:type="dxa"/>
          </w:tcPr>
          <w:p w14:paraId="710B844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1DE6A9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2ED180EB" w14:textId="77777777" w:rsidTr="008916A1">
        <w:trPr>
          <w:cantSplit/>
          <w:jc w:val="center"/>
        </w:trPr>
        <w:tc>
          <w:tcPr>
            <w:tcW w:w="2948" w:type="dxa"/>
            <w:shd w:val="clear" w:color="auto" w:fill="auto"/>
            <w:noWrap/>
          </w:tcPr>
          <w:p w14:paraId="5B665D3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tax - estate trustee - deadline - submit revised return - Minister of Finance - 30 days</w:t>
            </w:r>
          </w:p>
        </w:tc>
        <w:tc>
          <w:tcPr>
            <w:tcW w:w="717" w:type="dxa"/>
            <w:shd w:val="clear" w:color="auto" w:fill="auto"/>
            <w:noWrap/>
          </w:tcPr>
          <w:p w14:paraId="0112FA9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50247D7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2EE662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21901FA3" w14:textId="77777777" w:rsidTr="008916A1">
        <w:trPr>
          <w:cantSplit/>
          <w:jc w:val="center"/>
        </w:trPr>
        <w:tc>
          <w:tcPr>
            <w:tcW w:w="2948" w:type="dxa"/>
            <w:shd w:val="clear" w:color="auto" w:fill="auto"/>
            <w:noWrap/>
          </w:tcPr>
          <w:p w14:paraId="364B8B4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Revised return - estate administration tax - deadline to submit to Minister of Finance - 30 days</w:t>
            </w:r>
          </w:p>
        </w:tc>
        <w:tc>
          <w:tcPr>
            <w:tcW w:w="717" w:type="dxa"/>
            <w:shd w:val="clear" w:color="auto" w:fill="auto"/>
            <w:noWrap/>
          </w:tcPr>
          <w:p w14:paraId="0B2B808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1EEDC0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20E81A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0E469A18" w14:textId="77777777" w:rsidTr="008916A1">
        <w:trPr>
          <w:cantSplit/>
          <w:jc w:val="center"/>
        </w:trPr>
        <w:tc>
          <w:tcPr>
            <w:tcW w:w="2948" w:type="dxa"/>
            <w:shd w:val="clear" w:color="auto" w:fill="auto"/>
            <w:noWrap/>
          </w:tcPr>
          <w:p w14:paraId="311A666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revised return - submit - Minister - Personal delivery - no receipt issued - no evidence of timely submission</w:t>
            </w:r>
          </w:p>
        </w:tc>
        <w:tc>
          <w:tcPr>
            <w:tcW w:w="717" w:type="dxa"/>
            <w:shd w:val="clear" w:color="auto" w:fill="auto"/>
            <w:noWrap/>
          </w:tcPr>
          <w:p w14:paraId="5CD6CA5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p w14:paraId="371C63E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w:t>
            </w:r>
          </w:p>
        </w:tc>
        <w:tc>
          <w:tcPr>
            <w:tcW w:w="573" w:type="dxa"/>
          </w:tcPr>
          <w:p w14:paraId="5731BD5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p w14:paraId="2A3A327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M</w:t>
            </w:r>
          </w:p>
        </w:tc>
        <w:tc>
          <w:tcPr>
            <w:tcW w:w="860" w:type="dxa"/>
            <w:shd w:val="clear" w:color="auto" w:fill="auto"/>
            <w:noWrap/>
          </w:tcPr>
          <w:p w14:paraId="15AFA4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1EA395DA" w14:textId="77777777" w:rsidTr="008916A1">
        <w:trPr>
          <w:cantSplit/>
          <w:jc w:val="center"/>
        </w:trPr>
        <w:tc>
          <w:tcPr>
            <w:tcW w:w="2948" w:type="dxa"/>
            <w:shd w:val="clear" w:color="auto" w:fill="auto"/>
            <w:noWrap/>
          </w:tcPr>
          <w:p w14:paraId="45924B2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Revised return - submit - Personal delivery - no receipt issued - no evidence of timely submission</w:t>
            </w:r>
          </w:p>
        </w:tc>
        <w:tc>
          <w:tcPr>
            <w:tcW w:w="717" w:type="dxa"/>
            <w:shd w:val="clear" w:color="auto" w:fill="auto"/>
            <w:noWrap/>
          </w:tcPr>
          <w:p w14:paraId="185A1F7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p w14:paraId="5475DB3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w:t>
            </w:r>
          </w:p>
        </w:tc>
        <w:tc>
          <w:tcPr>
            <w:tcW w:w="573" w:type="dxa"/>
          </w:tcPr>
          <w:p w14:paraId="4867B5A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p w14:paraId="4DB0BE5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M</w:t>
            </w:r>
          </w:p>
        </w:tc>
        <w:tc>
          <w:tcPr>
            <w:tcW w:w="860" w:type="dxa"/>
            <w:shd w:val="clear" w:color="auto" w:fill="auto"/>
            <w:noWrap/>
          </w:tcPr>
          <w:p w14:paraId="1083781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30D79A77" w14:textId="77777777" w:rsidTr="008916A1">
        <w:trPr>
          <w:cantSplit/>
          <w:jc w:val="center"/>
        </w:trPr>
        <w:tc>
          <w:tcPr>
            <w:tcW w:w="2948" w:type="dxa"/>
            <w:shd w:val="clear" w:color="auto" w:fill="auto"/>
            <w:noWrap/>
          </w:tcPr>
          <w:p w14:paraId="04B8913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Revised return - submit - post-marked envelope not sufficient - must be received by deadline</w:t>
            </w:r>
          </w:p>
        </w:tc>
        <w:tc>
          <w:tcPr>
            <w:tcW w:w="717" w:type="dxa"/>
            <w:shd w:val="clear" w:color="auto" w:fill="auto"/>
            <w:noWrap/>
          </w:tcPr>
          <w:p w14:paraId="37A75CE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2AA3915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00B696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585572A5" w14:textId="77777777" w:rsidTr="008916A1">
        <w:trPr>
          <w:cantSplit/>
          <w:jc w:val="center"/>
        </w:trPr>
        <w:tc>
          <w:tcPr>
            <w:tcW w:w="2948" w:type="dxa"/>
            <w:shd w:val="clear" w:color="auto" w:fill="auto"/>
            <w:noWrap/>
          </w:tcPr>
          <w:p w14:paraId="5A4D9F5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revised return - submit - post-marked envelope not sufficient - must be received by deadline</w:t>
            </w:r>
          </w:p>
        </w:tc>
        <w:tc>
          <w:tcPr>
            <w:tcW w:w="717" w:type="dxa"/>
            <w:shd w:val="clear" w:color="auto" w:fill="auto"/>
            <w:noWrap/>
          </w:tcPr>
          <w:p w14:paraId="6EE6E42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2ACCCA8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D823C7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5658CBFD" w14:textId="77777777" w:rsidTr="008916A1">
        <w:trPr>
          <w:cantSplit/>
          <w:jc w:val="center"/>
        </w:trPr>
        <w:tc>
          <w:tcPr>
            <w:tcW w:w="2948" w:type="dxa"/>
            <w:shd w:val="clear" w:color="auto" w:fill="auto"/>
            <w:noWrap/>
          </w:tcPr>
          <w:p w14:paraId="611C1B9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Reassessments - Time Period - deadline</w:t>
            </w:r>
          </w:p>
        </w:tc>
        <w:tc>
          <w:tcPr>
            <w:tcW w:w="717" w:type="dxa"/>
            <w:shd w:val="clear" w:color="auto" w:fill="auto"/>
            <w:noWrap/>
          </w:tcPr>
          <w:p w14:paraId="0E5BBF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70DC176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67A21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4D946A5C" w14:textId="77777777" w:rsidTr="008916A1">
        <w:trPr>
          <w:cantSplit/>
          <w:jc w:val="center"/>
        </w:trPr>
        <w:tc>
          <w:tcPr>
            <w:tcW w:w="2948" w:type="dxa"/>
            <w:shd w:val="clear" w:color="auto" w:fill="auto"/>
            <w:noWrap/>
          </w:tcPr>
          <w:p w14:paraId="27968BA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 Time Period for assessment/reassessments - 4 years</w:t>
            </w:r>
          </w:p>
        </w:tc>
        <w:tc>
          <w:tcPr>
            <w:tcW w:w="717" w:type="dxa"/>
            <w:shd w:val="clear" w:color="auto" w:fill="auto"/>
            <w:noWrap/>
          </w:tcPr>
          <w:p w14:paraId="5578E20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19842E9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EFD117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06EEC7B0" w14:textId="77777777" w:rsidTr="008916A1">
        <w:trPr>
          <w:cantSplit/>
          <w:jc w:val="center"/>
        </w:trPr>
        <w:tc>
          <w:tcPr>
            <w:tcW w:w="2948" w:type="dxa"/>
            <w:shd w:val="clear" w:color="auto" w:fill="auto"/>
            <w:noWrap/>
          </w:tcPr>
          <w:p w14:paraId="51C11AC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Deadline - assessments by Minister of Finance </w:t>
            </w:r>
          </w:p>
        </w:tc>
        <w:tc>
          <w:tcPr>
            <w:tcW w:w="717" w:type="dxa"/>
            <w:shd w:val="clear" w:color="auto" w:fill="auto"/>
            <w:noWrap/>
          </w:tcPr>
          <w:p w14:paraId="782CDF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6C785CC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608C71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65FB3EA3" w14:textId="77777777" w:rsidTr="008916A1">
        <w:trPr>
          <w:cantSplit/>
          <w:jc w:val="center"/>
        </w:trPr>
        <w:tc>
          <w:tcPr>
            <w:tcW w:w="2948" w:type="dxa"/>
            <w:shd w:val="clear" w:color="auto" w:fill="auto"/>
            <w:noWrap/>
          </w:tcPr>
          <w:p w14:paraId="116F5AE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Deadline - important - indefinite assessment  - offence - Estates Administration Tax Act - personal sanctions</w:t>
            </w:r>
          </w:p>
        </w:tc>
        <w:tc>
          <w:tcPr>
            <w:tcW w:w="717" w:type="dxa"/>
            <w:shd w:val="clear" w:color="auto" w:fill="auto"/>
            <w:noWrap/>
          </w:tcPr>
          <w:p w14:paraId="77FEC04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03227F3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D782A4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0B940493" w14:textId="77777777" w:rsidTr="008916A1">
        <w:trPr>
          <w:cantSplit/>
          <w:jc w:val="center"/>
        </w:trPr>
        <w:tc>
          <w:tcPr>
            <w:tcW w:w="2948" w:type="dxa"/>
            <w:shd w:val="clear" w:color="auto" w:fill="auto"/>
            <w:noWrap/>
          </w:tcPr>
          <w:p w14:paraId="729ED75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Administration Tax - estate trustee - challenges to assessment </w:t>
            </w:r>
          </w:p>
        </w:tc>
        <w:tc>
          <w:tcPr>
            <w:tcW w:w="717" w:type="dxa"/>
            <w:shd w:val="clear" w:color="auto" w:fill="auto"/>
            <w:noWrap/>
          </w:tcPr>
          <w:p w14:paraId="52B7320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59078D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1DDF88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23389E62" w14:textId="77777777" w:rsidTr="008916A1">
        <w:trPr>
          <w:cantSplit/>
          <w:jc w:val="center"/>
        </w:trPr>
        <w:tc>
          <w:tcPr>
            <w:tcW w:w="2948" w:type="dxa"/>
            <w:shd w:val="clear" w:color="auto" w:fill="auto"/>
            <w:noWrap/>
          </w:tcPr>
          <w:p w14:paraId="4880315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Challenge - assessment - estate trustee - entitled- estate administration tax </w:t>
            </w:r>
          </w:p>
        </w:tc>
        <w:tc>
          <w:tcPr>
            <w:tcW w:w="717" w:type="dxa"/>
            <w:shd w:val="clear" w:color="auto" w:fill="auto"/>
            <w:noWrap/>
          </w:tcPr>
          <w:p w14:paraId="78F21B2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7B081EE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19744D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45403B83" w14:textId="77777777" w:rsidTr="008916A1">
        <w:trPr>
          <w:cantSplit/>
          <w:jc w:val="center"/>
        </w:trPr>
        <w:tc>
          <w:tcPr>
            <w:tcW w:w="2948" w:type="dxa"/>
            <w:shd w:val="clear" w:color="auto" w:fill="auto"/>
            <w:noWrap/>
          </w:tcPr>
          <w:p w14:paraId="4E20EAD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Appeal - assessment - estate trustee - estate administration tax </w:t>
            </w:r>
          </w:p>
        </w:tc>
        <w:tc>
          <w:tcPr>
            <w:tcW w:w="717" w:type="dxa"/>
            <w:shd w:val="clear" w:color="auto" w:fill="auto"/>
            <w:noWrap/>
          </w:tcPr>
          <w:p w14:paraId="5FDF47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13B7FA7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41002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5FD53E47" w14:textId="77777777" w:rsidTr="008916A1">
        <w:trPr>
          <w:cantSplit/>
          <w:jc w:val="center"/>
        </w:trPr>
        <w:tc>
          <w:tcPr>
            <w:tcW w:w="2948" w:type="dxa"/>
            <w:shd w:val="clear" w:color="auto" w:fill="auto"/>
            <w:noWrap/>
          </w:tcPr>
          <w:p w14:paraId="4C37F69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 Reassessments - Challenges to</w:t>
            </w:r>
          </w:p>
        </w:tc>
        <w:tc>
          <w:tcPr>
            <w:tcW w:w="717" w:type="dxa"/>
            <w:shd w:val="clear" w:color="auto" w:fill="auto"/>
            <w:noWrap/>
          </w:tcPr>
          <w:p w14:paraId="19FAFAA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4C6FD58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95F80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338F58C6" w14:textId="77777777" w:rsidTr="008916A1">
        <w:trPr>
          <w:cantSplit/>
          <w:jc w:val="center"/>
        </w:trPr>
        <w:tc>
          <w:tcPr>
            <w:tcW w:w="2948" w:type="dxa"/>
            <w:shd w:val="clear" w:color="auto" w:fill="auto"/>
            <w:noWrap/>
          </w:tcPr>
          <w:p w14:paraId="12C31BC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Reassessments - No Clearance Certificate Mechanism</w:t>
            </w:r>
          </w:p>
        </w:tc>
        <w:tc>
          <w:tcPr>
            <w:tcW w:w="717" w:type="dxa"/>
            <w:shd w:val="clear" w:color="auto" w:fill="auto"/>
            <w:noWrap/>
          </w:tcPr>
          <w:p w14:paraId="620CC5E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1F1031D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B55BF0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2F6C7BDC" w14:textId="77777777" w:rsidTr="008916A1">
        <w:trPr>
          <w:cantSplit/>
          <w:jc w:val="center"/>
        </w:trPr>
        <w:tc>
          <w:tcPr>
            <w:tcW w:w="2948" w:type="dxa"/>
            <w:shd w:val="clear" w:color="auto" w:fill="auto"/>
            <w:noWrap/>
          </w:tcPr>
          <w:p w14:paraId="1D4D71D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Estate Administration Tax - Reassessments with No Notice or Clearance Certificate - Impact on Distributions of Estate </w:t>
            </w:r>
          </w:p>
        </w:tc>
        <w:tc>
          <w:tcPr>
            <w:tcW w:w="717" w:type="dxa"/>
            <w:shd w:val="clear" w:color="auto" w:fill="auto"/>
            <w:noWrap/>
          </w:tcPr>
          <w:p w14:paraId="3F15B4C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3EC5F8E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BEBC8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2EE18A36" w14:textId="77777777" w:rsidTr="008916A1">
        <w:trPr>
          <w:cantSplit/>
          <w:jc w:val="center"/>
        </w:trPr>
        <w:tc>
          <w:tcPr>
            <w:tcW w:w="2948" w:type="dxa"/>
            <w:shd w:val="clear" w:color="auto" w:fill="auto"/>
            <w:noWrap/>
          </w:tcPr>
          <w:p w14:paraId="6FD8824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Certificate - clearance certificate - no provision for estate trustee to apply </w:t>
            </w:r>
          </w:p>
        </w:tc>
        <w:tc>
          <w:tcPr>
            <w:tcW w:w="717" w:type="dxa"/>
            <w:shd w:val="clear" w:color="auto" w:fill="auto"/>
            <w:noWrap/>
          </w:tcPr>
          <w:p w14:paraId="600A07E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7BDEE2F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0B51B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5101D50F" w14:textId="77777777" w:rsidTr="008916A1">
        <w:trPr>
          <w:cantSplit/>
          <w:jc w:val="center"/>
        </w:trPr>
        <w:tc>
          <w:tcPr>
            <w:tcW w:w="2948" w:type="dxa"/>
            <w:shd w:val="clear" w:color="auto" w:fill="auto"/>
            <w:noWrap/>
          </w:tcPr>
          <w:p w14:paraId="1D7FF7C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 No Clearance Certificate Mechanism</w:t>
            </w:r>
          </w:p>
        </w:tc>
        <w:tc>
          <w:tcPr>
            <w:tcW w:w="717" w:type="dxa"/>
            <w:shd w:val="clear" w:color="auto" w:fill="auto"/>
            <w:noWrap/>
          </w:tcPr>
          <w:p w14:paraId="515290E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678D93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D506A1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6C2A9160" w14:textId="77777777" w:rsidTr="00165537">
        <w:trPr>
          <w:cantSplit/>
          <w:jc w:val="center"/>
        </w:trPr>
        <w:tc>
          <w:tcPr>
            <w:tcW w:w="2948" w:type="dxa"/>
            <w:shd w:val="clear" w:color="auto" w:fill="auto"/>
            <w:noWrap/>
          </w:tcPr>
          <w:p w14:paraId="4E5773D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Defence - due diligence defence - did not know - reasonable diligence - estate administration tax </w:t>
            </w:r>
          </w:p>
        </w:tc>
        <w:tc>
          <w:tcPr>
            <w:tcW w:w="717" w:type="dxa"/>
            <w:shd w:val="clear" w:color="auto" w:fill="auto"/>
            <w:noWrap/>
          </w:tcPr>
          <w:p w14:paraId="0C0405A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115AA06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CC77D9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464849EC" w14:textId="77777777" w:rsidTr="00165537">
        <w:trPr>
          <w:cantSplit/>
          <w:jc w:val="center"/>
        </w:trPr>
        <w:tc>
          <w:tcPr>
            <w:tcW w:w="2948" w:type="dxa"/>
            <w:shd w:val="clear" w:color="auto" w:fill="auto"/>
            <w:noWrap/>
          </w:tcPr>
          <w:p w14:paraId="3818098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Due diligence - due diligence defence - estate administration tax </w:t>
            </w:r>
          </w:p>
        </w:tc>
        <w:tc>
          <w:tcPr>
            <w:tcW w:w="717" w:type="dxa"/>
            <w:shd w:val="clear" w:color="auto" w:fill="auto"/>
            <w:noWrap/>
          </w:tcPr>
          <w:p w14:paraId="0D338C3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w:t>
            </w:r>
          </w:p>
        </w:tc>
        <w:tc>
          <w:tcPr>
            <w:tcW w:w="573" w:type="dxa"/>
          </w:tcPr>
          <w:p w14:paraId="0D95F4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CC1EA5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5F939114" w14:textId="77777777" w:rsidTr="008916A1">
        <w:trPr>
          <w:cantSplit/>
          <w:jc w:val="center"/>
        </w:trPr>
        <w:tc>
          <w:tcPr>
            <w:tcW w:w="2948" w:type="dxa"/>
            <w:shd w:val="clear" w:color="auto" w:fill="auto"/>
            <w:noWrap/>
          </w:tcPr>
          <w:p w14:paraId="5E48CAA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Offence - Failure to Provide Info &amp; Making False or Misleading Statements or Omissions</w:t>
            </w:r>
          </w:p>
        </w:tc>
        <w:tc>
          <w:tcPr>
            <w:tcW w:w="717" w:type="dxa"/>
            <w:shd w:val="clear" w:color="auto" w:fill="auto"/>
            <w:noWrap/>
          </w:tcPr>
          <w:p w14:paraId="29938CC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509-510</w:t>
            </w:r>
          </w:p>
        </w:tc>
        <w:tc>
          <w:tcPr>
            <w:tcW w:w="573" w:type="dxa"/>
          </w:tcPr>
          <w:p w14:paraId="1C8BE6B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3E1FA89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0094D9E9" w14:textId="77777777" w:rsidTr="008916A1">
        <w:trPr>
          <w:cantSplit/>
          <w:jc w:val="center"/>
        </w:trPr>
        <w:tc>
          <w:tcPr>
            <w:tcW w:w="2948" w:type="dxa"/>
            <w:shd w:val="clear" w:color="auto" w:fill="auto"/>
            <w:noWrap/>
          </w:tcPr>
          <w:p w14:paraId="3B319F8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Offence - Estate Administration Tax - Failure to Provide Info &amp; Making False or Misleading Statements or Omissions</w:t>
            </w:r>
          </w:p>
        </w:tc>
        <w:tc>
          <w:tcPr>
            <w:tcW w:w="717" w:type="dxa"/>
            <w:shd w:val="clear" w:color="auto" w:fill="auto"/>
            <w:noWrap/>
          </w:tcPr>
          <w:p w14:paraId="79C0FFA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509-510</w:t>
            </w:r>
          </w:p>
        </w:tc>
        <w:tc>
          <w:tcPr>
            <w:tcW w:w="573" w:type="dxa"/>
          </w:tcPr>
          <w:p w14:paraId="7C1C00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93926D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03E12935" w14:textId="77777777" w:rsidTr="008916A1">
        <w:trPr>
          <w:cantSplit/>
          <w:jc w:val="center"/>
        </w:trPr>
        <w:tc>
          <w:tcPr>
            <w:tcW w:w="2948" w:type="dxa"/>
            <w:shd w:val="clear" w:color="auto" w:fill="auto"/>
            <w:noWrap/>
          </w:tcPr>
          <w:p w14:paraId="6978692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Offence - Estate Trustee - Estate Administration Tax</w:t>
            </w:r>
          </w:p>
        </w:tc>
        <w:tc>
          <w:tcPr>
            <w:tcW w:w="717" w:type="dxa"/>
            <w:shd w:val="clear" w:color="auto" w:fill="auto"/>
            <w:noWrap/>
          </w:tcPr>
          <w:p w14:paraId="4B66EF2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509-510</w:t>
            </w:r>
          </w:p>
        </w:tc>
        <w:tc>
          <w:tcPr>
            <w:tcW w:w="573" w:type="dxa"/>
          </w:tcPr>
          <w:p w14:paraId="46F0DB3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2116D47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0C517AB6" w14:textId="77777777" w:rsidTr="008916A1">
        <w:trPr>
          <w:cantSplit/>
          <w:jc w:val="center"/>
        </w:trPr>
        <w:tc>
          <w:tcPr>
            <w:tcW w:w="2948" w:type="dxa"/>
            <w:shd w:val="clear" w:color="auto" w:fill="auto"/>
            <w:noWrap/>
          </w:tcPr>
          <w:p w14:paraId="6FF6792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Offence - failing to prove additional info in time</w:t>
            </w:r>
          </w:p>
        </w:tc>
        <w:tc>
          <w:tcPr>
            <w:tcW w:w="717" w:type="dxa"/>
            <w:shd w:val="clear" w:color="auto" w:fill="auto"/>
            <w:noWrap/>
          </w:tcPr>
          <w:p w14:paraId="5D93592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509-510</w:t>
            </w:r>
          </w:p>
        </w:tc>
        <w:tc>
          <w:tcPr>
            <w:tcW w:w="573" w:type="dxa"/>
          </w:tcPr>
          <w:p w14:paraId="78D155E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1DAA75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6BDFC4D7" w14:textId="77777777" w:rsidTr="00165537">
        <w:trPr>
          <w:cantSplit/>
          <w:jc w:val="center"/>
        </w:trPr>
        <w:tc>
          <w:tcPr>
            <w:tcW w:w="2948" w:type="dxa"/>
            <w:shd w:val="clear" w:color="auto" w:fill="auto"/>
            <w:noWrap/>
          </w:tcPr>
          <w:p w14:paraId="2CDD590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Administration Tax - Liability for Failure to Provide Info &amp; Making False or Misleading Statements or Omissions</w:t>
            </w:r>
          </w:p>
        </w:tc>
        <w:tc>
          <w:tcPr>
            <w:tcW w:w="717" w:type="dxa"/>
            <w:shd w:val="clear" w:color="auto" w:fill="auto"/>
            <w:noWrap/>
          </w:tcPr>
          <w:p w14:paraId="42AC60B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509-510</w:t>
            </w:r>
          </w:p>
        </w:tc>
        <w:tc>
          <w:tcPr>
            <w:tcW w:w="573" w:type="dxa"/>
          </w:tcPr>
          <w:p w14:paraId="6A0829A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63289DD" w14:textId="77777777" w:rsidR="00770630" w:rsidRPr="00463ADB" w:rsidRDefault="00770630" w:rsidP="006D6CA6">
            <w:pPr>
              <w:jc w:val="center"/>
              <w:rPr>
                <w:rStyle w:val="CommentReference"/>
                <w:rFonts w:asciiTheme="minorHAnsi" w:eastAsiaTheme="minorHAnsi" w:hAnsiTheme="minorHAnsi"/>
                <w:sz w:val="19"/>
                <w:szCs w:val="19"/>
                <w:lang w:val="en-CA"/>
              </w:rPr>
            </w:pPr>
            <w:r w:rsidRPr="00463ADB">
              <w:rPr>
                <w:rFonts w:ascii="Arial Narrow" w:eastAsia="Calibri" w:hAnsi="Arial Narrow" w:cs="Times New Roman"/>
                <w:sz w:val="19"/>
                <w:szCs w:val="19"/>
              </w:rPr>
              <w:t>2.7.1</w:t>
            </w:r>
          </w:p>
        </w:tc>
      </w:tr>
      <w:tr w:rsidR="00770630" w:rsidRPr="00463ADB" w14:paraId="5E053FA4" w14:textId="77777777" w:rsidTr="00165537">
        <w:trPr>
          <w:cantSplit/>
          <w:jc w:val="center"/>
        </w:trPr>
        <w:tc>
          <w:tcPr>
            <w:tcW w:w="2948" w:type="dxa"/>
            <w:shd w:val="clear" w:color="auto" w:fill="auto"/>
            <w:noWrap/>
          </w:tcPr>
          <w:p w14:paraId="028F58F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tax - estate trustee not liable for tax owing - collected from beneficiaries of estate</w:t>
            </w:r>
          </w:p>
        </w:tc>
        <w:tc>
          <w:tcPr>
            <w:tcW w:w="717" w:type="dxa"/>
            <w:shd w:val="clear" w:color="auto" w:fill="auto"/>
            <w:noWrap/>
          </w:tcPr>
          <w:p w14:paraId="505545D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726411F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412BDB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2FA1E7B3" w14:textId="77777777" w:rsidTr="00165537">
        <w:trPr>
          <w:cantSplit/>
          <w:jc w:val="center"/>
        </w:trPr>
        <w:tc>
          <w:tcPr>
            <w:tcW w:w="2948" w:type="dxa"/>
            <w:shd w:val="clear" w:color="auto" w:fill="auto"/>
            <w:noWrap/>
          </w:tcPr>
          <w:p w14:paraId="0A6763D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Obligation - satisfied client not swearing false affidavit - estate values - tax</w:t>
            </w:r>
          </w:p>
        </w:tc>
        <w:tc>
          <w:tcPr>
            <w:tcW w:w="717" w:type="dxa"/>
            <w:shd w:val="clear" w:color="auto" w:fill="auto"/>
            <w:noWrap/>
          </w:tcPr>
          <w:p w14:paraId="3B6D690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6F63D19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36B8A3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3035ACDA" w14:textId="77777777" w:rsidTr="00165537">
        <w:trPr>
          <w:cantSplit/>
          <w:jc w:val="center"/>
        </w:trPr>
        <w:tc>
          <w:tcPr>
            <w:tcW w:w="2948" w:type="dxa"/>
            <w:shd w:val="clear" w:color="auto" w:fill="auto"/>
            <w:noWrap/>
          </w:tcPr>
          <w:p w14:paraId="71428CB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Security bond - when required</w:t>
            </w:r>
          </w:p>
        </w:tc>
        <w:tc>
          <w:tcPr>
            <w:tcW w:w="717" w:type="dxa"/>
            <w:shd w:val="clear" w:color="auto" w:fill="auto"/>
            <w:noWrap/>
          </w:tcPr>
          <w:p w14:paraId="211CA49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62E30E8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BB1D4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w:t>
            </w:r>
          </w:p>
        </w:tc>
      </w:tr>
      <w:tr w:rsidR="00770630" w:rsidRPr="00463ADB" w14:paraId="4CF9F629" w14:textId="77777777" w:rsidTr="00165537">
        <w:trPr>
          <w:cantSplit/>
          <w:jc w:val="center"/>
        </w:trPr>
        <w:tc>
          <w:tcPr>
            <w:tcW w:w="2948" w:type="dxa"/>
            <w:shd w:val="clear" w:color="auto" w:fill="auto"/>
            <w:noWrap/>
          </w:tcPr>
          <w:p w14:paraId="1634F4A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Security Bond - Certificate of Appointment of Estate Trustee - When required</w:t>
            </w:r>
          </w:p>
        </w:tc>
        <w:tc>
          <w:tcPr>
            <w:tcW w:w="717" w:type="dxa"/>
            <w:shd w:val="clear" w:color="auto" w:fill="auto"/>
            <w:noWrap/>
          </w:tcPr>
          <w:p w14:paraId="089B3D4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468AC1F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44097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w:t>
            </w:r>
          </w:p>
        </w:tc>
      </w:tr>
      <w:tr w:rsidR="00770630" w:rsidRPr="00463ADB" w14:paraId="351563A1" w14:textId="77777777" w:rsidTr="00165537">
        <w:trPr>
          <w:cantSplit/>
          <w:jc w:val="center"/>
        </w:trPr>
        <w:tc>
          <w:tcPr>
            <w:tcW w:w="2948" w:type="dxa"/>
            <w:shd w:val="clear" w:color="auto" w:fill="auto"/>
            <w:noWrap/>
          </w:tcPr>
          <w:p w14:paraId="2C6566C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Liable - lawyer be mindful of penalties - can be imposed by “assisting” - misleading statement</w:t>
            </w:r>
          </w:p>
        </w:tc>
        <w:tc>
          <w:tcPr>
            <w:tcW w:w="717" w:type="dxa"/>
            <w:shd w:val="clear" w:color="auto" w:fill="auto"/>
            <w:noWrap/>
          </w:tcPr>
          <w:p w14:paraId="492498A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1C0095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D80E67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2.7.1</w:t>
            </w:r>
          </w:p>
        </w:tc>
      </w:tr>
      <w:tr w:rsidR="00770630" w:rsidRPr="00463ADB" w14:paraId="34CD442E" w14:textId="77777777" w:rsidTr="00165537">
        <w:trPr>
          <w:cantSplit/>
          <w:jc w:val="center"/>
        </w:trPr>
        <w:tc>
          <w:tcPr>
            <w:tcW w:w="2948" w:type="dxa"/>
            <w:shd w:val="clear" w:color="auto" w:fill="auto"/>
            <w:noWrap/>
          </w:tcPr>
          <w:p w14:paraId="109BE48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SLRA - bequest to witness - formality - estate  </w:t>
            </w:r>
          </w:p>
        </w:tc>
        <w:tc>
          <w:tcPr>
            <w:tcW w:w="717" w:type="dxa"/>
            <w:shd w:val="clear" w:color="auto" w:fill="auto"/>
            <w:noWrap/>
          </w:tcPr>
          <w:p w14:paraId="479A6B4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0A13508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2204FF9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2.8.1</w:t>
            </w:r>
          </w:p>
        </w:tc>
      </w:tr>
      <w:tr w:rsidR="00770630" w:rsidRPr="00463ADB" w14:paraId="7F577565" w14:textId="77777777" w:rsidTr="00165537">
        <w:trPr>
          <w:cantSplit/>
          <w:jc w:val="center"/>
        </w:trPr>
        <w:tc>
          <w:tcPr>
            <w:tcW w:w="2948" w:type="dxa"/>
            <w:shd w:val="clear" w:color="auto" w:fill="auto"/>
            <w:noWrap/>
          </w:tcPr>
          <w:p w14:paraId="41BD5EC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Bequest - witness/spouse of witness - section 12 - SLRA </w:t>
            </w:r>
          </w:p>
        </w:tc>
        <w:tc>
          <w:tcPr>
            <w:tcW w:w="717" w:type="dxa"/>
            <w:shd w:val="clear" w:color="auto" w:fill="auto"/>
            <w:noWrap/>
          </w:tcPr>
          <w:p w14:paraId="18E97F0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50BB637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3FE2EAD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2.8.1</w:t>
            </w:r>
          </w:p>
        </w:tc>
      </w:tr>
      <w:tr w:rsidR="00770630" w:rsidRPr="00463ADB" w14:paraId="0A657E2A" w14:textId="77777777" w:rsidTr="00165537">
        <w:trPr>
          <w:cantSplit/>
          <w:jc w:val="center"/>
        </w:trPr>
        <w:tc>
          <w:tcPr>
            <w:tcW w:w="2948" w:type="dxa"/>
            <w:shd w:val="clear" w:color="auto" w:fill="auto"/>
            <w:noWrap/>
          </w:tcPr>
          <w:p w14:paraId="593F8E3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Bequest - To witness - when void</w:t>
            </w:r>
          </w:p>
        </w:tc>
        <w:tc>
          <w:tcPr>
            <w:tcW w:w="717" w:type="dxa"/>
            <w:shd w:val="clear" w:color="auto" w:fill="auto"/>
            <w:noWrap/>
          </w:tcPr>
          <w:p w14:paraId="76409F6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282F820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19BA06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2.8.1</w:t>
            </w:r>
          </w:p>
        </w:tc>
      </w:tr>
      <w:tr w:rsidR="00770630" w:rsidRPr="00463ADB" w14:paraId="2AD9CA01" w14:textId="77777777" w:rsidTr="00165537">
        <w:trPr>
          <w:cantSplit/>
          <w:jc w:val="center"/>
        </w:trPr>
        <w:tc>
          <w:tcPr>
            <w:tcW w:w="2948" w:type="dxa"/>
            <w:shd w:val="clear" w:color="auto" w:fill="auto"/>
            <w:noWrap/>
          </w:tcPr>
          <w:p w14:paraId="72A5D69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Wills - Bequest - to Witness - when void</w:t>
            </w:r>
          </w:p>
        </w:tc>
        <w:tc>
          <w:tcPr>
            <w:tcW w:w="717" w:type="dxa"/>
            <w:shd w:val="clear" w:color="auto" w:fill="auto"/>
            <w:noWrap/>
          </w:tcPr>
          <w:p w14:paraId="5F25533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35F5427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1D03838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2.8.1</w:t>
            </w:r>
          </w:p>
        </w:tc>
      </w:tr>
      <w:tr w:rsidR="00770630" w:rsidRPr="00463ADB" w14:paraId="4B72864F" w14:textId="77777777" w:rsidTr="00165537">
        <w:trPr>
          <w:cantSplit/>
          <w:jc w:val="center"/>
        </w:trPr>
        <w:tc>
          <w:tcPr>
            <w:tcW w:w="2948" w:type="dxa"/>
            <w:shd w:val="clear" w:color="auto" w:fill="auto"/>
            <w:noWrap/>
          </w:tcPr>
          <w:p w14:paraId="00275AC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Witness - to Will - Bequest to - When Void</w:t>
            </w:r>
          </w:p>
        </w:tc>
        <w:tc>
          <w:tcPr>
            <w:tcW w:w="717" w:type="dxa"/>
            <w:shd w:val="clear" w:color="auto" w:fill="auto"/>
            <w:noWrap/>
          </w:tcPr>
          <w:p w14:paraId="00D2A35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2BD2188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3603D0E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2.8.1</w:t>
            </w:r>
          </w:p>
        </w:tc>
      </w:tr>
      <w:tr w:rsidR="00770630" w:rsidRPr="00463ADB" w14:paraId="262B0896" w14:textId="77777777" w:rsidTr="00165537">
        <w:trPr>
          <w:cantSplit/>
          <w:jc w:val="center"/>
        </w:trPr>
        <w:tc>
          <w:tcPr>
            <w:tcW w:w="2948" w:type="dxa"/>
            <w:shd w:val="clear" w:color="auto" w:fill="auto"/>
            <w:noWrap/>
          </w:tcPr>
          <w:p w14:paraId="039774B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Bequest - To witness - when void - Undue influence</w:t>
            </w:r>
          </w:p>
        </w:tc>
        <w:tc>
          <w:tcPr>
            <w:tcW w:w="717" w:type="dxa"/>
            <w:shd w:val="clear" w:color="auto" w:fill="auto"/>
            <w:noWrap/>
          </w:tcPr>
          <w:p w14:paraId="64657F8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24DA18D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DF8A0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2.8.1</w:t>
            </w:r>
          </w:p>
        </w:tc>
      </w:tr>
      <w:tr w:rsidR="00770630" w:rsidRPr="00463ADB" w14:paraId="76BBDAC7" w14:textId="77777777" w:rsidTr="00165537">
        <w:trPr>
          <w:cantSplit/>
          <w:jc w:val="center"/>
        </w:trPr>
        <w:tc>
          <w:tcPr>
            <w:tcW w:w="2948" w:type="dxa"/>
            <w:shd w:val="clear" w:color="auto" w:fill="auto"/>
            <w:noWrap/>
          </w:tcPr>
          <w:p w14:paraId="5BF52F1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Bequest - To witness - when void - note on certificate of appointment - r. 74.12(5)</w:t>
            </w:r>
          </w:p>
        </w:tc>
        <w:tc>
          <w:tcPr>
            <w:tcW w:w="717" w:type="dxa"/>
            <w:shd w:val="clear" w:color="auto" w:fill="auto"/>
            <w:noWrap/>
          </w:tcPr>
          <w:p w14:paraId="681B917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04A775F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7655D5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2.8.1</w:t>
            </w:r>
          </w:p>
        </w:tc>
      </w:tr>
      <w:tr w:rsidR="00770630" w:rsidRPr="00463ADB" w14:paraId="2D6A3250" w14:textId="77777777" w:rsidTr="00165537">
        <w:trPr>
          <w:cantSplit/>
          <w:jc w:val="center"/>
        </w:trPr>
        <w:tc>
          <w:tcPr>
            <w:tcW w:w="2948" w:type="dxa"/>
            <w:shd w:val="clear" w:color="auto" w:fill="auto"/>
            <w:noWrap/>
          </w:tcPr>
          <w:p w14:paraId="1FC4F94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Security Bond - non-resident</w:t>
            </w:r>
          </w:p>
        </w:tc>
        <w:tc>
          <w:tcPr>
            <w:tcW w:w="717" w:type="dxa"/>
            <w:shd w:val="clear" w:color="auto" w:fill="auto"/>
            <w:noWrap/>
          </w:tcPr>
          <w:p w14:paraId="629B214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7458ABD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8C5F58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w:t>
            </w:r>
          </w:p>
        </w:tc>
      </w:tr>
      <w:tr w:rsidR="00770630" w:rsidRPr="00463ADB" w14:paraId="61AB4814" w14:textId="77777777" w:rsidTr="00165537">
        <w:trPr>
          <w:cantSplit/>
          <w:jc w:val="center"/>
        </w:trPr>
        <w:tc>
          <w:tcPr>
            <w:tcW w:w="2948" w:type="dxa"/>
            <w:shd w:val="clear" w:color="auto" w:fill="auto"/>
            <w:noWrap/>
          </w:tcPr>
          <w:p w14:paraId="5E18E5D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When Security Bond Required</w:t>
            </w:r>
          </w:p>
        </w:tc>
        <w:tc>
          <w:tcPr>
            <w:tcW w:w="717" w:type="dxa"/>
            <w:shd w:val="clear" w:color="auto" w:fill="auto"/>
            <w:noWrap/>
          </w:tcPr>
          <w:p w14:paraId="7C36BE4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5B2E7AB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1269E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w:t>
            </w:r>
          </w:p>
        </w:tc>
      </w:tr>
      <w:tr w:rsidR="00770630" w:rsidRPr="00463ADB" w14:paraId="11890E25" w14:textId="77777777" w:rsidTr="00165537">
        <w:trPr>
          <w:cantSplit/>
          <w:jc w:val="center"/>
        </w:trPr>
        <w:tc>
          <w:tcPr>
            <w:tcW w:w="2948" w:type="dxa"/>
            <w:shd w:val="clear" w:color="auto" w:fill="auto"/>
            <w:noWrap/>
          </w:tcPr>
          <w:p w14:paraId="02F915A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exception - special circumstances</w:t>
            </w:r>
          </w:p>
        </w:tc>
        <w:tc>
          <w:tcPr>
            <w:tcW w:w="717" w:type="dxa"/>
            <w:shd w:val="clear" w:color="auto" w:fill="auto"/>
            <w:noWrap/>
          </w:tcPr>
          <w:p w14:paraId="28BFD70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62A9B01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2D647B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w:t>
            </w:r>
          </w:p>
        </w:tc>
      </w:tr>
      <w:tr w:rsidR="00770630" w:rsidRPr="00463ADB" w14:paraId="58E8308A" w14:textId="77777777" w:rsidTr="00165537">
        <w:trPr>
          <w:cantSplit/>
          <w:jc w:val="center"/>
        </w:trPr>
        <w:tc>
          <w:tcPr>
            <w:tcW w:w="2948" w:type="dxa"/>
            <w:shd w:val="clear" w:color="auto" w:fill="auto"/>
            <w:noWrap/>
          </w:tcPr>
          <w:p w14:paraId="51F067C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security bond</w:t>
            </w:r>
          </w:p>
        </w:tc>
        <w:tc>
          <w:tcPr>
            <w:tcW w:w="717" w:type="dxa"/>
            <w:shd w:val="clear" w:color="auto" w:fill="auto"/>
            <w:noWrap/>
          </w:tcPr>
          <w:p w14:paraId="0ECAEC7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19DDF4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3066F4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w:t>
            </w:r>
          </w:p>
        </w:tc>
      </w:tr>
      <w:tr w:rsidR="00770630" w:rsidRPr="00463ADB" w14:paraId="5F3D5277" w14:textId="77777777" w:rsidTr="00165537">
        <w:trPr>
          <w:cantSplit/>
          <w:jc w:val="center"/>
        </w:trPr>
        <w:tc>
          <w:tcPr>
            <w:tcW w:w="2948" w:type="dxa"/>
            <w:shd w:val="clear" w:color="auto" w:fill="auto"/>
            <w:noWrap/>
          </w:tcPr>
          <w:p w14:paraId="5E9B030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Bequest - to Former Spouse</w:t>
            </w:r>
          </w:p>
        </w:tc>
        <w:tc>
          <w:tcPr>
            <w:tcW w:w="717" w:type="dxa"/>
            <w:shd w:val="clear" w:color="auto" w:fill="auto"/>
            <w:noWrap/>
          </w:tcPr>
          <w:p w14:paraId="7BD149F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27104C3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747F98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2C9F37C6" w14:textId="77777777" w:rsidTr="00165537">
        <w:trPr>
          <w:cantSplit/>
          <w:jc w:val="center"/>
        </w:trPr>
        <w:tc>
          <w:tcPr>
            <w:tcW w:w="2948" w:type="dxa"/>
            <w:shd w:val="clear" w:color="auto" w:fill="auto"/>
            <w:noWrap/>
          </w:tcPr>
          <w:p w14:paraId="4E917A9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Former spouse - Bequest to</w:t>
            </w:r>
          </w:p>
        </w:tc>
        <w:tc>
          <w:tcPr>
            <w:tcW w:w="717" w:type="dxa"/>
            <w:shd w:val="clear" w:color="auto" w:fill="auto"/>
            <w:noWrap/>
          </w:tcPr>
          <w:p w14:paraId="3E17F6A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385D2BD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966ED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29C185DE" w14:textId="77777777" w:rsidTr="00165537">
        <w:trPr>
          <w:cantSplit/>
          <w:jc w:val="center"/>
        </w:trPr>
        <w:tc>
          <w:tcPr>
            <w:tcW w:w="2948" w:type="dxa"/>
            <w:shd w:val="clear" w:color="auto" w:fill="auto"/>
            <w:noWrap/>
          </w:tcPr>
          <w:p w14:paraId="732B7CC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SLRA - bequest to former spouse - section 17(2)</w:t>
            </w:r>
          </w:p>
        </w:tc>
        <w:tc>
          <w:tcPr>
            <w:tcW w:w="717" w:type="dxa"/>
            <w:shd w:val="clear" w:color="auto" w:fill="auto"/>
            <w:noWrap/>
          </w:tcPr>
          <w:p w14:paraId="665F7E1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78752C6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235EC9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18BE6BC4" w14:textId="77777777" w:rsidTr="00165537">
        <w:trPr>
          <w:cantSplit/>
          <w:jc w:val="center"/>
        </w:trPr>
        <w:tc>
          <w:tcPr>
            <w:tcW w:w="2948" w:type="dxa"/>
            <w:shd w:val="clear" w:color="auto" w:fill="auto"/>
            <w:noWrap/>
          </w:tcPr>
          <w:p w14:paraId="00394D8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Spouse - Former - bequest to</w:t>
            </w:r>
          </w:p>
        </w:tc>
        <w:tc>
          <w:tcPr>
            <w:tcW w:w="717" w:type="dxa"/>
            <w:shd w:val="clear" w:color="auto" w:fill="auto"/>
            <w:noWrap/>
          </w:tcPr>
          <w:p w14:paraId="3160BAA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66E5FE8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063339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7D1A4701" w14:textId="77777777" w:rsidTr="00165537">
        <w:trPr>
          <w:cantSplit/>
          <w:jc w:val="center"/>
        </w:trPr>
        <w:tc>
          <w:tcPr>
            <w:tcW w:w="2948" w:type="dxa"/>
            <w:shd w:val="clear" w:color="auto" w:fill="auto"/>
            <w:noWrap/>
          </w:tcPr>
          <w:p w14:paraId="5C38FE1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Wills - Bequest to former spouse</w:t>
            </w:r>
          </w:p>
        </w:tc>
        <w:tc>
          <w:tcPr>
            <w:tcW w:w="717" w:type="dxa"/>
            <w:shd w:val="clear" w:color="auto" w:fill="auto"/>
            <w:noWrap/>
          </w:tcPr>
          <w:p w14:paraId="11799C6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01726E5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DFFE5A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524CD2A2" w14:textId="77777777" w:rsidTr="00165537">
        <w:trPr>
          <w:cantSplit/>
          <w:jc w:val="center"/>
        </w:trPr>
        <w:tc>
          <w:tcPr>
            <w:tcW w:w="2948" w:type="dxa"/>
            <w:shd w:val="clear" w:color="auto" w:fill="auto"/>
            <w:noWrap/>
          </w:tcPr>
          <w:p w14:paraId="7422E90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Wills - Former spouse - bequest to</w:t>
            </w:r>
          </w:p>
        </w:tc>
        <w:tc>
          <w:tcPr>
            <w:tcW w:w="717" w:type="dxa"/>
            <w:shd w:val="clear" w:color="auto" w:fill="auto"/>
            <w:noWrap/>
          </w:tcPr>
          <w:p w14:paraId="7A53D80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7D94C2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EE8C14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6E5D5B66" w14:textId="77777777" w:rsidTr="00165537">
        <w:trPr>
          <w:cantSplit/>
          <w:jc w:val="center"/>
        </w:trPr>
        <w:tc>
          <w:tcPr>
            <w:tcW w:w="2948" w:type="dxa"/>
            <w:shd w:val="clear" w:color="auto" w:fill="auto"/>
            <w:noWrap/>
          </w:tcPr>
          <w:p w14:paraId="6839700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Divorce - bequest - former spouse  - will</w:t>
            </w:r>
          </w:p>
        </w:tc>
        <w:tc>
          <w:tcPr>
            <w:tcW w:w="717" w:type="dxa"/>
            <w:shd w:val="clear" w:color="auto" w:fill="auto"/>
            <w:noWrap/>
          </w:tcPr>
          <w:p w14:paraId="7E8AF0C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33445D1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0B3D77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221D8B10" w14:textId="77777777" w:rsidTr="00165537">
        <w:trPr>
          <w:cantSplit/>
          <w:jc w:val="center"/>
        </w:trPr>
        <w:tc>
          <w:tcPr>
            <w:tcW w:w="2948" w:type="dxa"/>
            <w:shd w:val="clear" w:color="auto" w:fill="auto"/>
            <w:noWrap/>
          </w:tcPr>
          <w:p w14:paraId="0E88453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Wills - Former spouse - Estate trustee</w:t>
            </w:r>
          </w:p>
        </w:tc>
        <w:tc>
          <w:tcPr>
            <w:tcW w:w="717" w:type="dxa"/>
            <w:shd w:val="clear" w:color="auto" w:fill="auto"/>
            <w:noWrap/>
          </w:tcPr>
          <w:p w14:paraId="1CD48E9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216E625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2BF5B4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6DB981D0" w14:textId="77777777" w:rsidTr="00165537">
        <w:trPr>
          <w:cantSplit/>
          <w:jc w:val="center"/>
        </w:trPr>
        <w:tc>
          <w:tcPr>
            <w:tcW w:w="2948" w:type="dxa"/>
            <w:shd w:val="clear" w:color="auto" w:fill="auto"/>
            <w:noWrap/>
          </w:tcPr>
          <w:p w14:paraId="626C973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Wills - Former spouse </w:t>
            </w:r>
          </w:p>
        </w:tc>
        <w:tc>
          <w:tcPr>
            <w:tcW w:w="717" w:type="dxa"/>
            <w:shd w:val="clear" w:color="auto" w:fill="auto"/>
            <w:noWrap/>
          </w:tcPr>
          <w:p w14:paraId="7AF2E25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52E2F6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817A24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7E524EB8" w14:textId="77777777" w:rsidTr="00165537">
        <w:trPr>
          <w:cantSplit/>
          <w:jc w:val="center"/>
        </w:trPr>
        <w:tc>
          <w:tcPr>
            <w:tcW w:w="2948" w:type="dxa"/>
            <w:shd w:val="clear" w:color="auto" w:fill="auto"/>
            <w:noWrap/>
          </w:tcPr>
          <w:p w14:paraId="00B60AB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Wills - Former spouse - Estate trustee - r. 74.15(1)(g) determination of validity</w:t>
            </w:r>
          </w:p>
        </w:tc>
        <w:tc>
          <w:tcPr>
            <w:tcW w:w="717" w:type="dxa"/>
            <w:shd w:val="clear" w:color="auto" w:fill="auto"/>
            <w:noWrap/>
          </w:tcPr>
          <w:p w14:paraId="62C5D59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5A9FC3C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E27220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2.8.2</w:t>
            </w:r>
          </w:p>
        </w:tc>
      </w:tr>
      <w:tr w:rsidR="00770630" w:rsidRPr="00463ADB" w14:paraId="06501EA7" w14:textId="77777777" w:rsidTr="00165537">
        <w:trPr>
          <w:cantSplit/>
          <w:jc w:val="center"/>
        </w:trPr>
        <w:tc>
          <w:tcPr>
            <w:tcW w:w="2948" w:type="dxa"/>
            <w:shd w:val="clear" w:color="auto" w:fill="auto"/>
            <w:noWrap/>
          </w:tcPr>
          <w:p w14:paraId="36A2EEA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Bond - Security Bond - Estate Trustee - Application for</w:t>
            </w:r>
          </w:p>
        </w:tc>
        <w:tc>
          <w:tcPr>
            <w:tcW w:w="717" w:type="dxa"/>
            <w:shd w:val="clear" w:color="auto" w:fill="auto"/>
            <w:noWrap/>
          </w:tcPr>
          <w:p w14:paraId="23AAD97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6C6628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6397BD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2.9.1</w:t>
            </w:r>
          </w:p>
        </w:tc>
      </w:tr>
      <w:tr w:rsidR="00770630" w:rsidRPr="00463ADB" w14:paraId="091235B2" w14:textId="77777777" w:rsidTr="00165537">
        <w:trPr>
          <w:cantSplit/>
          <w:jc w:val="center"/>
        </w:trPr>
        <w:tc>
          <w:tcPr>
            <w:tcW w:w="2948" w:type="dxa"/>
            <w:shd w:val="clear" w:color="auto" w:fill="auto"/>
            <w:noWrap/>
          </w:tcPr>
          <w:p w14:paraId="4AB4ADB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Application - for bond - security bond - kinds of bonds</w:t>
            </w:r>
          </w:p>
        </w:tc>
        <w:tc>
          <w:tcPr>
            <w:tcW w:w="717" w:type="dxa"/>
            <w:shd w:val="clear" w:color="auto" w:fill="auto"/>
            <w:noWrap/>
          </w:tcPr>
          <w:p w14:paraId="1078C5B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044579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844F90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2.9.1</w:t>
            </w:r>
          </w:p>
        </w:tc>
      </w:tr>
      <w:tr w:rsidR="00770630" w:rsidRPr="00463ADB" w14:paraId="7C27F0A9" w14:textId="77777777" w:rsidTr="00165537">
        <w:trPr>
          <w:cantSplit/>
          <w:jc w:val="center"/>
        </w:trPr>
        <w:tc>
          <w:tcPr>
            <w:tcW w:w="2948" w:type="dxa"/>
            <w:shd w:val="clear" w:color="auto" w:fill="auto"/>
            <w:noWrap/>
          </w:tcPr>
          <w:p w14:paraId="1AA2B15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Security bond - amount of bond required</w:t>
            </w:r>
          </w:p>
        </w:tc>
        <w:tc>
          <w:tcPr>
            <w:tcW w:w="717" w:type="dxa"/>
            <w:shd w:val="clear" w:color="auto" w:fill="auto"/>
            <w:noWrap/>
          </w:tcPr>
          <w:p w14:paraId="6E7997D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49C1FE8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24E2D2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2.9.1</w:t>
            </w:r>
          </w:p>
        </w:tc>
      </w:tr>
      <w:tr w:rsidR="00770630" w:rsidRPr="00463ADB" w14:paraId="4A95FA60" w14:textId="77777777" w:rsidTr="00165537">
        <w:trPr>
          <w:cantSplit/>
          <w:jc w:val="center"/>
        </w:trPr>
        <w:tc>
          <w:tcPr>
            <w:tcW w:w="2948" w:type="dxa"/>
            <w:shd w:val="clear" w:color="auto" w:fill="auto"/>
            <w:noWrap/>
          </w:tcPr>
          <w:p w14:paraId="2348710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Security bond - application for </w:t>
            </w:r>
          </w:p>
        </w:tc>
        <w:tc>
          <w:tcPr>
            <w:tcW w:w="717" w:type="dxa"/>
            <w:shd w:val="clear" w:color="auto" w:fill="auto"/>
            <w:noWrap/>
          </w:tcPr>
          <w:p w14:paraId="2D24766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6ADF1FF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CDB0D3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2.9.1</w:t>
            </w:r>
          </w:p>
        </w:tc>
      </w:tr>
      <w:tr w:rsidR="00770630" w:rsidRPr="00463ADB" w14:paraId="7417EB13" w14:textId="77777777" w:rsidTr="00165537">
        <w:trPr>
          <w:cantSplit/>
          <w:jc w:val="center"/>
        </w:trPr>
        <w:tc>
          <w:tcPr>
            <w:tcW w:w="2948" w:type="dxa"/>
            <w:shd w:val="clear" w:color="auto" w:fill="auto"/>
            <w:noWrap/>
          </w:tcPr>
          <w:p w14:paraId="76B30C1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Security Bond - Certificate of Appointment of Estate Trustee - Application</w:t>
            </w:r>
          </w:p>
        </w:tc>
        <w:tc>
          <w:tcPr>
            <w:tcW w:w="717" w:type="dxa"/>
            <w:shd w:val="clear" w:color="auto" w:fill="auto"/>
            <w:noWrap/>
          </w:tcPr>
          <w:p w14:paraId="4DE3B8A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3430BB7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C9465F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2.9.1</w:t>
            </w:r>
          </w:p>
        </w:tc>
      </w:tr>
      <w:tr w:rsidR="00770630" w:rsidRPr="00463ADB" w14:paraId="426EA40E" w14:textId="77777777" w:rsidTr="00165537">
        <w:trPr>
          <w:cantSplit/>
          <w:jc w:val="center"/>
        </w:trPr>
        <w:tc>
          <w:tcPr>
            <w:tcW w:w="2948" w:type="dxa"/>
            <w:shd w:val="clear" w:color="auto" w:fill="auto"/>
            <w:noWrap/>
          </w:tcPr>
          <w:p w14:paraId="54A222E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Security Bond - Certificate of Appointment of Estate Trustee - Requirements</w:t>
            </w:r>
          </w:p>
        </w:tc>
        <w:tc>
          <w:tcPr>
            <w:tcW w:w="717" w:type="dxa"/>
            <w:shd w:val="clear" w:color="auto" w:fill="auto"/>
            <w:noWrap/>
          </w:tcPr>
          <w:p w14:paraId="6B21BA1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w:t>
            </w:r>
          </w:p>
        </w:tc>
        <w:tc>
          <w:tcPr>
            <w:tcW w:w="573" w:type="dxa"/>
          </w:tcPr>
          <w:p w14:paraId="07EC7A0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611C2E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2.9.1</w:t>
            </w:r>
          </w:p>
        </w:tc>
      </w:tr>
      <w:tr w:rsidR="00770630" w:rsidRPr="00463ADB" w14:paraId="253B37A1" w14:textId="77777777" w:rsidTr="00165537">
        <w:trPr>
          <w:cantSplit/>
          <w:jc w:val="center"/>
        </w:trPr>
        <w:tc>
          <w:tcPr>
            <w:tcW w:w="2948" w:type="dxa"/>
            <w:shd w:val="clear" w:color="auto" w:fill="auto"/>
            <w:noWrap/>
          </w:tcPr>
          <w:p w14:paraId="2998974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Trust company - bond - security - general practice - no security required</w:t>
            </w:r>
          </w:p>
        </w:tc>
        <w:tc>
          <w:tcPr>
            <w:tcW w:w="717" w:type="dxa"/>
            <w:shd w:val="clear" w:color="auto" w:fill="auto"/>
            <w:noWrap/>
          </w:tcPr>
          <w:p w14:paraId="5DEFA79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510-511</w:t>
            </w:r>
          </w:p>
        </w:tc>
        <w:tc>
          <w:tcPr>
            <w:tcW w:w="573" w:type="dxa"/>
          </w:tcPr>
          <w:p w14:paraId="4DFCA2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FE4526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2.9.1</w:t>
            </w:r>
          </w:p>
        </w:tc>
      </w:tr>
      <w:tr w:rsidR="00770630" w:rsidRPr="00463ADB" w14:paraId="6073C547" w14:textId="77777777" w:rsidTr="00165537">
        <w:trPr>
          <w:cantSplit/>
          <w:jc w:val="center"/>
        </w:trPr>
        <w:tc>
          <w:tcPr>
            <w:tcW w:w="2948" w:type="dxa"/>
            <w:shd w:val="clear" w:color="auto" w:fill="auto"/>
            <w:noWrap/>
          </w:tcPr>
          <w:p w14:paraId="6BD1E41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Bonds - Security bond - trust company - no security unless court ordered</w:t>
            </w:r>
          </w:p>
        </w:tc>
        <w:tc>
          <w:tcPr>
            <w:tcW w:w="717" w:type="dxa"/>
            <w:shd w:val="clear" w:color="auto" w:fill="auto"/>
            <w:noWrap/>
          </w:tcPr>
          <w:p w14:paraId="6E2846E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1A360CF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69C97A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2.9.1</w:t>
            </w:r>
          </w:p>
        </w:tc>
      </w:tr>
      <w:tr w:rsidR="00770630" w:rsidRPr="00463ADB" w14:paraId="7E84097F" w14:textId="77777777" w:rsidTr="00165537">
        <w:trPr>
          <w:cantSplit/>
          <w:jc w:val="center"/>
        </w:trPr>
        <w:tc>
          <w:tcPr>
            <w:tcW w:w="2948" w:type="dxa"/>
            <w:shd w:val="clear" w:color="auto" w:fill="auto"/>
            <w:noWrap/>
          </w:tcPr>
          <w:p w14:paraId="5464112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Dispensing bond or reducing bond - estate trustee - affidavit to justify dispensing of bond</w:t>
            </w:r>
          </w:p>
        </w:tc>
        <w:tc>
          <w:tcPr>
            <w:tcW w:w="717" w:type="dxa"/>
            <w:shd w:val="clear" w:color="auto" w:fill="auto"/>
            <w:noWrap/>
          </w:tcPr>
          <w:p w14:paraId="1DF3EA2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3169B45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F38BBA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2.9.2</w:t>
            </w:r>
          </w:p>
        </w:tc>
      </w:tr>
      <w:tr w:rsidR="00770630" w:rsidRPr="00463ADB" w14:paraId="3B50D1F1" w14:textId="77777777" w:rsidTr="00165537">
        <w:trPr>
          <w:cantSplit/>
          <w:jc w:val="center"/>
        </w:trPr>
        <w:tc>
          <w:tcPr>
            <w:tcW w:w="2948" w:type="dxa"/>
            <w:shd w:val="clear" w:color="auto" w:fill="auto"/>
            <w:noWrap/>
          </w:tcPr>
          <w:p w14:paraId="2A6D5BC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Security Bond - Cancellation by court</w:t>
            </w:r>
          </w:p>
        </w:tc>
        <w:tc>
          <w:tcPr>
            <w:tcW w:w="717" w:type="dxa"/>
            <w:shd w:val="clear" w:color="auto" w:fill="auto"/>
            <w:noWrap/>
          </w:tcPr>
          <w:p w14:paraId="40679B5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61BE561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DF92D6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2.9.2</w:t>
            </w:r>
          </w:p>
        </w:tc>
      </w:tr>
      <w:tr w:rsidR="00770630" w:rsidRPr="00463ADB" w14:paraId="071DC7C9" w14:textId="77777777" w:rsidTr="00165537">
        <w:trPr>
          <w:cantSplit/>
          <w:jc w:val="center"/>
        </w:trPr>
        <w:tc>
          <w:tcPr>
            <w:tcW w:w="2948" w:type="dxa"/>
            <w:shd w:val="clear" w:color="auto" w:fill="auto"/>
            <w:noWrap/>
          </w:tcPr>
          <w:p w14:paraId="2692E37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Security Bond - When not required or dispensed with</w:t>
            </w:r>
          </w:p>
        </w:tc>
        <w:tc>
          <w:tcPr>
            <w:tcW w:w="717" w:type="dxa"/>
            <w:shd w:val="clear" w:color="auto" w:fill="auto"/>
            <w:noWrap/>
          </w:tcPr>
          <w:p w14:paraId="6C2E238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4116BCB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0520F3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2.9.2</w:t>
            </w:r>
          </w:p>
        </w:tc>
      </w:tr>
      <w:tr w:rsidR="00770630" w:rsidRPr="00463ADB" w14:paraId="678663F4" w14:textId="77777777" w:rsidTr="00165537">
        <w:trPr>
          <w:cantSplit/>
          <w:jc w:val="center"/>
        </w:trPr>
        <w:tc>
          <w:tcPr>
            <w:tcW w:w="2948" w:type="dxa"/>
            <w:shd w:val="clear" w:color="auto" w:fill="auto"/>
            <w:noWrap/>
          </w:tcPr>
          <w:p w14:paraId="1C861C9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Security Bond - When reduced</w:t>
            </w:r>
          </w:p>
        </w:tc>
        <w:tc>
          <w:tcPr>
            <w:tcW w:w="717" w:type="dxa"/>
            <w:shd w:val="clear" w:color="auto" w:fill="auto"/>
            <w:noWrap/>
          </w:tcPr>
          <w:p w14:paraId="6003E45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105C81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7F044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2.9.2</w:t>
            </w:r>
          </w:p>
        </w:tc>
      </w:tr>
      <w:tr w:rsidR="00770630" w:rsidRPr="00463ADB" w14:paraId="39858DFC" w14:textId="77777777" w:rsidTr="00165537">
        <w:trPr>
          <w:cantSplit/>
          <w:jc w:val="center"/>
        </w:trPr>
        <w:tc>
          <w:tcPr>
            <w:tcW w:w="2948" w:type="dxa"/>
            <w:shd w:val="clear" w:color="auto" w:fill="auto"/>
            <w:noWrap/>
          </w:tcPr>
          <w:p w14:paraId="29B564B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Security bond - when dispensed with</w:t>
            </w:r>
          </w:p>
        </w:tc>
        <w:tc>
          <w:tcPr>
            <w:tcW w:w="717" w:type="dxa"/>
            <w:shd w:val="clear" w:color="auto" w:fill="auto"/>
            <w:noWrap/>
          </w:tcPr>
          <w:p w14:paraId="2EE517C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25CEAE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512B3B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2.9.2</w:t>
            </w:r>
          </w:p>
        </w:tc>
      </w:tr>
      <w:tr w:rsidR="00770630" w:rsidRPr="00463ADB" w14:paraId="73072E0C" w14:textId="77777777" w:rsidTr="00165537">
        <w:trPr>
          <w:cantSplit/>
          <w:jc w:val="center"/>
        </w:trPr>
        <w:tc>
          <w:tcPr>
            <w:tcW w:w="2948" w:type="dxa"/>
            <w:shd w:val="clear" w:color="auto" w:fill="auto"/>
            <w:noWrap/>
          </w:tcPr>
          <w:p w14:paraId="53A4C4D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Security bond - when not required</w:t>
            </w:r>
          </w:p>
        </w:tc>
        <w:tc>
          <w:tcPr>
            <w:tcW w:w="717" w:type="dxa"/>
            <w:shd w:val="clear" w:color="auto" w:fill="auto"/>
            <w:noWrap/>
          </w:tcPr>
          <w:p w14:paraId="7320C3E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4B082D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3BA742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2.9.2</w:t>
            </w:r>
          </w:p>
        </w:tc>
      </w:tr>
      <w:tr w:rsidR="00770630" w:rsidRPr="00463ADB" w14:paraId="16255E05" w14:textId="77777777" w:rsidTr="00165537">
        <w:trPr>
          <w:cantSplit/>
          <w:jc w:val="center"/>
        </w:trPr>
        <w:tc>
          <w:tcPr>
            <w:tcW w:w="2948" w:type="dxa"/>
            <w:shd w:val="clear" w:color="auto" w:fill="auto"/>
            <w:noWrap/>
          </w:tcPr>
          <w:p w14:paraId="757E647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Security bond - when reduced</w:t>
            </w:r>
          </w:p>
        </w:tc>
        <w:tc>
          <w:tcPr>
            <w:tcW w:w="717" w:type="dxa"/>
            <w:shd w:val="clear" w:color="auto" w:fill="auto"/>
            <w:noWrap/>
          </w:tcPr>
          <w:p w14:paraId="0CE0140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0B6DF7D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4C9A0A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2.9.2</w:t>
            </w:r>
          </w:p>
        </w:tc>
      </w:tr>
      <w:tr w:rsidR="00770630" w:rsidRPr="00463ADB" w14:paraId="56DF1098" w14:textId="77777777" w:rsidTr="00165537">
        <w:trPr>
          <w:cantSplit/>
          <w:jc w:val="center"/>
        </w:trPr>
        <w:tc>
          <w:tcPr>
            <w:tcW w:w="2948" w:type="dxa"/>
            <w:shd w:val="clear" w:color="auto" w:fill="auto"/>
            <w:noWrap/>
          </w:tcPr>
          <w:p w14:paraId="3294AB8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Security Bond - Certificate of Appointment of Estate Trustee - When reduced or dispensed with</w:t>
            </w:r>
          </w:p>
        </w:tc>
        <w:tc>
          <w:tcPr>
            <w:tcW w:w="717" w:type="dxa"/>
            <w:shd w:val="clear" w:color="auto" w:fill="auto"/>
            <w:noWrap/>
          </w:tcPr>
          <w:p w14:paraId="0C84247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4478CB3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917F35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2.9.2</w:t>
            </w:r>
          </w:p>
        </w:tc>
      </w:tr>
      <w:tr w:rsidR="00770630" w:rsidRPr="00463ADB" w14:paraId="66CDCDD2" w14:textId="77777777" w:rsidTr="00165537">
        <w:trPr>
          <w:cantSplit/>
          <w:jc w:val="center"/>
        </w:trPr>
        <w:tc>
          <w:tcPr>
            <w:tcW w:w="2948" w:type="dxa"/>
            <w:shd w:val="clear" w:color="auto" w:fill="auto"/>
            <w:noWrap/>
          </w:tcPr>
          <w:p w14:paraId="468C75B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Bond - not required where - Estates Act section 36</w:t>
            </w:r>
          </w:p>
        </w:tc>
        <w:tc>
          <w:tcPr>
            <w:tcW w:w="717" w:type="dxa"/>
            <w:shd w:val="clear" w:color="auto" w:fill="auto"/>
            <w:noWrap/>
          </w:tcPr>
          <w:p w14:paraId="158C561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43D009D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F17957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2.9.2</w:t>
            </w:r>
          </w:p>
        </w:tc>
      </w:tr>
      <w:tr w:rsidR="00770630" w:rsidRPr="00463ADB" w14:paraId="331ADDA5" w14:textId="77777777" w:rsidTr="00165537">
        <w:trPr>
          <w:cantSplit/>
          <w:jc w:val="center"/>
        </w:trPr>
        <w:tc>
          <w:tcPr>
            <w:tcW w:w="2948" w:type="dxa"/>
            <w:shd w:val="clear" w:color="auto" w:fill="auto"/>
            <w:noWrap/>
          </w:tcPr>
          <w:p w14:paraId="005DD81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Asset Administration - Marketable Bonds, Debentures, Marketable Stock - Requirements </w:t>
            </w:r>
          </w:p>
        </w:tc>
        <w:tc>
          <w:tcPr>
            <w:tcW w:w="717" w:type="dxa"/>
            <w:shd w:val="clear" w:color="auto" w:fill="auto"/>
            <w:noWrap/>
          </w:tcPr>
          <w:p w14:paraId="2B37CC4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16A4F5D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1793CB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w:t>
            </w:r>
          </w:p>
        </w:tc>
      </w:tr>
      <w:tr w:rsidR="00770630" w:rsidRPr="00463ADB" w14:paraId="03CA67B2" w14:textId="77777777" w:rsidTr="00165537">
        <w:trPr>
          <w:cantSplit/>
          <w:jc w:val="center"/>
        </w:trPr>
        <w:tc>
          <w:tcPr>
            <w:tcW w:w="2948" w:type="dxa"/>
            <w:shd w:val="clear" w:color="auto" w:fill="auto"/>
            <w:noWrap/>
          </w:tcPr>
          <w:p w14:paraId="28B5E06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securities</w:t>
            </w:r>
          </w:p>
        </w:tc>
        <w:tc>
          <w:tcPr>
            <w:tcW w:w="717" w:type="dxa"/>
            <w:shd w:val="clear" w:color="auto" w:fill="auto"/>
            <w:noWrap/>
          </w:tcPr>
          <w:p w14:paraId="646DB01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5F0A68A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2D5DD53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w:t>
            </w:r>
          </w:p>
        </w:tc>
      </w:tr>
      <w:tr w:rsidR="00770630" w:rsidRPr="00463ADB" w14:paraId="5DD03926" w14:textId="77777777" w:rsidTr="00165537">
        <w:trPr>
          <w:cantSplit/>
          <w:jc w:val="center"/>
        </w:trPr>
        <w:tc>
          <w:tcPr>
            <w:tcW w:w="2948" w:type="dxa"/>
            <w:shd w:val="clear" w:color="auto" w:fill="auto"/>
            <w:noWrap/>
          </w:tcPr>
          <w:p w14:paraId="06F8C5A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Securities - requirements</w:t>
            </w:r>
          </w:p>
        </w:tc>
        <w:tc>
          <w:tcPr>
            <w:tcW w:w="717" w:type="dxa"/>
            <w:shd w:val="clear" w:color="auto" w:fill="auto"/>
            <w:noWrap/>
          </w:tcPr>
          <w:p w14:paraId="10C41F3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4EED6E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5A674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w:t>
            </w:r>
          </w:p>
        </w:tc>
      </w:tr>
      <w:tr w:rsidR="00770630" w:rsidRPr="00463ADB" w14:paraId="2E15968D" w14:textId="77777777" w:rsidTr="00165537">
        <w:trPr>
          <w:cantSplit/>
          <w:jc w:val="center"/>
        </w:trPr>
        <w:tc>
          <w:tcPr>
            <w:tcW w:w="2948" w:type="dxa"/>
            <w:shd w:val="clear" w:color="auto" w:fill="auto"/>
            <w:noWrap/>
          </w:tcPr>
          <w:p w14:paraId="182D612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ascertain control - securities - deposit box - transfer - certificates</w:t>
            </w:r>
          </w:p>
        </w:tc>
        <w:tc>
          <w:tcPr>
            <w:tcW w:w="717" w:type="dxa"/>
            <w:shd w:val="clear" w:color="auto" w:fill="auto"/>
            <w:noWrap/>
          </w:tcPr>
          <w:p w14:paraId="1FF5537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2190A3F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4EF5ED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 xml:space="preserve">3.1 </w:t>
            </w:r>
          </w:p>
        </w:tc>
      </w:tr>
      <w:tr w:rsidR="00770630" w:rsidRPr="00463ADB" w14:paraId="25108393" w14:textId="77777777" w:rsidTr="00165537">
        <w:trPr>
          <w:cantSplit/>
          <w:jc w:val="center"/>
        </w:trPr>
        <w:tc>
          <w:tcPr>
            <w:tcW w:w="2948" w:type="dxa"/>
            <w:shd w:val="clear" w:color="auto" w:fill="auto"/>
            <w:noWrap/>
          </w:tcPr>
          <w:p w14:paraId="0D3D672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Securities - marketable bonds - debentures - power of attorney</w:t>
            </w:r>
          </w:p>
        </w:tc>
        <w:tc>
          <w:tcPr>
            <w:tcW w:w="717" w:type="dxa"/>
            <w:shd w:val="clear" w:color="auto" w:fill="auto"/>
            <w:noWrap/>
          </w:tcPr>
          <w:p w14:paraId="07AB2B6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4CAC8E9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2E6387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w:t>
            </w:r>
          </w:p>
        </w:tc>
      </w:tr>
      <w:tr w:rsidR="00770630" w:rsidRPr="00463ADB" w14:paraId="3A800BDE" w14:textId="77777777" w:rsidTr="00165537">
        <w:trPr>
          <w:cantSplit/>
          <w:jc w:val="center"/>
        </w:trPr>
        <w:tc>
          <w:tcPr>
            <w:tcW w:w="2948" w:type="dxa"/>
            <w:shd w:val="clear" w:color="auto" w:fill="auto"/>
            <w:noWrap/>
          </w:tcPr>
          <w:p w14:paraId="0594522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Power of attorney - execute - securities - bonds</w:t>
            </w:r>
          </w:p>
        </w:tc>
        <w:tc>
          <w:tcPr>
            <w:tcW w:w="717" w:type="dxa"/>
            <w:shd w:val="clear" w:color="auto" w:fill="auto"/>
            <w:noWrap/>
          </w:tcPr>
          <w:p w14:paraId="262175E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6CB49B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7AEDDC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w:t>
            </w:r>
          </w:p>
        </w:tc>
      </w:tr>
      <w:tr w:rsidR="00770630" w:rsidRPr="00463ADB" w14:paraId="0E021972" w14:textId="77777777" w:rsidTr="00165537">
        <w:trPr>
          <w:cantSplit/>
          <w:jc w:val="center"/>
        </w:trPr>
        <w:tc>
          <w:tcPr>
            <w:tcW w:w="2948" w:type="dxa"/>
            <w:shd w:val="clear" w:color="auto" w:fill="auto"/>
            <w:noWrap/>
          </w:tcPr>
          <w:p w14:paraId="5D5409E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Securities - safe - amendment - certificate endorse - asset administration</w:t>
            </w:r>
          </w:p>
        </w:tc>
        <w:tc>
          <w:tcPr>
            <w:tcW w:w="717" w:type="dxa"/>
            <w:shd w:val="clear" w:color="auto" w:fill="auto"/>
            <w:noWrap/>
          </w:tcPr>
          <w:p w14:paraId="7C0DD7D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3A1E078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D14B2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w:t>
            </w:r>
          </w:p>
        </w:tc>
      </w:tr>
      <w:tr w:rsidR="00770630" w:rsidRPr="00463ADB" w14:paraId="5B73B6C7" w14:textId="77777777" w:rsidTr="00165537">
        <w:trPr>
          <w:cantSplit/>
          <w:jc w:val="center"/>
        </w:trPr>
        <w:tc>
          <w:tcPr>
            <w:tcW w:w="2948" w:type="dxa"/>
            <w:shd w:val="clear" w:color="auto" w:fill="auto"/>
            <w:noWrap/>
          </w:tcPr>
          <w:p w14:paraId="0196D72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Investment account - Asset Administration - Requirements </w:t>
            </w:r>
          </w:p>
        </w:tc>
        <w:tc>
          <w:tcPr>
            <w:tcW w:w="717" w:type="dxa"/>
            <w:shd w:val="clear" w:color="auto" w:fill="auto"/>
            <w:noWrap/>
          </w:tcPr>
          <w:p w14:paraId="12C8912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3374DEB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5918A4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w:t>
            </w:r>
          </w:p>
        </w:tc>
      </w:tr>
      <w:tr w:rsidR="00770630" w:rsidRPr="00463ADB" w14:paraId="3211060A" w14:textId="77777777" w:rsidTr="00165537">
        <w:trPr>
          <w:cantSplit/>
          <w:jc w:val="center"/>
        </w:trPr>
        <w:tc>
          <w:tcPr>
            <w:tcW w:w="2948" w:type="dxa"/>
            <w:shd w:val="clear" w:color="auto" w:fill="auto"/>
            <w:noWrap/>
          </w:tcPr>
          <w:p w14:paraId="0137C9B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Securities - Asset Administration - Requirements </w:t>
            </w:r>
          </w:p>
        </w:tc>
        <w:tc>
          <w:tcPr>
            <w:tcW w:w="717" w:type="dxa"/>
            <w:shd w:val="clear" w:color="auto" w:fill="auto"/>
            <w:noWrap/>
          </w:tcPr>
          <w:p w14:paraId="54427CB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15B6A53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AEDDBA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w:t>
            </w:r>
          </w:p>
        </w:tc>
      </w:tr>
      <w:tr w:rsidR="00770630" w:rsidRPr="00463ADB" w14:paraId="3F55B765" w14:textId="77777777" w:rsidTr="00165537">
        <w:trPr>
          <w:cantSplit/>
          <w:jc w:val="center"/>
        </w:trPr>
        <w:tc>
          <w:tcPr>
            <w:tcW w:w="2948" w:type="dxa"/>
            <w:shd w:val="clear" w:color="auto" w:fill="auto"/>
            <w:noWrap/>
          </w:tcPr>
          <w:p w14:paraId="52217C1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Certificate of Appointment of Estate Trustee - Security Bond - Surrender of Bond</w:t>
            </w:r>
          </w:p>
        </w:tc>
        <w:tc>
          <w:tcPr>
            <w:tcW w:w="717" w:type="dxa"/>
            <w:shd w:val="clear" w:color="auto" w:fill="auto"/>
            <w:noWrap/>
          </w:tcPr>
          <w:p w14:paraId="69A2124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09A4608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216CA2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2.9.3</w:t>
            </w:r>
          </w:p>
        </w:tc>
      </w:tr>
      <w:tr w:rsidR="00770630" w:rsidRPr="00463ADB" w14:paraId="38E318E5" w14:textId="77777777" w:rsidTr="00165537">
        <w:trPr>
          <w:cantSplit/>
          <w:jc w:val="center"/>
        </w:trPr>
        <w:tc>
          <w:tcPr>
            <w:tcW w:w="2948" w:type="dxa"/>
            <w:shd w:val="clear" w:color="auto" w:fill="auto"/>
            <w:noWrap/>
          </w:tcPr>
          <w:p w14:paraId="5669823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Bondsmen - release from obligation - end administration - surrender bond -Estates Act</w:t>
            </w:r>
          </w:p>
        </w:tc>
        <w:tc>
          <w:tcPr>
            <w:tcW w:w="717" w:type="dxa"/>
            <w:shd w:val="clear" w:color="auto" w:fill="auto"/>
            <w:noWrap/>
          </w:tcPr>
          <w:p w14:paraId="28B6929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7F226D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6C89AA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2.9.3</w:t>
            </w:r>
          </w:p>
        </w:tc>
      </w:tr>
      <w:tr w:rsidR="00770630" w:rsidRPr="00463ADB" w14:paraId="4DB02DB4" w14:textId="77777777" w:rsidTr="00165537">
        <w:trPr>
          <w:cantSplit/>
          <w:jc w:val="center"/>
        </w:trPr>
        <w:tc>
          <w:tcPr>
            <w:tcW w:w="2948" w:type="dxa"/>
            <w:shd w:val="clear" w:color="auto" w:fill="auto"/>
            <w:noWrap/>
          </w:tcPr>
          <w:p w14:paraId="7B3EE38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Cancellation of bond - Estates Act - surrender of bond</w:t>
            </w:r>
          </w:p>
        </w:tc>
        <w:tc>
          <w:tcPr>
            <w:tcW w:w="717" w:type="dxa"/>
            <w:shd w:val="clear" w:color="auto" w:fill="auto"/>
            <w:noWrap/>
          </w:tcPr>
          <w:p w14:paraId="36AC9AA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16B69B7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676FC0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2.9.3</w:t>
            </w:r>
          </w:p>
        </w:tc>
      </w:tr>
      <w:tr w:rsidR="00770630" w:rsidRPr="00463ADB" w14:paraId="2B37DF23" w14:textId="77777777" w:rsidTr="00165537">
        <w:trPr>
          <w:cantSplit/>
          <w:jc w:val="center"/>
        </w:trPr>
        <w:tc>
          <w:tcPr>
            <w:tcW w:w="2948" w:type="dxa"/>
            <w:shd w:val="clear" w:color="auto" w:fill="auto"/>
            <w:noWrap/>
          </w:tcPr>
          <w:p w14:paraId="7AD6280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Surrender of bond - Estates Act - cancellation of bond</w:t>
            </w:r>
          </w:p>
        </w:tc>
        <w:tc>
          <w:tcPr>
            <w:tcW w:w="717" w:type="dxa"/>
            <w:shd w:val="clear" w:color="auto" w:fill="auto"/>
            <w:noWrap/>
          </w:tcPr>
          <w:p w14:paraId="04CAAC5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6E42AC7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EDF652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2.9.3</w:t>
            </w:r>
          </w:p>
        </w:tc>
      </w:tr>
      <w:tr w:rsidR="00770630" w:rsidRPr="00463ADB" w14:paraId="57951A85" w14:textId="77777777" w:rsidTr="00165537">
        <w:trPr>
          <w:cantSplit/>
          <w:jc w:val="center"/>
        </w:trPr>
        <w:tc>
          <w:tcPr>
            <w:tcW w:w="2948" w:type="dxa"/>
            <w:shd w:val="clear" w:color="auto" w:fill="auto"/>
            <w:noWrap/>
          </w:tcPr>
          <w:p w14:paraId="1977F90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Bond - cancellation or surrender</w:t>
            </w:r>
          </w:p>
        </w:tc>
        <w:tc>
          <w:tcPr>
            <w:tcW w:w="717" w:type="dxa"/>
            <w:shd w:val="clear" w:color="auto" w:fill="auto"/>
            <w:noWrap/>
          </w:tcPr>
          <w:p w14:paraId="2A98C3E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419F55C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8AA47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2.9.3</w:t>
            </w:r>
          </w:p>
        </w:tc>
      </w:tr>
      <w:tr w:rsidR="00770630" w:rsidRPr="00463ADB" w14:paraId="52EAE1D9" w14:textId="77777777" w:rsidTr="00165537">
        <w:trPr>
          <w:cantSplit/>
          <w:jc w:val="center"/>
        </w:trPr>
        <w:tc>
          <w:tcPr>
            <w:tcW w:w="2948" w:type="dxa"/>
            <w:shd w:val="clear" w:color="auto" w:fill="auto"/>
            <w:noWrap/>
          </w:tcPr>
          <w:p w14:paraId="0E27439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Security bond - Cancellation by court</w:t>
            </w:r>
          </w:p>
        </w:tc>
        <w:tc>
          <w:tcPr>
            <w:tcW w:w="717" w:type="dxa"/>
            <w:shd w:val="clear" w:color="auto" w:fill="auto"/>
            <w:noWrap/>
          </w:tcPr>
          <w:p w14:paraId="135911E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5B10DC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0E817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2.9.3</w:t>
            </w:r>
          </w:p>
        </w:tc>
      </w:tr>
      <w:tr w:rsidR="00770630" w:rsidRPr="00463ADB" w14:paraId="0DB41E1D" w14:textId="77777777" w:rsidTr="00165537">
        <w:trPr>
          <w:cantSplit/>
          <w:jc w:val="center"/>
        </w:trPr>
        <w:tc>
          <w:tcPr>
            <w:tcW w:w="2948" w:type="dxa"/>
            <w:shd w:val="clear" w:color="auto" w:fill="auto"/>
            <w:noWrap/>
          </w:tcPr>
          <w:p w14:paraId="17E71A4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Security bond - Surrender</w:t>
            </w:r>
          </w:p>
        </w:tc>
        <w:tc>
          <w:tcPr>
            <w:tcW w:w="717" w:type="dxa"/>
            <w:shd w:val="clear" w:color="auto" w:fill="auto"/>
            <w:noWrap/>
          </w:tcPr>
          <w:p w14:paraId="17E6C99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0BD1670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B69321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2.9.3</w:t>
            </w:r>
          </w:p>
        </w:tc>
      </w:tr>
      <w:tr w:rsidR="00770630" w:rsidRPr="00463ADB" w14:paraId="2678CAA1" w14:textId="77777777" w:rsidTr="00165537">
        <w:trPr>
          <w:cantSplit/>
          <w:jc w:val="center"/>
        </w:trPr>
        <w:tc>
          <w:tcPr>
            <w:tcW w:w="2948" w:type="dxa"/>
            <w:shd w:val="clear" w:color="auto" w:fill="auto"/>
            <w:noWrap/>
          </w:tcPr>
          <w:p w14:paraId="51F3EC0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Security Bond - Certificate of Appointment of Estate Trustee - Surrender of Bond</w:t>
            </w:r>
          </w:p>
        </w:tc>
        <w:tc>
          <w:tcPr>
            <w:tcW w:w="717" w:type="dxa"/>
            <w:shd w:val="clear" w:color="auto" w:fill="auto"/>
            <w:noWrap/>
          </w:tcPr>
          <w:p w14:paraId="15B2391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7145B0F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9A33D7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2.9.3</w:t>
            </w:r>
          </w:p>
        </w:tc>
      </w:tr>
      <w:tr w:rsidR="00770630" w:rsidRPr="00463ADB" w14:paraId="6C107E64" w14:textId="77777777" w:rsidTr="00165537">
        <w:trPr>
          <w:cantSplit/>
          <w:jc w:val="center"/>
        </w:trPr>
        <w:tc>
          <w:tcPr>
            <w:tcW w:w="2948" w:type="dxa"/>
            <w:shd w:val="clear" w:color="auto" w:fill="auto"/>
            <w:noWrap/>
          </w:tcPr>
          <w:p w14:paraId="03024D4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Securities - transfer requirements - ONT companies</w:t>
            </w:r>
          </w:p>
        </w:tc>
        <w:tc>
          <w:tcPr>
            <w:tcW w:w="717" w:type="dxa"/>
            <w:shd w:val="clear" w:color="auto" w:fill="auto"/>
            <w:noWrap/>
          </w:tcPr>
          <w:p w14:paraId="0A5B0E3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623BEAC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FABC77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3.1.1</w:t>
            </w:r>
          </w:p>
        </w:tc>
      </w:tr>
      <w:tr w:rsidR="00770630" w:rsidRPr="00463ADB" w14:paraId="1F793C72" w14:textId="77777777" w:rsidTr="00165537">
        <w:trPr>
          <w:cantSplit/>
          <w:jc w:val="center"/>
        </w:trPr>
        <w:tc>
          <w:tcPr>
            <w:tcW w:w="2948" w:type="dxa"/>
            <w:shd w:val="clear" w:color="auto" w:fill="auto"/>
            <w:noWrap/>
          </w:tcPr>
          <w:p w14:paraId="4FCDB1D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securities - transfer requirements - ONT companies</w:t>
            </w:r>
          </w:p>
        </w:tc>
        <w:tc>
          <w:tcPr>
            <w:tcW w:w="717" w:type="dxa"/>
            <w:shd w:val="clear" w:color="auto" w:fill="auto"/>
            <w:noWrap/>
          </w:tcPr>
          <w:p w14:paraId="212BA9E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2322740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BCA6B0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3.1.1</w:t>
            </w:r>
          </w:p>
        </w:tc>
      </w:tr>
      <w:tr w:rsidR="00770630" w:rsidRPr="00463ADB" w14:paraId="1E77F311" w14:textId="77777777" w:rsidTr="00165537">
        <w:trPr>
          <w:cantSplit/>
          <w:jc w:val="center"/>
        </w:trPr>
        <w:tc>
          <w:tcPr>
            <w:tcW w:w="2948" w:type="dxa"/>
            <w:shd w:val="clear" w:color="auto" w:fill="auto"/>
            <w:noWrap/>
          </w:tcPr>
          <w:p w14:paraId="0910A4C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ONT - companies - transfer - requirements - stocks - bonds </w:t>
            </w:r>
          </w:p>
        </w:tc>
        <w:tc>
          <w:tcPr>
            <w:tcW w:w="717" w:type="dxa"/>
            <w:shd w:val="clear" w:color="auto" w:fill="auto"/>
            <w:noWrap/>
          </w:tcPr>
          <w:p w14:paraId="5E8E251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0E3178B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AF0AF0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3.1.1</w:t>
            </w:r>
          </w:p>
        </w:tc>
      </w:tr>
      <w:tr w:rsidR="00770630" w:rsidRPr="00463ADB" w14:paraId="68B9068D" w14:textId="77777777" w:rsidTr="00165537">
        <w:trPr>
          <w:cantSplit/>
          <w:jc w:val="center"/>
        </w:trPr>
        <w:tc>
          <w:tcPr>
            <w:tcW w:w="2948" w:type="dxa"/>
            <w:shd w:val="clear" w:color="auto" w:fill="auto"/>
            <w:noWrap/>
          </w:tcPr>
          <w:p w14:paraId="7AB4A43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Bonds and stocks - transfer requirements - ONT companies</w:t>
            </w:r>
          </w:p>
        </w:tc>
        <w:tc>
          <w:tcPr>
            <w:tcW w:w="717" w:type="dxa"/>
            <w:shd w:val="clear" w:color="auto" w:fill="auto"/>
            <w:noWrap/>
          </w:tcPr>
          <w:p w14:paraId="7F0DF34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5539F3E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B4DF4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3.1.1</w:t>
            </w:r>
          </w:p>
        </w:tc>
      </w:tr>
      <w:tr w:rsidR="00770630" w:rsidRPr="00463ADB" w14:paraId="57ED2915" w14:textId="77777777" w:rsidTr="00165537">
        <w:trPr>
          <w:cantSplit/>
          <w:jc w:val="center"/>
        </w:trPr>
        <w:tc>
          <w:tcPr>
            <w:tcW w:w="2948" w:type="dxa"/>
            <w:shd w:val="clear" w:color="auto" w:fill="auto"/>
            <w:noWrap/>
          </w:tcPr>
          <w:p w14:paraId="1D3D37C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Securities - Asset Administration - ONT Transfer Requirements</w:t>
            </w:r>
          </w:p>
        </w:tc>
        <w:tc>
          <w:tcPr>
            <w:tcW w:w="717" w:type="dxa"/>
            <w:shd w:val="clear" w:color="auto" w:fill="auto"/>
            <w:noWrap/>
          </w:tcPr>
          <w:p w14:paraId="5090832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5303AD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F10F0A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3.1.1</w:t>
            </w:r>
          </w:p>
        </w:tc>
      </w:tr>
      <w:tr w:rsidR="00770630" w:rsidRPr="00463ADB" w14:paraId="59556EAB" w14:textId="77777777" w:rsidTr="00165537">
        <w:trPr>
          <w:cantSplit/>
          <w:jc w:val="center"/>
        </w:trPr>
        <w:tc>
          <w:tcPr>
            <w:tcW w:w="2948" w:type="dxa"/>
            <w:shd w:val="clear" w:color="auto" w:fill="auto"/>
            <w:noWrap/>
          </w:tcPr>
          <w:p w14:paraId="404DF27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Transfer - stocks or bonds - required documents - ONT companies</w:t>
            </w:r>
          </w:p>
        </w:tc>
        <w:tc>
          <w:tcPr>
            <w:tcW w:w="717" w:type="dxa"/>
            <w:shd w:val="clear" w:color="auto" w:fill="auto"/>
            <w:noWrap/>
          </w:tcPr>
          <w:p w14:paraId="095C291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2FA0E0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9D707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3.1.1</w:t>
            </w:r>
          </w:p>
        </w:tc>
      </w:tr>
      <w:tr w:rsidR="00770630" w:rsidRPr="00463ADB" w14:paraId="6887601D" w14:textId="77777777" w:rsidTr="00165537">
        <w:trPr>
          <w:cantSplit/>
          <w:jc w:val="center"/>
        </w:trPr>
        <w:tc>
          <w:tcPr>
            <w:tcW w:w="2948" w:type="dxa"/>
            <w:shd w:val="clear" w:color="auto" w:fill="auto"/>
            <w:noWrap/>
          </w:tcPr>
          <w:p w14:paraId="3D83779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ONT companies required documents - transfer or sale - stocks - bonds</w:t>
            </w:r>
          </w:p>
        </w:tc>
        <w:tc>
          <w:tcPr>
            <w:tcW w:w="717" w:type="dxa"/>
            <w:shd w:val="clear" w:color="auto" w:fill="auto"/>
            <w:noWrap/>
          </w:tcPr>
          <w:p w14:paraId="779034D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511</w:t>
            </w:r>
          </w:p>
        </w:tc>
        <w:tc>
          <w:tcPr>
            <w:tcW w:w="573" w:type="dxa"/>
          </w:tcPr>
          <w:p w14:paraId="724843D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960902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3.1.1</w:t>
            </w:r>
          </w:p>
        </w:tc>
      </w:tr>
      <w:tr w:rsidR="00770630" w:rsidRPr="00463ADB" w14:paraId="5CE68B58" w14:textId="77777777" w:rsidTr="00165537">
        <w:trPr>
          <w:cantSplit/>
          <w:jc w:val="center"/>
        </w:trPr>
        <w:tc>
          <w:tcPr>
            <w:tcW w:w="2948" w:type="dxa"/>
            <w:shd w:val="clear" w:color="auto" w:fill="auto"/>
            <w:noWrap/>
          </w:tcPr>
          <w:p w14:paraId="2C7F35F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Securities - transfer requirements - Quebec companies</w:t>
            </w:r>
          </w:p>
        </w:tc>
        <w:tc>
          <w:tcPr>
            <w:tcW w:w="717" w:type="dxa"/>
            <w:shd w:val="clear" w:color="auto" w:fill="auto"/>
            <w:noWrap/>
          </w:tcPr>
          <w:p w14:paraId="2746211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487154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EBC67C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3.1.2</w:t>
            </w:r>
          </w:p>
        </w:tc>
      </w:tr>
      <w:tr w:rsidR="00770630" w:rsidRPr="00463ADB" w14:paraId="5607B35F" w14:textId="77777777" w:rsidTr="00165537">
        <w:trPr>
          <w:cantSplit/>
          <w:jc w:val="center"/>
        </w:trPr>
        <w:tc>
          <w:tcPr>
            <w:tcW w:w="2948" w:type="dxa"/>
            <w:shd w:val="clear" w:color="auto" w:fill="auto"/>
            <w:noWrap/>
          </w:tcPr>
          <w:p w14:paraId="137C9C7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Transfer - requirements - Quebec companies</w:t>
            </w:r>
          </w:p>
        </w:tc>
        <w:tc>
          <w:tcPr>
            <w:tcW w:w="717" w:type="dxa"/>
            <w:shd w:val="clear" w:color="auto" w:fill="auto"/>
            <w:noWrap/>
          </w:tcPr>
          <w:p w14:paraId="2E8A5CF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0D1E29C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934B4C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3.1.2</w:t>
            </w:r>
          </w:p>
        </w:tc>
      </w:tr>
      <w:tr w:rsidR="00770630" w:rsidRPr="00463ADB" w14:paraId="6AF81A85" w14:textId="77777777" w:rsidTr="00165537">
        <w:trPr>
          <w:cantSplit/>
          <w:jc w:val="center"/>
        </w:trPr>
        <w:tc>
          <w:tcPr>
            <w:tcW w:w="2948" w:type="dxa"/>
            <w:shd w:val="clear" w:color="auto" w:fill="auto"/>
            <w:noWrap/>
          </w:tcPr>
          <w:p w14:paraId="00791A2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securities - transfer requirements - Quebec companies</w:t>
            </w:r>
          </w:p>
        </w:tc>
        <w:tc>
          <w:tcPr>
            <w:tcW w:w="717" w:type="dxa"/>
            <w:shd w:val="clear" w:color="auto" w:fill="auto"/>
            <w:noWrap/>
          </w:tcPr>
          <w:p w14:paraId="40EC3CE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41EA413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2D5B1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3.1.2</w:t>
            </w:r>
          </w:p>
        </w:tc>
      </w:tr>
      <w:tr w:rsidR="00770630" w:rsidRPr="00463ADB" w14:paraId="2C8898D0" w14:textId="77777777" w:rsidTr="00165537">
        <w:trPr>
          <w:cantSplit/>
          <w:jc w:val="center"/>
        </w:trPr>
        <w:tc>
          <w:tcPr>
            <w:tcW w:w="2948" w:type="dxa"/>
            <w:shd w:val="clear" w:color="auto" w:fill="auto"/>
            <w:noWrap/>
          </w:tcPr>
          <w:p w14:paraId="4B1E459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Securities - Asset Administration - Quebec Transfer Requirements - same requirements as ONT companies</w:t>
            </w:r>
          </w:p>
        </w:tc>
        <w:tc>
          <w:tcPr>
            <w:tcW w:w="717" w:type="dxa"/>
            <w:shd w:val="clear" w:color="auto" w:fill="auto"/>
            <w:noWrap/>
          </w:tcPr>
          <w:p w14:paraId="6361AE6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356D078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2C78D6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3.1.2</w:t>
            </w:r>
          </w:p>
        </w:tc>
      </w:tr>
      <w:tr w:rsidR="00770630" w:rsidRPr="00463ADB" w14:paraId="427DAEF2" w14:textId="77777777" w:rsidTr="00165537">
        <w:trPr>
          <w:cantSplit/>
          <w:jc w:val="center"/>
        </w:trPr>
        <w:tc>
          <w:tcPr>
            <w:tcW w:w="2948" w:type="dxa"/>
            <w:shd w:val="clear" w:color="auto" w:fill="auto"/>
            <w:noWrap/>
          </w:tcPr>
          <w:p w14:paraId="0F5B28B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Securities - Transfer requirements - Foreign Companies</w:t>
            </w:r>
          </w:p>
        </w:tc>
        <w:tc>
          <w:tcPr>
            <w:tcW w:w="717" w:type="dxa"/>
            <w:shd w:val="clear" w:color="auto" w:fill="auto"/>
            <w:noWrap/>
          </w:tcPr>
          <w:p w14:paraId="37360DC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2FBBA3E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C8C6E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3.1.3</w:t>
            </w:r>
          </w:p>
        </w:tc>
      </w:tr>
      <w:tr w:rsidR="00770630" w:rsidRPr="00463ADB" w14:paraId="50D504C1" w14:textId="77777777" w:rsidTr="00165537">
        <w:trPr>
          <w:cantSplit/>
          <w:jc w:val="center"/>
        </w:trPr>
        <w:tc>
          <w:tcPr>
            <w:tcW w:w="2948" w:type="dxa"/>
            <w:shd w:val="clear" w:color="auto" w:fill="auto"/>
            <w:noWrap/>
          </w:tcPr>
          <w:p w14:paraId="6AAD4F2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securities - transfer requirements - Foreign Companies</w:t>
            </w:r>
          </w:p>
        </w:tc>
        <w:tc>
          <w:tcPr>
            <w:tcW w:w="717" w:type="dxa"/>
            <w:shd w:val="clear" w:color="auto" w:fill="auto"/>
            <w:noWrap/>
          </w:tcPr>
          <w:p w14:paraId="15C38CA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09F891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FE28A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3.1.3</w:t>
            </w:r>
          </w:p>
        </w:tc>
      </w:tr>
      <w:tr w:rsidR="00770630" w:rsidRPr="00463ADB" w14:paraId="06261911" w14:textId="77777777" w:rsidTr="00165537">
        <w:trPr>
          <w:cantSplit/>
          <w:jc w:val="center"/>
        </w:trPr>
        <w:tc>
          <w:tcPr>
            <w:tcW w:w="2948" w:type="dxa"/>
            <w:shd w:val="clear" w:color="auto" w:fill="auto"/>
            <w:noWrap/>
          </w:tcPr>
          <w:p w14:paraId="1724496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Securities - Asset Administration - Foreign Transfer Requirements - lawyer responsibility</w:t>
            </w:r>
          </w:p>
        </w:tc>
        <w:tc>
          <w:tcPr>
            <w:tcW w:w="717" w:type="dxa"/>
            <w:shd w:val="clear" w:color="auto" w:fill="auto"/>
            <w:noWrap/>
          </w:tcPr>
          <w:p w14:paraId="66203CA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7DC466E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2AD872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3.1.3</w:t>
            </w:r>
          </w:p>
        </w:tc>
      </w:tr>
      <w:tr w:rsidR="00770630" w:rsidRPr="00463ADB" w14:paraId="148C3BB8" w14:textId="77777777" w:rsidTr="00165537">
        <w:trPr>
          <w:cantSplit/>
          <w:jc w:val="center"/>
        </w:trPr>
        <w:tc>
          <w:tcPr>
            <w:tcW w:w="2948" w:type="dxa"/>
            <w:shd w:val="clear" w:color="auto" w:fill="auto"/>
            <w:noWrap/>
          </w:tcPr>
          <w:p w14:paraId="7E9C626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 - responsibility - write to company or transfer agent to complete transfer or redemption of security</w:t>
            </w:r>
          </w:p>
        </w:tc>
        <w:tc>
          <w:tcPr>
            <w:tcW w:w="717" w:type="dxa"/>
            <w:shd w:val="clear" w:color="auto" w:fill="auto"/>
            <w:noWrap/>
          </w:tcPr>
          <w:p w14:paraId="5079448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57476B0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9E1BFE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3.1.3</w:t>
            </w:r>
          </w:p>
        </w:tc>
      </w:tr>
      <w:tr w:rsidR="00770630" w:rsidRPr="00463ADB" w14:paraId="7E3E2389" w14:textId="77777777" w:rsidTr="00165537">
        <w:trPr>
          <w:cantSplit/>
          <w:jc w:val="center"/>
        </w:trPr>
        <w:tc>
          <w:tcPr>
            <w:tcW w:w="2948" w:type="dxa"/>
            <w:shd w:val="clear" w:color="auto" w:fill="auto"/>
            <w:noWrap/>
          </w:tcPr>
          <w:p w14:paraId="62DBAEC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Foreign jurisdiction - securities - situs - complete right away</w:t>
            </w:r>
          </w:p>
        </w:tc>
        <w:tc>
          <w:tcPr>
            <w:tcW w:w="717" w:type="dxa"/>
            <w:shd w:val="clear" w:color="auto" w:fill="auto"/>
            <w:noWrap/>
          </w:tcPr>
          <w:p w14:paraId="20CDC7B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117377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5C694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3.1.3</w:t>
            </w:r>
          </w:p>
        </w:tc>
      </w:tr>
      <w:tr w:rsidR="00770630" w:rsidRPr="00463ADB" w14:paraId="44AE608F" w14:textId="77777777" w:rsidTr="00165537">
        <w:trPr>
          <w:cantSplit/>
          <w:jc w:val="center"/>
        </w:trPr>
        <w:tc>
          <w:tcPr>
            <w:tcW w:w="2948" w:type="dxa"/>
            <w:shd w:val="clear" w:color="auto" w:fill="auto"/>
            <w:noWrap/>
          </w:tcPr>
          <w:p w14:paraId="30E64D0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Bonds or stocks - transfer - USA - requirements (additional considerations)</w:t>
            </w:r>
          </w:p>
        </w:tc>
        <w:tc>
          <w:tcPr>
            <w:tcW w:w="717" w:type="dxa"/>
            <w:shd w:val="clear" w:color="auto" w:fill="auto"/>
            <w:noWrap/>
          </w:tcPr>
          <w:p w14:paraId="0E270FE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0B9976B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96B4E7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6EB5CF36" w14:textId="77777777" w:rsidTr="00165537">
        <w:trPr>
          <w:cantSplit/>
          <w:jc w:val="center"/>
        </w:trPr>
        <w:tc>
          <w:tcPr>
            <w:tcW w:w="2948" w:type="dxa"/>
            <w:shd w:val="clear" w:color="auto" w:fill="auto"/>
            <w:noWrap/>
          </w:tcPr>
          <w:p w14:paraId="70BB174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Securities - transfer requirements - transfer in USA (additional considerations)</w:t>
            </w:r>
          </w:p>
        </w:tc>
        <w:tc>
          <w:tcPr>
            <w:tcW w:w="717" w:type="dxa"/>
            <w:shd w:val="clear" w:color="auto" w:fill="auto"/>
            <w:noWrap/>
          </w:tcPr>
          <w:p w14:paraId="5479DE8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6259EC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ED9A5A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258A5391" w14:textId="77777777" w:rsidTr="00165537">
        <w:trPr>
          <w:cantSplit/>
          <w:jc w:val="center"/>
        </w:trPr>
        <w:tc>
          <w:tcPr>
            <w:tcW w:w="2948" w:type="dxa"/>
            <w:shd w:val="clear" w:color="auto" w:fill="auto"/>
            <w:noWrap/>
          </w:tcPr>
          <w:p w14:paraId="4FDB440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securities - transfer in USA</w:t>
            </w:r>
          </w:p>
        </w:tc>
        <w:tc>
          <w:tcPr>
            <w:tcW w:w="717" w:type="dxa"/>
            <w:shd w:val="clear" w:color="auto" w:fill="auto"/>
            <w:noWrap/>
          </w:tcPr>
          <w:p w14:paraId="29CC97B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28E5B1B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EDF3F4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3802DDF4" w14:textId="77777777" w:rsidTr="00165537">
        <w:trPr>
          <w:cantSplit/>
          <w:jc w:val="center"/>
        </w:trPr>
        <w:tc>
          <w:tcPr>
            <w:tcW w:w="2948" w:type="dxa"/>
            <w:shd w:val="clear" w:color="auto" w:fill="auto"/>
            <w:noWrap/>
          </w:tcPr>
          <w:p w14:paraId="46B4A8E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Securities - Additional considerations</w:t>
            </w:r>
          </w:p>
        </w:tc>
        <w:tc>
          <w:tcPr>
            <w:tcW w:w="717" w:type="dxa"/>
            <w:shd w:val="clear" w:color="auto" w:fill="auto"/>
            <w:noWrap/>
          </w:tcPr>
          <w:p w14:paraId="1BC1A8B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6F71A6A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761252E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63130598" w14:textId="77777777" w:rsidTr="00165537">
        <w:trPr>
          <w:cantSplit/>
          <w:jc w:val="center"/>
        </w:trPr>
        <w:tc>
          <w:tcPr>
            <w:tcW w:w="2948" w:type="dxa"/>
            <w:shd w:val="clear" w:color="auto" w:fill="auto"/>
            <w:noWrap/>
          </w:tcPr>
          <w:p w14:paraId="6109AD7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Securities - Asset Administration - Additional considerations</w:t>
            </w:r>
          </w:p>
        </w:tc>
        <w:tc>
          <w:tcPr>
            <w:tcW w:w="717" w:type="dxa"/>
            <w:shd w:val="clear" w:color="auto" w:fill="auto"/>
            <w:noWrap/>
          </w:tcPr>
          <w:p w14:paraId="4B5151B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09B8303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7A1DC4C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3672C4DA" w14:textId="77777777" w:rsidTr="00165537">
        <w:trPr>
          <w:cantSplit/>
          <w:jc w:val="center"/>
        </w:trPr>
        <w:tc>
          <w:tcPr>
            <w:tcW w:w="2948" w:type="dxa"/>
            <w:shd w:val="clear" w:color="auto" w:fill="auto"/>
            <w:noWrap/>
          </w:tcPr>
          <w:p w14:paraId="6BCA896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Real estate - testamentary document - directs sale - or if sale necessary</w:t>
            </w:r>
          </w:p>
        </w:tc>
        <w:tc>
          <w:tcPr>
            <w:tcW w:w="717" w:type="dxa"/>
            <w:shd w:val="clear" w:color="auto" w:fill="auto"/>
            <w:noWrap/>
          </w:tcPr>
          <w:p w14:paraId="540752C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37FF3BB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5A1ACE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04DFC5F1" w14:textId="77777777" w:rsidTr="00165537">
        <w:trPr>
          <w:cantSplit/>
          <w:jc w:val="center"/>
        </w:trPr>
        <w:tc>
          <w:tcPr>
            <w:tcW w:w="2948" w:type="dxa"/>
            <w:shd w:val="clear" w:color="auto" w:fill="auto"/>
            <w:noWrap/>
          </w:tcPr>
          <w:p w14:paraId="6BF6BC1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real estate - land titles - properties having value over $50,000 - certificate appointment estate trustee - necessary to have</w:t>
            </w:r>
          </w:p>
        </w:tc>
        <w:tc>
          <w:tcPr>
            <w:tcW w:w="717" w:type="dxa"/>
            <w:shd w:val="clear" w:color="auto" w:fill="auto"/>
            <w:noWrap/>
          </w:tcPr>
          <w:p w14:paraId="739B3AA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25256F8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834990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22EF32A4" w14:textId="77777777" w:rsidTr="00165537">
        <w:trPr>
          <w:cantSplit/>
          <w:jc w:val="center"/>
        </w:trPr>
        <w:tc>
          <w:tcPr>
            <w:tcW w:w="2948" w:type="dxa"/>
            <w:shd w:val="clear" w:color="auto" w:fill="auto"/>
            <w:noWrap/>
          </w:tcPr>
          <w:p w14:paraId="17B94F9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ONT - converting property in registry system to land titles system - real estate </w:t>
            </w:r>
          </w:p>
        </w:tc>
        <w:tc>
          <w:tcPr>
            <w:tcW w:w="717" w:type="dxa"/>
            <w:shd w:val="clear" w:color="auto" w:fill="auto"/>
            <w:noWrap/>
          </w:tcPr>
          <w:p w14:paraId="3B2F580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2250EE4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5D18B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2B2DDD26" w14:textId="77777777" w:rsidTr="00165537">
        <w:trPr>
          <w:cantSplit/>
          <w:jc w:val="center"/>
        </w:trPr>
        <w:tc>
          <w:tcPr>
            <w:tcW w:w="2948" w:type="dxa"/>
            <w:shd w:val="clear" w:color="auto" w:fill="auto"/>
            <w:noWrap/>
          </w:tcPr>
          <w:p w14:paraId="4D768E8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Real estate - registration of title - requirements</w:t>
            </w:r>
          </w:p>
        </w:tc>
        <w:tc>
          <w:tcPr>
            <w:tcW w:w="717" w:type="dxa"/>
            <w:shd w:val="clear" w:color="auto" w:fill="auto"/>
            <w:noWrap/>
          </w:tcPr>
          <w:p w14:paraId="5845A4E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02D535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88180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177D05A2" w14:textId="77777777" w:rsidTr="00165537">
        <w:trPr>
          <w:cantSplit/>
          <w:jc w:val="center"/>
        </w:trPr>
        <w:tc>
          <w:tcPr>
            <w:tcW w:w="2948" w:type="dxa"/>
            <w:shd w:val="clear" w:color="auto" w:fill="auto"/>
            <w:noWrap/>
          </w:tcPr>
          <w:p w14:paraId="1989B43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Securities - transfer requirements - shares registered in name of minor (additional considerations)</w:t>
            </w:r>
          </w:p>
        </w:tc>
        <w:tc>
          <w:tcPr>
            <w:tcW w:w="717" w:type="dxa"/>
            <w:shd w:val="clear" w:color="auto" w:fill="auto"/>
            <w:noWrap/>
          </w:tcPr>
          <w:p w14:paraId="52D2E79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000C38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FEAA30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755CF327" w14:textId="77777777" w:rsidTr="00165537">
        <w:trPr>
          <w:cantSplit/>
          <w:jc w:val="center"/>
        </w:trPr>
        <w:tc>
          <w:tcPr>
            <w:tcW w:w="2948" w:type="dxa"/>
            <w:shd w:val="clear" w:color="auto" w:fill="auto"/>
            <w:noWrap/>
          </w:tcPr>
          <w:p w14:paraId="324DE10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Securities - transfer requirements - Stock registered in name of limited company (additional considerations)</w:t>
            </w:r>
          </w:p>
        </w:tc>
        <w:tc>
          <w:tcPr>
            <w:tcW w:w="717" w:type="dxa"/>
            <w:shd w:val="clear" w:color="auto" w:fill="auto"/>
            <w:noWrap/>
          </w:tcPr>
          <w:p w14:paraId="70BFC1A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07762A2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B3AAF1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7BCF2EEA" w14:textId="77777777" w:rsidTr="00165537">
        <w:trPr>
          <w:cantSplit/>
          <w:jc w:val="center"/>
        </w:trPr>
        <w:tc>
          <w:tcPr>
            <w:tcW w:w="2948" w:type="dxa"/>
            <w:shd w:val="clear" w:color="auto" w:fill="auto"/>
            <w:noWrap/>
          </w:tcPr>
          <w:p w14:paraId="09E9168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securities - transfer requirements - shares registered in name of minor</w:t>
            </w:r>
          </w:p>
        </w:tc>
        <w:tc>
          <w:tcPr>
            <w:tcW w:w="717" w:type="dxa"/>
            <w:shd w:val="clear" w:color="auto" w:fill="auto"/>
            <w:noWrap/>
          </w:tcPr>
          <w:p w14:paraId="4E12208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2876623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0A3826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0B4103F8" w14:textId="77777777" w:rsidTr="00165537">
        <w:trPr>
          <w:cantSplit/>
          <w:jc w:val="center"/>
        </w:trPr>
        <w:tc>
          <w:tcPr>
            <w:tcW w:w="2948" w:type="dxa"/>
            <w:shd w:val="clear" w:color="auto" w:fill="auto"/>
            <w:noWrap/>
          </w:tcPr>
          <w:p w14:paraId="5647C45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securities - transfer requirements - Stock registered in name of limited company</w:t>
            </w:r>
          </w:p>
        </w:tc>
        <w:tc>
          <w:tcPr>
            <w:tcW w:w="717" w:type="dxa"/>
            <w:shd w:val="clear" w:color="auto" w:fill="auto"/>
            <w:noWrap/>
          </w:tcPr>
          <w:p w14:paraId="1A44F94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631BFC4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3AAD1D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310415A6" w14:textId="77777777" w:rsidTr="00165537">
        <w:trPr>
          <w:cantSplit/>
          <w:jc w:val="center"/>
        </w:trPr>
        <w:tc>
          <w:tcPr>
            <w:tcW w:w="2948" w:type="dxa"/>
            <w:shd w:val="clear" w:color="auto" w:fill="auto"/>
            <w:noWrap/>
          </w:tcPr>
          <w:p w14:paraId="5841F2E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Securities - transfer requirements - put in bearer or negotiable form (additional considerations)</w:t>
            </w:r>
          </w:p>
        </w:tc>
        <w:tc>
          <w:tcPr>
            <w:tcW w:w="717" w:type="dxa"/>
            <w:shd w:val="clear" w:color="auto" w:fill="auto"/>
            <w:noWrap/>
          </w:tcPr>
          <w:p w14:paraId="7511198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2C0E43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A502E1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47809DA9" w14:textId="77777777" w:rsidTr="00165537">
        <w:trPr>
          <w:cantSplit/>
          <w:jc w:val="center"/>
        </w:trPr>
        <w:tc>
          <w:tcPr>
            <w:tcW w:w="2948" w:type="dxa"/>
            <w:shd w:val="clear" w:color="auto" w:fill="auto"/>
            <w:noWrap/>
          </w:tcPr>
          <w:p w14:paraId="04BF421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securities - transfer requirements - put in bearer or negotiable form</w:t>
            </w:r>
          </w:p>
        </w:tc>
        <w:tc>
          <w:tcPr>
            <w:tcW w:w="717" w:type="dxa"/>
            <w:shd w:val="clear" w:color="auto" w:fill="auto"/>
            <w:noWrap/>
          </w:tcPr>
          <w:p w14:paraId="3858574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301A467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B0D47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3.1.4</w:t>
            </w:r>
          </w:p>
        </w:tc>
      </w:tr>
      <w:tr w:rsidR="00770630" w:rsidRPr="00463ADB" w14:paraId="5EDEDE53" w14:textId="77777777" w:rsidTr="00165537">
        <w:trPr>
          <w:cantSplit/>
          <w:jc w:val="center"/>
        </w:trPr>
        <w:tc>
          <w:tcPr>
            <w:tcW w:w="2948" w:type="dxa"/>
            <w:shd w:val="clear" w:color="auto" w:fill="auto"/>
            <w:noWrap/>
          </w:tcPr>
          <w:p w14:paraId="2C2D379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Registry system - estate trustee - transfer title - beneficiary - devisee - Registry Act</w:t>
            </w:r>
          </w:p>
        </w:tc>
        <w:tc>
          <w:tcPr>
            <w:tcW w:w="717" w:type="dxa"/>
            <w:shd w:val="clear" w:color="auto" w:fill="auto"/>
            <w:noWrap/>
          </w:tcPr>
          <w:p w14:paraId="5DBA2B2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4A15E00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43FCE6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7B6DD09A" w14:textId="77777777" w:rsidTr="00165537">
        <w:trPr>
          <w:cantSplit/>
          <w:jc w:val="center"/>
        </w:trPr>
        <w:tc>
          <w:tcPr>
            <w:tcW w:w="2948" w:type="dxa"/>
            <w:shd w:val="clear" w:color="auto" w:fill="auto"/>
            <w:noWrap/>
          </w:tcPr>
          <w:p w14:paraId="2703EED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Transfer title - estate trustee - Registry Act</w:t>
            </w:r>
          </w:p>
        </w:tc>
        <w:tc>
          <w:tcPr>
            <w:tcW w:w="717" w:type="dxa"/>
            <w:shd w:val="clear" w:color="auto" w:fill="auto"/>
            <w:noWrap/>
          </w:tcPr>
          <w:p w14:paraId="5CEF96E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6E7C4CF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1A0A8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1C7E5B38" w14:textId="77777777" w:rsidTr="00165537">
        <w:trPr>
          <w:cantSplit/>
          <w:jc w:val="center"/>
        </w:trPr>
        <w:tc>
          <w:tcPr>
            <w:tcW w:w="2948" w:type="dxa"/>
            <w:shd w:val="clear" w:color="auto" w:fill="auto"/>
            <w:noWrap/>
          </w:tcPr>
          <w:p w14:paraId="3EE89F6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transfer title - devisee or beneficiary</w:t>
            </w:r>
          </w:p>
        </w:tc>
        <w:tc>
          <w:tcPr>
            <w:tcW w:w="717" w:type="dxa"/>
            <w:shd w:val="clear" w:color="auto" w:fill="auto"/>
            <w:noWrap/>
          </w:tcPr>
          <w:p w14:paraId="7D38FF9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0EB36D9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48063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4A613997" w14:textId="77777777" w:rsidTr="00165537">
        <w:trPr>
          <w:cantSplit/>
          <w:jc w:val="center"/>
        </w:trPr>
        <w:tc>
          <w:tcPr>
            <w:tcW w:w="2948" w:type="dxa"/>
            <w:shd w:val="clear" w:color="auto" w:fill="auto"/>
            <w:noWrap/>
          </w:tcPr>
          <w:p w14:paraId="367E30D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Conversion - registry system - land titles system</w:t>
            </w:r>
          </w:p>
        </w:tc>
        <w:tc>
          <w:tcPr>
            <w:tcW w:w="717" w:type="dxa"/>
            <w:shd w:val="clear" w:color="auto" w:fill="auto"/>
            <w:noWrap/>
          </w:tcPr>
          <w:p w14:paraId="222546A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0B137F1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60008E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005CC0AA" w14:textId="77777777" w:rsidTr="00165537">
        <w:trPr>
          <w:cantSplit/>
          <w:jc w:val="center"/>
        </w:trPr>
        <w:tc>
          <w:tcPr>
            <w:tcW w:w="2948" w:type="dxa"/>
            <w:shd w:val="clear" w:color="auto" w:fill="auto"/>
            <w:noWrap/>
          </w:tcPr>
          <w:p w14:paraId="0EEB22E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real estate - land titles - properties having value over $50,000</w:t>
            </w:r>
          </w:p>
        </w:tc>
        <w:tc>
          <w:tcPr>
            <w:tcW w:w="717" w:type="dxa"/>
            <w:shd w:val="clear" w:color="auto" w:fill="auto"/>
            <w:noWrap/>
          </w:tcPr>
          <w:p w14:paraId="6DA6077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1578AE5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1C4A78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339F7F10" w14:textId="77777777" w:rsidTr="00165537">
        <w:trPr>
          <w:cantSplit/>
          <w:jc w:val="center"/>
        </w:trPr>
        <w:tc>
          <w:tcPr>
            <w:tcW w:w="2948" w:type="dxa"/>
            <w:shd w:val="clear" w:color="auto" w:fill="auto"/>
            <w:noWrap/>
          </w:tcPr>
          <w:p w14:paraId="0157F79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real estate - requirements - land titles</w:t>
            </w:r>
          </w:p>
        </w:tc>
        <w:tc>
          <w:tcPr>
            <w:tcW w:w="717" w:type="dxa"/>
            <w:shd w:val="clear" w:color="auto" w:fill="auto"/>
            <w:noWrap/>
          </w:tcPr>
          <w:p w14:paraId="26C196A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w:t>
            </w:r>
          </w:p>
        </w:tc>
        <w:tc>
          <w:tcPr>
            <w:tcW w:w="573" w:type="dxa"/>
          </w:tcPr>
          <w:p w14:paraId="6BBC404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FFA627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25B436E8" w14:textId="77777777" w:rsidTr="00165537">
        <w:trPr>
          <w:cantSplit/>
          <w:jc w:val="center"/>
        </w:trPr>
        <w:tc>
          <w:tcPr>
            <w:tcW w:w="2948" w:type="dxa"/>
            <w:shd w:val="clear" w:color="auto" w:fill="auto"/>
            <w:noWrap/>
          </w:tcPr>
          <w:p w14:paraId="08DA65E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real estate</w:t>
            </w:r>
          </w:p>
        </w:tc>
        <w:tc>
          <w:tcPr>
            <w:tcW w:w="717" w:type="dxa"/>
            <w:shd w:val="clear" w:color="auto" w:fill="auto"/>
            <w:noWrap/>
          </w:tcPr>
          <w:p w14:paraId="3D830CC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512-513</w:t>
            </w:r>
          </w:p>
        </w:tc>
        <w:tc>
          <w:tcPr>
            <w:tcW w:w="573" w:type="dxa"/>
          </w:tcPr>
          <w:p w14:paraId="678E164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0FA199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1AAEE089" w14:textId="77777777" w:rsidTr="00165537">
        <w:trPr>
          <w:cantSplit/>
          <w:jc w:val="center"/>
        </w:trPr>
        <w:tc>
          <w:tcPr>
            <w:tcW w:w="2948" w:type="dxa"/>
            <w:shd w:val="clear" w:color="auto" w:fill="auto"/>
            <w:noWrap/>
          </w:tcPr>
          <w:p w14:paraId="0DAB2A9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real estate - registration of title - requirements</w:t>
            </w:r>
          </w:p>
        </w:tc>
        <w:tc>
          <w:tcPr>
            <w:tcW w:w="717" w:type="dxa"/>
            <w:shd w:val="clear" w:color="auto" w:fill="auto"/>
            <w:noWrap/>
          </w:tcPr>
          <w:p w14:paraId="7A8DA13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512-513</w:t>
            </w:r>
          </w:p>
        </w:tc>
        <w:tc>
          <w:tcPr>
            <w:tcW w:w="573" w:type="dxa"/>
          </w:tcPr>
          <w:p w14:paraId="266DD9C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F4950D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4E2DF0B8" w14:textId="77777777" w:rsidTr="00165537">
        <w:trPr>
          <w:cantSplit/>
          <w:jc w:val="center"/>
        </w:trPr>
        <w:tc>
          <w:tcPr>
            <w:tcW w:w="2948" w:type="dxa"/>
            <w:shd w:val="clear" w:color="auto" w:fill="auto"/>
            <w:noWrap/>
          </w:tcPr>
          <w:p w14:paraId="41E8A37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Real Estate - Asset Administration - Requirements </w:t>
            </w:r>
          </w:p>
        </w:tc>
        <w:tc>
          <w:tcPr>
            <w:tcW w:w="717" w:type="dxa"/>
            <w:shd w:val="clear" w:color="auto" w:fill="auto"/>
            <w:noWrap/>
          </w:tcPr>
          <w:p w14:paraId="14D4C35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512-513</w:t>
            </w:r>
          </w:p>
        </w:tc>
        <w:tc>
          <w:tcPr>
            <w:tcW w:w="573" w:type="dxa"/>
          </w:tcPr>
          <w:p w14:paraId="415674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2CB8F2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034666BD" w14:textId="77777777" w:rsidTr="00165537">
        <w:trPr>
          <w:cantSplit/>
          <w:jc w:val="center"/>
        </w:trPr>
        <w:tc>
          <w:tcPr>
            <w:tcW w:w="2948" w:type="dxa"/>
            <w:shd w:val="clear" w:color="auto" w:fill="auto"/>
            <w:noWrap/>
          </w:tcPr>
          <w:p w14:paraId="5378B20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Real estate - required documents to - Registry Act - section 53</w:t>
            </w:r>
          </w:p>
        </w:tc>
        <w:tc>
          <w:tcPr>
            <w:tcW w:w="717" w:type="dxa"/>
            <w:shd w:val="clear" w:color="auto" w:fill="auto"/>
            <w:noWrap/>
          </w:tcPr>
          <w:p w14:paraId="5852F26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512-513</w:t>
            </w:r>
          </w:p>
        </w:tc>
        <w:tc>
          <w:tcPr>
            <w:tcW w:w="573" w:type="dxa"/>
          </w:tcPr>
          <w:p w14:paraId="0129A8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36234CC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63141581" w14:textId="77777777" w:rsidTr="00165537">
        <w:trPr>
          <w:cantSplit/>
          <w:jc w:val="center"/>
        </w:trPr>
        <w:tc>
          <w:tcPr>
            <w:tcW w:w="2948" w:type="dxa"/>
            <w:shd w:val="clear" w:color="auto" w:fill="auto"/>
            <w:noWrap/>
          </w:tcPr>
          <w:p w14:paraId="3EE00ED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Real estate - requirements - required documents to register - land titles</w:t>
            </w:r>
          </w:p>
        </w:tc>
        <w:tc>
          <w:tcPr>
            <w:tcW w:w="717" w:type="dxa"/>
            <w:shd w:val="clear" w:color="auto" w:fill="auto"/>
            <w:noWrap/>
          </w:tcPr>
          <w:p w14:paraId="34A53D9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512-513</w:t>
            </w:r>
          </w:p>
        </w:tc>
        <w:tc>
          <w:tcPr>
            <w:tcW w:w="573" w:type="dxa"/>
          </w:tcPr>
          <w:p w14:paraId="4237EC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66A32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48B572C6" w14:textId="77777777" w:rsidTr="00165537">
        <w:trPr>
          <w:cantSplit/>
          <w:jc w:val="center"/>
        </w:trPr>
        <w:tc>
          <w:tcPr>
            <w:tcW w:w="2948" w:type="dxa"/>
            <w:shd w:val="clear" w:color="auto" w:fill="auto"/>
            <w:noWrap/>
          </w:tcPr>
          <w:p w14:paraId="1489ED6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 administration - Real estate - requirements - registry system</w:t>
            </w:r>
          </w:p>
        </w:tc>
        <w:tc>
          <w:tcPr>
            <w:tcW w:w="717" w:type="dxa"/>
            <w:shd w:val="clear" w:color="auto" w:fill="auto"/>
            <w:noWrap/>
          </w:tcPr>
          <w:p w14:paraId="0A644AD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512-513</w:t>
            </w:r>
          </w:p>
        </w:tc>
        <w:tc>
          <w:tcPr>
            <w:tcW w:w="573" w:type="dxa"/>
          </w:tcPr>
          <w:p w14:paraId="449851E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228AFA6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36BE55B8" w14:textId="77777777" w:rsidTr="00165537">
        <w:trPr>
          <w:cantSplit/>
          <w:jc w:val="center"/>
        </w:trPr>
        <w:tc>
          <w:tcPr>
            <w:tcW w:w="2948" w:type="dxa"/>
            <w:shd w:val="clear" w:color="auto" w:fill="auto"/>
            <w:noWrap/>
          </w:tcPr>
          <w:p w14:paraId="7400ED9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Asset Administration - Real Estate - Transfer of Title - Requirements </w:t>
            </w:r>
          </w:p>
        </w:tc>
        <w:tc>
          <w:tcPr>
            <w:tcW w:w="717" w:type="dxa"/>
            <w:shd w:val="clear" w:color="auto" w:fill="auto"/>
            <w:noWrap/>
          </w:tcPr>
          <w:p w14:paraId="62A7CDF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512-513</w:t>
            </w:r>
          </w:p>
        </w:tc>
        <w:tc>
          <w:tcPr>
            <w:tcW w:w="573" w:type="dxa"/>
          </w:tcPr>
          <w:p w14:paraId="5A9640C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1409C7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1A50E302" w14:textId="77777777" w:rsidTr="00165537">
        <w:trPr>
          <w:cantSplit/>
          <w:jc w:val="center"/>
        </w:trPr>
        <w:tc>
          <w:tcPr>
            <w:tcW w:w="2948" w:type="dxa"/>
            <w:shd w:val="clear" w:color="auto" w:fill="auto"/>
            <w:noWrap/>
          </w:tcPr>
          <w:p w14:paraId="3EEB564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Asset administration - real estate - requirements - registry system</w:t>
            </w:r>
          </w:p>
        </w:tc>
        <w:tc>
          <w:tcPr>
            <w:tcW w:w="717" w:type="dxa"/>
            <w:shd w:val="clear" w:color="auto" w:fill="auto"/>
            <w:noWrap/>
          </w:tcPr>
          <w:p w14:paraId="655A955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512-513</w:t>
            </w:r>
          </w:p>
        </w:tc>
        <w:tc>
          <w:tcPr>
            <w:tcW w:w="573" w:type="dxa"/>
          </w:tcPr>
          <w:p w14:paraId="5F214FB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BFB7F5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49A505CC" w14:textId="77777777" w:rsidTr="00165537">
        <w:trPr>
          <w:cantSplit/>
          <w:jc w:val="center"/>
        </w:trPr>
        <w:tc>
          <w:tcPr>
            <w:tcW w:w="2948" w:type="dxa"/>
            <w:shd w:val="clear" w:color="auto" w:fill="auto"/>
            <w:noWrap/>
          </w:tcPr>
          <w:p w14:paraId="2C21724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Asset Administration - Real Estate - Transfer of Title - Requirements </w:t>
            </w:r>
          </w:p>
        </w:tc>
        <w:tc>
          <w:tcPr>
            <w:tcW w:w="717" w:type="dxa"/>
            <w:shd w:val="clear" w:color="auto" w:fill="auto"/>
            <w:noWrap/>
          </w:tcPr>
          <w:p w14:paraId="1A29201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512-513</w:t>
            </w:r>
          </w:p>
        </w:tc>
        <w:tc>
          <w:tcPr>
            <w:tcW w:w="573" w:type="dxa"/>
          </w:tcPr>
          <w:p w14:paraId="36C13BE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2E24823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3.2</w:t>
            </w:r>
          </w:p>
        </w:tc>
      </w:tr>
      <w:tr w:rsidR="00770630" w:rsidRPr="00463ADB" w14:paraId="74CDB1B0" w14:textId="77777777" w:rsidTr="00165537">
        <w:trPr>
          <w:cantSplit/>
          <w:jc w:val="center"/>
        </w:trPr>
        <w:tc>
          <w:tcPr>
            <w:tcW w:w="2948" w:type="dxa"/>
            <w:shd w:val="clear" w:color="auto" w:fill="auto"/>
            <w:noWrap/>
          </w:tcPr>
          <w:p w14:paraId="5ADC405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ascertaining debts - Estate Trustee</w:t>
            </w:r>
          </w:p>
        </w:tc>
        <w:tc>
          <w:tcPr>
            <w:tcW w:w="717" w:type="dxa"/>
            <w:shd w:val="clear" w:color="auto" w:fill="auto"/>
            <w:noWrap/>
          </w:tcPr>
          <w:p w14:paraId="4E9C622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606D6BB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0CB5D7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4.1</w:t>
            </w:r>
          </w:p>
        </w:tc>
      </w:tr>
      <w:tr w:rsidR="00770630" w:rsidRPr="00463ADB" w14:paraId="107E60AB" w14:textId="77777777" w:rsidTr="00165537">
        <w:trPr>
          <w:cantSplit/>
          <w:jc w:val="center"/>
        </w:trPr>
        <w:tc>
          <w:tcPr>
            <w:tcW w:w="2948" w:type="dxa"/>
            <w:shd w:val="clear" w:color="auto" w:fill="auto"/>
            <w:noWrap/>
          </w:tcPr>
          <w:p w14:paraId="122698C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w:t>
            </w:r>
          </w:p>
        </w:tc>
        <w:tc>
          <w:tcPr>
            <w:tcW w:w="717" w:type="dxa"/>
            <w:shd w:val="clear" w:color="auto" w:fill="auto"/>
            <w:noWrap/>
          </w:tcPr>
          <w:p w14:paraId="6DBF330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B146F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A0FF03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w:t>
            </w:r>
          </w:p>
        </w:tc>
      </w:tr>
      <w:tr w:rsidR="00770630" w:rsidRPr="00463ADB" w14:paraId="4657640D" w14:textId="77777777" w:rsidTr="00165537">
        <w:trPr>
          <w:cantSplit/>
          <w:jc w:val="center"/>
        </w:trPr>
        <w:tc>
          <w:tcPr>
            <w:tcW w:w="2948" w:type="dxa"/>
            <w:shd w:val="clear" w:color="auto" w:fill="auto"/>
            <w:noWrap/>
          </w:tcPr>
          <w:p w14:paraId="5B4F43E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Debts - ascertaining</w:t>
            </w:r>
          </w:p>
        </w:tc>
        <w:tc>
          <w:tcPr>
            <w:tcW w:w="717" w:type="dxa"/>
            <w:shd w:val="clear" w:color="auto" w:fill="auto"/>
            <w:noWrap/>
          </w:tcPr>
          <w:p w14:paraId="0AEDEA1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6439312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12011C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4.1</w:t>
            </w:r>
          </w:p>
        </w:tc>
      </w:tr>
      <w:tr w:rsidR="00770630" w:rsidRPr="00463ADB" w14:paraId="478B4CEB" w14:textId="77777777" w:rsidTr="00165537">
        <w:trPr>
          <w:cantSplit/>
          <w:jc w:val="center"/>
        </w:trPr>
        <w:tc>
          <w:tcPr>
            <w:tcW w:w="2948" w:type="dxa"/>
            <w:shd w:val="clear" w:color="auto" w:fill="auto"/>
            <w:noWrap/>
          </w:tcPr>
          <w:p w14:paraId="21A60F4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 - duty - should advise estate trustee to determine debts or claims or liabilities outstanding</w:t>
            </w:r>
          </w:p>
        </w:tc>
        <w:tc>
          <w:tcPr>
            <w:tcW w:w="717" w:type="dxa"/>
            <w:shd w:val="clear" w:color="auto" w:fill="auto"/>
            <w:noWrap/>
          </w:tcPr>
          <w:p w14:paraId="7AA40F5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02ECAD6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CC548E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4.1</w:t>
            </w:r>
          </w:p>
        </w:tc>
      </w:tr>
      <w:tr w:rsidR="00770630" w:rsidRPr="00463ADB" w14:paraId="43E896AC" w14:textId="77777777" w:rsidTr="00165537">
        <w:trPr>
          <w:cantSplit/>
          <w:jc w:val="center"/>
        </w:trPr>
        <w:tc>
          <w:tcPr>
            <w:tcW w:w="2948" w:type="dxa"/>
            <w:shd w:val="clear" w:color="auto" w:fill="auto"/>
            <w:noWrap/>
          </w:tcPr>
          <w:p w14:paraId="4612B34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aware of all debts outstanding</w:t>
            </w:r>
          </w:p>
        </w:tc>
        <w:tc>
          <w:tcPr>
            <w:tcW w:w="717" w:type="dxa"/>
            <w:shd w:val="clear" w:color="auto" w:fill="auto"/>
            <w:noWrap/>
          </w:tcPr>
          <w:p w14:paraId="567497D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1F0EB6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2842E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4.1</w:t>
            </w:r>
          </w:p>
        </w:tc>
      </w:tr>
      <w:tr w:rsidR="00770630" w:rsidRPr="00463ADB" w14:paraId="3472AA8D" w14:textId="77777777" w:rsidTr="00165537">
        <w:trPr>
          <w:cantSplit/>
          <w:jc w:val="center"/>
        </w:trPr>
        <w:tc>
          <w:tcPr>
            <w:tcW w:w="2948" w:type="dxa"/>
            <w:shd w:val="clear" w:color="auto" w:fill="auto"/>
            <w:noWrap/>
          </w:tcPr>
          <w:p w14:paraId="4CE9236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Advertisement - Notice to creditors</w:t>
            </w:r>
          </w:p>
        </w:tc>
        <w:tc>
          <w:tcPr>
            <w:tcW w:w="717" w:type="dxa"/>
            <w:shd w:val="clear" w:color="auto" w:fill="auto"/>
            <w:noWrap/>
          </w:tcPr>
          <w:p w14:paraId="27009F0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DE1C39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919F90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w:t>
            </w:r>
          </w:p>
        </w:tc>
      </w:tr>
      <w:tr w:rsidR="00770630" w:rsidRPr="00463ADB" w14:paraId="3326BB9B" w14:textId="77777777" w:rsidTr="00165537">
        <w:trPr>
          <w:cantSplit/>
          <w:jc w:val="center"/>
        </w:trPr>
        <w:tc>
          <w:tcPr>
            <w:tcW w:w="2948" w:type="dxa"/>
            <w:shd w:val="clear" w:color="auto" w:fill="auto"/>
            <w:noWrap/>
          </w:tcPr>
          <w:p w14:paraId="2E05C17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Notice To Creditors</w:t>
            </w:r>
          </w:p>
        </w:tc>
        <w:tc>
          <w:tcPr>
            <w:tcW w:w="717" w:type="dxa"/>
            <w:shd w:val="clear" w:color="auto" w:fill="auto"/>
            <w:noWrap/>
          </w:tcPr>
          <w:p w14:paraId="2DDC78D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7E1535F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EC4E8E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w:t>
            </w:r>
          </w:p>
        </w:tc>
      </w:tr>
      <w:tr w:rsidR="00770630" w:rsidRPr="00463ADB" w14:paraId="0531F257" w14:textId="77777777" w:rsidTr="00165537">
        <w:trPr>
          <w:cantSplit/>
          <w:jc w:val="center"/>
        </w:trPr>
        <w:tc>
          <w:tcPr>
            <w:tcW w:w="2948" w:type="dxa"/>
            <w:shd w:val="clear" w:color="auto" w:fill="auto"/>
            <w:noWrap/>
          </w:tcPr>
          <w:p w14:paraId="6FF8082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notice to creditors - advertisement  - before distributions are made</w:t>
            </w:r>
          </w:p>
        </w:tc>
        <w:tc>
          <w:tcPr>
            <w:tcW w:w="717" w:type="dxa"/>
            <w:shd w:val="clear" w:color="auto" w:fill="auto"/>
            <w:noWrap/>
          </w:tcPr>
          <w:p w14:paraId="195E31D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4DA9CA7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5C8D8C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w:t>
            </w:r>
          </w:p>
        </w:tc>
      </w:tr>
      <w:tr w:rsidR="00770630" w:rsidRPr="00463ADB" w14:paraId="3ECE9F02" w14:textId="77777777" w:rsidTr="00165537">
        <w:trPr>
          <w:cantSplit/>
          <w:jc w:val="center"/>
        </w:trPr>
        <w:tc>
          <w:tcPr>
            <w:tcW w:w="2948" w:type="dxa"/>
            <w:shd w:val="clear" w:color="auto" w:fill="auto"/>
            <w:noWrap/>
          </w:tcPr>
          <w:p w14:paraId="682A9A1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notice to creditors</w:t>
            </w:r>
          </w:p>
        </w:tc>
        <w:tc>
          <w:tcPr>
            <w:tcW w:w="717" w:type="dxa"/>
            <w:shd w:val="clear" w:color="auto" w:fill="auto"/>
            <w:noWrap/>
          </w:tcPr>
          <w:p w14:paraId="456758A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28C1AE4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947B3E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w:t>
            </w:r>
          </w:p>
        </w:tc>
      </w:tr>
      <w:tr w:rsidR="00770630" w:rsidRPr="00463ADB" w14:paraId="4D4433AF" w14:textId="77777777" w:rsidTr="00165537">
        <w:trPr>
          <w:cantSplit/>
          <w:jc w:val="center"/>
        </w:trPr>
        <w:tc>
          <w:tcPr>
            <w:tcW w:w="2948" w:type="dxa"/>
            <w:shd w:val="clear" w:color="auto" w:fill="auto"/>
            <w:noWrap/>
          </w:tcPr>
          <w:p w14:paraId="17B6D8A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should publish ad - notice to creditors - before distributions are made</w:t>
            </w:r>
          </w:p>
        </w:tc>
        <w:tc>
          <w:tcPr>
            <w:tcW w:w="717" w:type="dxa"/>
            <w:shd w:val="clear" w:color="auto" w:fill="auto"/>
            <w:noWrap/>
          </w:tcPr>
          <w:p w14:paraId="5CA18E9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3CE7816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85D459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w:t>
            </w:r>
          </w:p>
        </w:tc>
      </w:tr>
      <w:tr w:rsidR="00770630" w:rsidRPr="00463ADB" w14:paraId="340CF51C" w14:textId="77777777" w:rsidTr="00165537">
        <w:trPr>
          <w:cantSplit/>
          <w:jc w:val="center"/>
        </w:trPr>
        <w:tc>
          <w:tcPr>
            <w:tcW w:w="2948" w:type="dxa"/>
            <w:shd w:val="clear" w:color="auto" w:fill="auto"/>
            <w:noWrap/>
          </w:tcPr>
          <w:p w14:paraId="4C7F9B6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Notice to creditors - and others - debts - estate trustee</w:t>
            </w:r>
          </w:p>
        </w:tc>
        <w:tc>
          <w:tcPr>
            <w:tcW w:w="717" w:type="dxa"/>
            <w:shd w:val="clear" w:color="auto" w:fill="auto"/>
            <w:noWrap/>
          </w:tcPr>
          <w:p w14:paraId="5679047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7BAE6C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D8C22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w:t>
            </w:r>
          </w:p>
        </w:tc>
      </w:tr>
      <w:tr w:rsidR="00770630" w:rsidRPr="00463ADB" w14:paraId="795A2709" w14:textId="77777777" w:rsidTr="00165537">
        <w:trPr>
          <w:cantSplit/>
          <w:jc w:val="center"/>
        </w:trPr>
        <w:tc>
          <w:tcPr>
            <w:tcW w:w="2948" w:type="dxa"/>
            <w:shd w:val="clear" w:color="auto" w:fill="auto"/>
            <w:noWrap/>
          </w:tcPr>
          <w:p w14:paraId="702406D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Beneficiaries - Estate Trustee - Liability to creditors</w:t>
            </w:r>
          </w:p>
        </w:tc>
        <w:tc>
          <w:tcPr>
            <w:tcW w:w="717" w:type="dxa"/>
            <w:shd w:val="clear" w:color="auto" w:fill="auto"/>
            <w:noWrap/>
          </w:tcPr>
          <w:p w14:paraId="3128485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716D103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013240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471231AA" w14:textId="77777777" w:rsidTr="00165537">
        <w:trPr>
          <w:cantSplit/>
          <w:jc w:val="center"/>
        </w:trPr>
        <w:tc>
          <w:tcPr>
            <w:tcW w:w="2948" w:type="dxa"/>
            <w:shd w:val="clear" w:color="auto" w:fill="auto"/>
            <w:noWrap/>
          </w:tcPr>
          <w:p w14:paraId="1298863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Creditors - Advertisement for - Estate Trustee</w:t>
            </w:r>
          </w:p>
        </w:tc>
        <w:tc>
          <w:tcPr>
            <w:tcW w:w="717" w:type="dxa"/>
            <w:shd w:val="clear" w:color="auto" w:fill="auto"/>
            <w:noWrap/>
          </w:tcPr>
          <w:p w14:paraId="0061127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270D509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4D8AA8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566B7366" w14:textId="77777777" w:rsidTr="00165537">
        <w:trPr>
          <w:cantSplit/>
          <w:jc w:val="center"/>
        </w:trPr>
        <w:tc>
          <w:tcPr>
            <w:tcW w:w="2948" w:type="dxa"/>
            <w:shd w:val="clear" w:color="auto" w:fill="auto"/>
            <w:noWrap/>
          </w:tcPr>
          <w:p w14:paraId="20082AF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notice to creditors - effect of advertising - Trustee Act</w:t>
            </w:r>
          </w:p>
        </w:tc>
        <w:tc>
          <w:tcPr>
            <w:tcW w:w="717" w:type="dxa"/>
            <w:shd w:val="clear" w:color="auto" w:fill="auto"/>
            <w:noWrap/>
          </w:tcPr>
          <w:p w14:paraId="74640D6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3D632E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10BA2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5F551124" w14:textId="77777777" w:rsidTr="00165537">
        <w:trPr>
          <w:cantSplit/>
          <w:jc w:val="center"/>
        </w:trPr>
        <w:tc>
          <w:tcPr>
            <w:tcW w:w="2948" w:type="dxa"/>
            <w:shd w:val="clear" w:color="auto" w:fill="auto"/>
            <w:noWrap/>
          </w:tcPr>
          <w:p w14:paraId="7336F9A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notice to creditors - if no advertising - distribution of intestate estate</w:t>
            </w:r>
          </w:p>
        </w:tc>
        <w:tc>
          <w:tcPr>
            <w:tcW w:w="717" w:type="dxa"/>
            <w:shd w:val="clear" w:color="auto" w:fill="auto"/>
            <w:noWrap/>
          </w:tcPr>
          <w:p w14:paraId="1F136CB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473E1FB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5537FA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6AB348F1" w14:textId="77777777" w:rsidTr="00165537">
        <w:trPr>
          <w:cantSplit/>
          <w:jc w:val="center"/>
        </w:trPr>
        <w:tc>
          <w:tcPr>
            <w:tcW w:w="2948" w:type="dxa"/>
            <w:shd w:val="clear" w:color="auto" w:fill="auto"/>
            <w:noWrap/>
          </w:tcPr>
          <w:p w14:paraId="5D7F8C5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Notice to creditors - Effect of advertisement</w:t>
            </w:r>
          </w:p>
        </w:tc>
        <w:tc>
          <w:tcPr>
            <w:tcW w:w="717" w:type="dxa"/>
            <w:shd w:val="clear" w:color="auto" w:fill="auto"/>
            <w:noWrap/>
          </w:tcPr>
          <w:p w14:paraId="0138900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71FAE20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0BE96F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4EB854AA" w14:textId="77777777" w:rsidTr="00165537">
        <w:trPr>
          <w:cantSplit/>
          <w:jc w:val="center"/>
        </w:trPr>
        <w:tc>
          <w:tcPr>
            <w:tcW w:w="2948" w:type="dxa"/>
            <w:shd w:val="clear" w:color="auto" w:fill="auto"/>
            <w:noWrap/>
          </w:tcPr>
          <w:p w14:paraId="7B02280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Advertisement for creditors - effects of - Estate trustee's liability</w:t>
            </w:r>
          </w:p>
        </w:tc>
        <w:tc>
          <w:tcPr>
            <w:tcW w:w="717" w:type="dxa"/>
            <w:shd w:val="clear" w:color="auto" w:fill="auto"/>
            <w:noWrap/>
          </w:tcPr>
          <w:p w14:paraId="1CC5A22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64E997E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074DFB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16846779" w14:textId="77777777" w:rsidTr="00165537">
        <w:trPr>
          <w:cantSplit/>
          <w:jc w:val="center"/>
        </w:trPr>
        <w:tc>
          <w:tcPr>
            <w:tcW w:w="2948" w:type="dxa"/>
            <w:shd w:val="clear" w:color="auto" w:fill="auto"/>
            <w:noWrap/>
          </w:tcPr>
          <w:p w14:paraId="1094D31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Liability - advertisement for creditors - effects of</w:t>
            </w:r>
          </w:p>
        </w:tc>
        <w:tc>
          <w:tcPr>
            <w:tcW w:w="717" w:type="dxa"/>
            <w:shd w:val="clear" w:color="auto" w:fill="auto"/>
            <w:noWrap/>
          </w:tcPr>
          <w:p w14:paraId="3873620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3D83F7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ABD2D6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34E3EFC0" w14:textId="77777777" w:rsidTr="00165537">
        <w:trPr>
          <w:cantSplit/>
          <w:jc w:val="center"/>
        </w:trPr>
        <w:tc>
          <w:tcPr>
            <w:tcW w:w="2948" w:type="dxa"/>
            <w:shd w:val="clear" w:color="auto" w:fill="auto"/>
            <w:noWrap/>
          </w:tcPr>
          <w:p w14:paraId="70823B4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Liability - of beneficiary &amp; estate trustee toward creditors</w:t>
            </w:r>
          </w:p>
        </w:tc>
        <w:tc>
          <w:tcPr>
            <w:tcW w:w="717" w:type="dxa"/>
            <w:shd w:val="clear" w:color="auto" w:fill="auto"/>
            <w:noWrap/>
          </w:tcPr>
          <w:p w14:paraId="4F285CE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A818CA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6FD77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63D042FE" w14:textId="77777777" w:rsidTr="00165537">
        <w:trPr>
          <w:cantSplit/>
          <w:jc w:val="center"/>
        </w:trPr>
        <w:tc>
          <w:tcPr>
            <w:tcW w:w="2948" w:type="dxa"/>
            <w:shd w:val="clear" w:color="auto" w:fill="auto"/>
            <w:noWrap/>
          </w:tcPr>
          <w:p w14:paraId="2771676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Prudent - estate trustee - advertise for creditors</w:t>
            </w:r>
          </w:p>
        </w:tc>
        <w:tc>
          <w:tcPr>
            <w:tcW w:w="717" w:type="dxa"/>
            <w:shd w:val="clear" w:color="auto" w:fill="auto"/>
            <w:noWrap/>
          </w:tcPr>
          <w:p w14:paraId="44998FC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22E5E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7F4C25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6A5ECD70" w14:textId="77777777" w:rsidTr="00165537">
        <w:trPr>
          <w:cantSplit/>
          <w:jc w:val="center"/>
        </w:trPr>
        <w:tc>
          <w:tcPr>
            <w:tcW w:w="2948" w:type="dxa"/>
            <w:shd w:val="clear" w:color="auto" w:fill="auto"/>
            <w:noWrap/>
          </w:tcPr>
          <w:p w14:paraId="47A6FDB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Advertisement for creditors - Beneficiaries' liability</w:t>
            </w:r>
          </w:p>
        </w:tc>
        <w:tc>
          <w:tcPr>
            <w:tcW w:w="717" w:type="dxa"/>
            <w:shd w:val="clear" w:color="auto" w:fill="auto"/>
            <w:noWrap/>
          </w:tcPr>
          <w:p w14:paraId="6C6111F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62FB87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6807D9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7CC3D994" w14:textId="77777777" w:rsidTr="00165537">
        <w:trPr>
          <w:cantSplit/>
          <w:jc w:val="center"/>
        </w:trPr>
        <w:tc>
          <w:tcPr>
            <w:tcW w:w="2948" w:type="dxa"/>
            <w:shd w:val="clear" w:color="auto" w:fill="auto"/>
            <w:noWrap/>
          </w:tcPr>
          <w:p w14:paraId="51FC3BB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Notice to creditors - if no advertising - distribution of intestate estate</w:t>
            </w:r>
          </w:p>
        </w:tc>
        <w:tc>
          <w:tcPr>
            <w:tcW w:w="717" w:type="dxa"/>
            <w:shd w:val="clear" w:color="auto" w:fill="auto"/>
            <w:noWrap/>
          </w:tcPr>
          <w:p w14:paraId="548CE41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3C17B1D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40EF46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4.2.1</w:t>
            </w:r>
          </w:p>
        </w:tc>
      </w:tr>
      <w:tr w:rsidR="00770630" w:rsidRPr="00463ADB" w14:paraId="1074C5C8" w14:textId="77777777" w:rsidTr="00165537">
        <w:trPr>
          <w:cantSplit/>
          <w:jc w:val="center"/>
        </w:trPr>
        <w:tc>
          <w:tcPr>
            <w:tcW w:w="2948" w:type="dxa"/>
            <w:shd w:val="clear" w:color="auto" w:fill="auto"/>
            <w:noWrap/>
          </w:tcPr>
          <w:p w14:paraId="007EF6D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Creditors - notice to creditors - advertise </w:t>
            </w:r>
          </w:p>
        </w:tc>
        <w:tc>
          <w:tcPr>
            <w:tcW w:w="717" w:type="dxa"/>
            <w:shd w:val="clear" w:color="auto" w:fill="auto"/>
            <w:noWrap/>
          </w:tcPr>
          <w:p w14:paraId="21D00AC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453AD72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D5DBEF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4.2.2</w:t>
            </w:r>
          </w:p>
        </w:tc>
      </w:tr>
      <w:tr w:rsidR="00770630" w:rsidRPr="00463ADB" w14:paraId="2AC9441B" w14:textId="77777777" w:rsidTr="00165537">
        <w:trPr>
          <w:cantSplit/>
          <w:jc w:val="center"/>
        </w:trPr>
        <w:tc>
          <w:tcPr>
            <w:tcW w:w="2948" w:type="dxa"/>
            <w:shd w:val="clear" w:color="auto" w:fill="auto"/>
            <w:noWrap/>
          </w:tcPr>
          <w:p w14:paraId="6AD4436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notice to creditors - form of advertisement - non-compliance</w:t>
            </w:r>
          </w:p>
        </w:tc>
        <w:tc>
          <w:tcPr>
            <w:tcW w:w="717" w:type="dxa"/>
            <w:shd w:val="clear" w:color="auto" w:fill="auto"/>
            <w:noWrap/>
          </w:tcPr>
          <w:p w14:paraId="6C2B882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D13658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C2B0E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4.2.2</w:t>
            </w:r>
          </w:p>
        </w:tc>
      </w:tr>
      <w:tr w:rsidR="00770630" w:rsidRPr="00463ADB" w14:paraId="3D559037" w14:textId="77777777" w:rsidTr="00165537">
        <w:trPr>
          <w:cantSplit/>
          <w:jc w:val="center"/>
        </w:trPr>
        <w:tc>
          <w:tcPr>
            <w:tcW w:w="2948" w:type="dxa"/>
            <w:shd w:val="clear" w:color="auto" w:fill="auto"/>
            <w:noWrap/>
          </w:tcPr>
          <w:p w14:paraId="064683E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Advertisement for creditors - form of</w:t>
            </w:r>
          </w:p>
        </w:tc>
        <w:tc>
          <w:tcPr>
            <w:tcW w:w="717" w:type="dxa"/>
            <w:shd w:val="clear" w:color="auto" w:fill="auto"/>
            <w:noWrap/>
          </w:tcPr>
          <w:p w14:paraId="5A3FAC7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7C8C9E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CF7110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4.2.2</w:t>
            </w:r>
          </w:p>
        </w:tc>
      </w:tr>
      <w:tr w:rsidR="00770630" w:rsidRPr="00463ADB" w14:paraId="577648DC" w14:textId="77777777" w:rsidTr="00165537">
        <w:trPr>
          <w:cantSplit/>
          <w:jc w:val="center"/>
        </w:trPr>
        <w:tc>
          <w:tcPr>
            <w:tcW w:w="2948" w:type="dxa"/>
            <w:shd w:val="clear" w:color="auto" w:fill="auto"/>
            <w:noWrap/>
          </w:tcPr>
          <w:p w14:paraId="168A50D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Notice to creditors - form of advertisement</w:t>
            </w:r>
          </w:p>
        </w:tc>
        <w:tc>
          <w:tcPr>
            <w:tcW w:w="717" w:type="dxa"/>
            <w:shd w:val="clear" w:color="auto" w:fill="auto"/>
            <w:noWrap/>
          </w:tcPr>
          <w:p w14:paraId="534B3CA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08631E5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D8F247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4.2.2</w:t>
            </w:r>
          </w:p>
        </w:tc>
      </w:tr>
      <w:tr w:rsidR="00770630" w:rsidRPr="00463ADB" w14:paraId="4ED46B1F" w14:textId="77777777" w:rsidTr="00165537">
        <w:trPr>
          <w:cantSplit/>
          <w:jc w:val="center"/>
        </w:trPr>
        <w:tc>
          <w:tcPr>
            <w:tcW w:w="2948" w:type="dxa"/>
            <w:shd w:val="clear" w:color="auto" w:fill="auto"/>
            <w:noWrap/>
          </w:tcPr>
          <w:p w14:paraId="6FD60E2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Type of notice to creditor - form of advertisement - estate</w:t>
            </w:r>
          </w:p>
        </w:tc>
        <w:tc>
          <w:tcPr>
            <w:tcW w:w="717" w:type="dxa"/>
            <w:shd w:val="clear" w:color="auto" w:fill="auto"/>
            <w:noWrap/>
          </w:tcPr>
          <w:p w14:paraId="01E95C5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7088206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14F6B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4.2.2</w:t>
            </w:r>
          </w:p>
        </w:tc>
      </w:tr>
      <w:tr w:rsidR="00770630" w:rsidRPr="00463ADB" w14:paraId="19372B4F" w14:textId="77777777" w:rsidTr="00165537">
        <w:trPr>
          <w:cantSplit/>
          <w:jc w:val="center"/>
        </w:trPr>
        <w:tc>
          <w:tcPr>
            <w:tcW w:w="2948" w:type="dxa"/>
            <w:shd w:val="clear" w:color="auto" w:fill="auto"/>
            <w:noWrap/>
          </w:tcPr>
          <w:p w14:paraId="461E71A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Advertisement for creditors - where to publish</w:t>
            </w:r>
          </w:p>
        </w:tc>
        <w:tc>
          <w:tcPr>
            <w:tcW w:w="717" w:type="dxa"/>
            <w:shd w:val="clear" w:color="auto" w:fill="auto"/>
            <w:noWrap/>
          </w:tcPr>
          <w:p w14:paraId="18FB1B5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745596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285270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4.2.3</w:t>
            </w:r>
          </w:p>
        </w:tc>
      </w:tr>
      <w:tr w:rsidR="00770630" w:rsidRPr="00463ADB" w14:paraId="2133DC41" w14:textId="77777777" w:rsidTr="00165537">
        <w:trPr>
          <w:cantSplit/>
          <w:jc w:val="center"/>
        </w:trPr>
        <w:tc>
          <w:tcPr>
            <w:tcW w:w="2948" w:type="dxa"/>
            <w:shd w:val="clear" w:color="auto" w:fill="auto"/>
            <w:noWrap/>
          </w:tcPr>
          <w:p w14:paraId="7485418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Advertisement for creditors - where to publish</w:t>
            </w:r>
          </w:p>
        </w:tc>
        <w:tc>
          <w:tcPr>
            <w:tcW w:w="717" w:type="dxa"/>
            <w:shd w:val="clear" w:color="auto" w:fill="auto"/>
            <w:noWrap/>
          </w:tcPr>
          <w:p w14:paraId="372FAAF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3ABF88B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0EDE33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4.2.3</w:t>
            </w:r>
          </w:p>
        </w:tc>
      </w:tr>
      <w:tr w:rsidR="00770630" w:rsidRPr="00463ADB" w14:paraId="205F6B15" w14:textId="77777777" w:rsidTr="00165537">
        <w:trPr>
          <w:cantSplit/>
          <w:jc w:val="center"/>
        </w:trPr>
        <w:tc>
          <w:tcPr>
            <w:tcW w:w="2948" w:type="dxa"/>
            <w:shd w:val="clear" w:color="auto" w:fill="auto"/>
            <w:noWrap/>
          </w:tcPr>
          <w:p w14:paraId="5D95607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Notice to creditors - where to publish advertisement</w:t>
            </w:r>
          </w:p>
        </w:tc>
        <w:tc>
          <w:tcPr>
            <w:tcW w:w="717" w:type="dxa"/>
            <w:shd w:val="clear" w:color="auto" w:fill="auto"/>
            <w:noWrap/>
          </w:tcPr>
          <w:p w14:paraId="46A2673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F5E3C0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D311E2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4.2.3</w:t>
            </w:r>
          </w:p>
        </w:tc>
      </w:tr>
      <w:tr w:rsidR="00770630" w:rsidRPr="00463ADB" w14:paraId="4D35422C" w14:textId="77777777" w:rsidTr="00165537">
        <w:trPr>
          <w:cantSplit/>
          <w:jc w:val="center"/>
        </w:trPr>
        <w:tc>
          <w:tcPr>
            <w:tcW w:w="2948" w:type="dxa"/>
            <w:shd w:val="clear" w:color="auto" w:fill="auto"/>
            <w:noWrap/>
          </w:tcPr>
          <w:p w14:paraId="079BCA1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Advertisement for creditors - frequency of publication - requirements</w:t>
            </w:r>
          </w:p>
        </w:tc>
        <w:tc>
          <w:tcPr>
            <w:tcW w:w="717" w:type="dxa"/>
            <w:shd w:val="clear" w:color="auto" w:fill="auto"/>
            <w:noWrap/>
          </w:tcPr>
          <w:p w14:paraId="7EA4967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0B2C4E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DD91CD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4.2.4</w:t>
            </w:r>
          </w:p>
        </w:tc>
      </w:tr>
      <w:tr w:rsidR="00770630" w:rsidRPr="00463ADB" w14:paraId="7404C27F" w14:textId="77777777" w:rsidTr="00165537">
        <w:trPr>
          <w:cantSplit/>
          <w:jc w:val="center"/>
        </w:trPr>
        <w:tc>
          <w:tcPr>
            <w:tcW w:w="2948" w:type="dxa"/>
            <w:shd w:val="clear" w:color="auto" w:fill="auto"/>
            <w:noWrap/>
          </w:tcPr>
          <w:p w14:paraId="0F385D7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Frequency of publication - advertisement for creditors</w:t>
            </w:r>
          </w:p>
        </w:tc>
        <w:tc>
          <w:tcPr>
            <w:tcW w:w="717" w:type="dxa"/>
            <w:shd w:val="clear" w:color="auto" w:fill="auto"/>
            <w:noWrap/>
          </w:tcPr>
          <w:p w14:paraId="0065682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4D59918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03107C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4.2.4</w:t>
            </w:r>
          </w:p>
        </w:tc>
      </w:tr>
      <w:tr w:rsidR="00770630" w:rsidRPr="00463ADB" w14:paraId="675CA648" w14:textId="77777777" w:rsidTr="00165537">
        <w:trPr>
          <w:cantSplit/>
          <w:jc w:val="center"/>
        </w:trPr>
        <w:tc>
          <w:tcPr>
            <w:tcW w:w="2948" w:type="dxa"/>
            <w:shd w:val="clear" w:color="auto" w:fill="auto"/>
            <w:noWrap/>
          </w:tcPr>
          <w:p w14:paraId="75A6747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Advertisement for creditors - how often to publish</w:t>
            </w:r>
          </w:p>
        </w:tc>
        <w:tc>
          <w:tcPr>
            <w:tcW w:w="717" w:type="dxa"/>
            <w:shd w:val="clear" w:color="auto" w:fill="auto"/>
            <w:noWrap/>
          </w:tcPr>
          <w:p w14:paraId="0DCF5B9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66F97FA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CA314A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4.2.4</w:t>
            </w:r>
          </w:p>
        </w:tc>
      </w:tr>
      <w:tr w:rsidR="00770630" w:rsidRPr="00463ADB" w14:paraId="5EB1E34F" w14:textId="77777777" w:rsidTr="00165537">
        <w:trPr>
          <w:cantSplit/>
          <w:jc w:val="center"/>
        </w:trPr>
        <w:tc>
          <w:tcPr>
            <w:tcW w:w="2948" w:type="dxa"/>
            <w:shd w:val="clear" w:color="auto" w:fill="auto"/>
            <w:noWrap/>
          </w:tcPr>
          <w:p w14:paraId="686400E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Notice to creditors - advertisement - frequency of publication</w:t>
            </w:r>
          </w:p>
        </w:tc>
        <w:tc>
          <w:tcPr>
            <w:tcW w:w="717" w:type="dxa"/>
            <w:shd w:val="clear" w:color="auto" w:fill="auto"/>
            <w:noWrap/>
          </w:tcPr>
          <w:p w14:paraId="5F839B9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6F4215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EAF85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4.2.4</w:t>
            </w:r>
          </w:p>
        </w:tc>
      </w:tr>
      <w:tr w:rsidR="00770630" w:rsidRPr="00463ADB" w14:paraId="17ED8789" w14:textId="77777777" w:rsidTr="00165537">
        <w:trPr>
          <w:cantSplit/>
          <w:jc w:val="center"/>
        </w:trPr>
        <w:tc>
          <w:tcPr>
            <w:tcW w:w="2948" w:type="dxa"/>
            <w:shd w:val="clear" w:color="auto" w:fill="auto"/>
            <w:noWrap/>
          </w:tcPr>
          <w:p w14:paraId="696A449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Notice to creditors - frequency of publication</w:t>
            </w:r>
          </w:p>
        </w:tc>
        <w:tc>
          <w:tcPr>
            <w:tcW w:w="717" w:type="dxa"/>
            <w:shd w:val="clear" w:color="auto" w:fill="auto"/>
            <w:noWrap/>
          </w:tcPr>
          <w:p w14:paraId="2CD6F8A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4E0CF7C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28B5FF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4.2.4</w:t>
            </w:r>
          </w:p>
        </w:tc>
      </w:tr>
      <w:tr w:rsidR="00770630" w:rsidRPr="00463ADB" w14:paraId="1BFD7B85" w14:textId="77777777" w:rsidTr="00165537">
        <w:trPr>
          <w:cantSplit/>
          <w:jc w:val="center"/>
        </w:trPr>
        <w:tc>
          <w:tcPr>
            <w:tcW w:w="2948" w:type="dxa"/>
            <w:shd w:val="clear" w:color="auto" w:fill="auto"/>
            <w:noWrap/>
          </w:tcPr>
          <w:p w14:paraId="0E754F7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when advertising is essential</w:t>
            </w:r>
          </w:p>
        </w:tc>
        <w:tc>
          <w:tcPr>
            <w:tcW w:w="717" w:type="dxa"/>
            <w:shd w:val="clear" w:color="auto" w:fill="auto"/>
            <w:noWrap/>
          </w:tcPr>
          <w:p w14:paraId="457640A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649B17E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CF05B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4.2.5</w:t>
            </w:r>
          </w:p>
        </w:tc>
      </w:tr>
      <w:tr w:rsidR="00770630" w:rsidRPr="00463ADB" w14:paraId="54A747EA" w14:textId="77777777" w:rsidTr="00165537">
        <w:trPr>
          <w:cantSplit/>
          <w:jc w:val="center"/>
        </w:trPr>
        <w:tc>
          <w:tcPr>
            <w:tcW w:w="2948" w:type="dxa"/>
            <w:shd w:val="clear" w:color="auto" w:fill="auto"/>
            <w:noWrap/>
          </w:tcPr>
          <w:p w14:paraId="667866D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Advertisement for creditors - when advertising essential</w:t>
            </w:r>
          </w:p>
        </w:tc>
        <w:tc>
          <w:tcPr>
            <w:tcW w:w="717" w:type="dxa"/>
            <w:shd w:val="clear" w:color="auto" w:fill="auto"/>
            <w:noWrap/>
          </w:tcPr>
          <w:p w14:paraId="340D676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014477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A9A83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4.2.5</w:t>
            </w:r>
          </w:p>
        </w:tc>
      </w:tr>
      <w:tr w:rsidR="00770630" w:rsidRPr="00463ADB" w14:paraId="0F5CDB07" w14:textId="77777777" w:rsidTr="00165537">
        <w:trPr>
          <w:cantSplit/>
          <w:jc w:val="center"/>
        </w:trPr>
        <w:tc>
          <w:tcPr>
            <w:tcW w:w="2948" w:type="dxa"/>
            <w:shd w:val="clear" w:color="auto" w:fill="auto"/>
            <w:noWrap/>
          </w:tcPr>
          <w:p w14:paraId="307EB6E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Advertisement for creditors - when required</w:t>
            </w:r>
          </w:p>
        </w:tc>
        <w:tc>
          <w:tcPr>
            <w:tcW w:w="717" w:type="dxa"/>
            <w:shd w:val="clear" w:color="auto" w:fill="auto"/>
            <w:noWrap/>
          </w:tcPr>
          <w:p w14:paraId="083B55B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675353B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2BFB3A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4.2.5</w:t>
            </w:r>
          </w:p>
        </w:tc>
      </w:tr>
      <w:tr w:rsidR="00770630" w:rsidRPr="00463ADB" w14:paraId="63220830" w14:textId="77777777" w:rsidTr="00165537">
        <w:trPr>
          <w:cantSplit/>
          <w:jc w:val="center"/>
        </w:trPr>
        <w:tc>
          <w:tcPr>
            <w:tcW w:w="2948" w:type="dxa"/>
            <w:shd w:val="clear" w:color="auto" w:fill="auto"/>
            <w:noWrap/>
          </w:tcPr>
          <w:p w14:paraId="784B539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Advertisement for creditors - when essential to</w:t>
            </w:r>
          </w:p>
        </w:tc>
        <w:tc>
          <w:tcPr>
            <w:tcW w:w="717" w:type="dxa"/>
            <w:shd w:val="clear" w:color="auto" w:fill="auto"/>
            <w:noWrap/>
          </w:tcPr>
          <w:p w14:paraId="7CD2B39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3A40FC9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A2687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4.2.5</w:t>
            </w:r>
          </w:p>
        </w:tc>
      </w:tr>
      <w:tr w:rsidR="00770630" w:rsidRPr="00463ADB" w14:paraId="3BC1490D" w14:textId="77777777" w:rsidTr="00165537">
        <w:trPr>
          <w:cantSplit/>
          <w:jc w:val="center"/>
        </w:trPr>
        <w:tc>
          <w:tcPr>
            <w:tcW w:w="2948" w:type="dxa"/>
            <w:shd w:val="clear" w:color="auto" w:fill="auto"/>
            <w:noWrap/>
          </w:tcPr>
          <w:p w14:paraId="2BA10A8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Notice to creditors - when advertising essential</w:t>
            </w:r>
          </w:p>
        </w:tc>
        <w:tc>
          <w:tcPr>
            <w:tcW w:w="717" w:type="dxa"/>
            <w:shd w:val="clear" w:color="auto" w:fill="auto"/>
            <w:noWrap/>
          </w:tcPr>
          <w:p w14:paraId="5C1CD45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513</w:t>
            </w:r>
          </w:p>
        </w:tc>
        <w:tc>
          <w:tcPr>
            <w:tcW w:w="573" w:type="dxa"/>
          </w:tcPr>
          <w:p w14:paraId="590C34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44F92D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4.2.5</w:t>
            </w:r>
          </w:p>
        </w:tc>
      </w:tr>
      <w:tr w:rsidR="00770630" w:rsidRPr="00463ADB" w14:paraId="3255ADF0" w14:textId="77777777" w:rsidTr="008916A1">
        <w:trPr>
          <w:cantSplit/>
          <w:jc w:val="center"/>
        </w:trPr>
        <w:tc>
          <w:tcPr>
            <w:tcW w:w="2948" w:type="dxa"/>
            <w:shd w:val="clear" w:color="auto" w:fill="auto"/>
            <w:noWrap/>
          </w:tcPr>
          <w:p w14:paraId="011C56BC" w14:textId="77777777" w:rsidR="00770630" w:rsidRPr="00463ADB" w:rsidRDefault="00770630" w:rsidP="00F42FAA">
            <w:pPr>
              <w:rPr>
                <w:rFonts w:ascii="Arial Narrow" w:eastAsia="Calibri" w:hAnsi="Arial Narrow" w:cs="Times New Roman"/>
                <w:sz w:val="19"/>
                <w:szCs w:val="19"/>
              </w:rPr>
            </w:pPr>
            <w:r w:rsidRPr="00463ADB">
              <w:rPr>
                <w:rFonts w:ascii="Arial Narrow" w:eastAsia="Calibri" w:hAnsi="Arial Narrow" w:cs="Times New Roman"/>
                <w:sz w:val="19"/>
                <w:szCs w:val="19"/>
              </w:rPr>
              <w:t>Solvent Estates - settling debts - ranking beneficiaries - order</w:t>
            </w:r>
          </w:p>
        </w:tc>
        <w:tc>
          <w:tcPr>
            <w:tcW w:w="717" w:type="dxa"/>
            <w:shd w:val="clear" w:color="auto" w:fill="auto"/>
            <w:noWrap/>
          </w:tcPr>
          <w:p w14:paraId="37382A10"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00B27166" w14:textId="77777777" w:rsidR="00770630" w:rsidRPr="00463ADB" w:rsidRDefault="00770630" w:rsidP="00F42FAA">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8B4FCD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4.4.2</w:t>
            </w:r>
          </w:p>
        </w:tc>
      </w:tr>
      <w:tr w:rsidR="00770630" w:rsidRPr="00463ADB" w14:paraId="765553E0" w14:textId="77777777" w:rsidTr="00165537">
        <w:trPr>
          <w:cantSplit/>
          <w:jc w:val="center"/>
        </w:trPr>
        <w:tc>
          <w:tcPr>
            <w:tcW w:w="2948" w:type="dxa"/>
            <w:shd w:val="clear" w:color="auto" w:fill="auto"/>
            <w:noWrap/>
          </w:tcPr>
          <w:p w14:paraId="1BFE949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settlement including Canada Revenue Agency (CRA) - major creditor</w:t>
            </w:r>
          </w:p>
        </w:tc>
        <w:tc>
          <w:tcPr>
            <w:tcW w:w="717" w:type="dxa"/>
            <w:shd w:val="clear" w:color="auto" w:fill="auto"/>
            <w:noWrap/>
          </w:tcPr>
          <w:p w14:paraId="1097853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1FDDEAA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F7F6BB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4.3</w:t>
            </w:r>
          </w:p>
        </w:tc>
      </w:tr>
      <w:tr w:rsidR="00770630" w:rsidRPr="00463ADB" w14:paraId="616A1221" w14:textId="77777777" w:rsidTr="00165537">
        <w:trPr>
          <w:cantSplit/>
          <w:jc w:val="center"/>
        </w:trPr>
        <w:tc>
          <w:tcPr>
            <w:tcW w:w="2948" w:type="dxa"/>
            <w:shd w:val="clear" w:color="auto" w:fill="auto"/>
            <w:noWrap/>
          </w:tcPr>
          <w:p w14:paraId="427FC23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Creditors' claims - Settlement of debts - valid or not</w:t>
            </w:r>
          </w:p>
        </w:tc>
        <w:tc>
          <w:tcPr>
            <w:tcW w:w="717" w:type="dxa"/>
            <w:shd w:val="clear" w:color="auto" w:fill="auto"/>
            <w:noWrap/>
          </w:tcPr>
          <w:p w14:paraId="3A4BA6C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034918F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64FE0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4.3</w:t>
            </w:r>
          </w:p>
        </w:tc>
      </w:tr>
      <w:tr w:rsidR="00770630" w:rsidRPr="00463ADB" w14:paraId="5213A48D" w14:textId="77777777" w:rsidTr="00165537">
        <w:trPr>
          <w:cantSplit/>
          <w:jc w:val="center"/>
        </w:trPr>
        <w:tc>
          <w:tcPr>
            <w:tcW w:w="2948" w:type="dxa"/>
            <w:shd w:val="clear" w:color="auto" w:fill="auto"/>
            <w:noWrap/>
          </w:tcPr>
          <w:p w14:paraId="3D4653F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responsible - determine if submitted claims are valid or not</w:t>
            </w:r>
          </w:p>
        </w:tc>
        <w:tc>
          <w:tcPr>
            <w:tcW w:w="717" w:type="dxa"/>
            <w:shd w:val="clear" w:color="auto" w:fill="auto"/>
            <w:noWrap/>
          </w:tcPr>
          <w:p w14:paraId="4E0F9AE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47B71D0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6E2B3A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4.3</w:t>
            </w:r>
          </w:p>
        </w:tc>
      </w:tr>
      <w:tr w:rsidR="00770630" w:rsidRPr="00463ADB" w14:paraId="1F11254F" w14:textId="77777777" w:rsidTr="00165537">
        <w:trPr>
          <w:cantSplit/>
          <w:jc w:val="center"/>
        </w:trPr>
        <w:tc>
          <w:tcPr>
            <w:tcW w:w="2948" w:type="dxa"/>
            <w:shd w:val="clear" w:color="auto" w:fill="auto"/>
            <w:noWrap/>
          </w:tcPr>
          <w:p w14:paraId="569C919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Debts - settlement &amp; contestation</w:t>
            </w:r>
          </w:p>
        </w:tc>
        <w:tc>
          <w:tcPr>
            <w:tcW w:w="717" w:type="dxa"/>
            <w:shd w:val="clear" w:color="auto" w:fill="auto"/>
            <w:noWrap/>
          </w:tcPr>
          <w:p w14:paraId="4F8AE61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1EA9C0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1532DC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4.3</w:t>
            </w:r>
          </w:p>
        </w:tc>
      </w:tr>
      <w:tr w:rsidR="00770630" w:rsidRPr="00463ADB" w14:paraId="3903AF06" w14:textId="77777777" w:rsidTr="00165537">
        <w:trPr>
          <w:cantSplit/>
          <w:jc w:val="center"/>
        </w:trPr>
        <w:tc>
          <w:tcPr>
            <w:tcW w:w="2948" w:type="dxa"/>
            <w:shd w:val="clear" w:color="auto" w:fill="auto"/>
            <w:noWrap/>
          </w:tcPr>
          <w:p w14:paraId="6FD109B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Assets - Application of to settle debts - Estates</w:t>
            </w:r>
          </w:p>
        </w:tc>
        <w:tc>
          <w:tcPr>
            <w:tcW w:w="717" w:type="dxa"/>
            <w:shd w:val="clear" w:color="auto" w:fill="auto"/>
            <w:noWrap/>
          </w:tcPr>
          <w:p w14:paraId="416E65E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43493AF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B6912D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w:t>
            </w:r>
          </w:p>
        </w:tc>
      </w:tr>
      <w:tr w:rsidR="00770630" w:rsidRPr="00463ADB" w14:paraId="412C7D3F" w14:textId="77777777" w:rsidTr="00165537">
        <w:trPr>
          <w:cantSplit/>
          <w:jc w:val="center"/>
        </w:trPr>
        <w:tc>
          <w:tcPr>
            <w:tcW w:w="2948" w:type="dxa"/>
            <w:shd w:val="clear" w:color="auto" w:fill="auto"/>
            <w:noWrap/>
          </w:tcPr>
          <w:p w14:paraId="5D5E3D9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Priority of - Application of assets to settle debts</w:t>
            </w:r>
          </w:p>
        </w:tc>
        <w:tc>
          <w:tcPr>
            <w:tcW w:w="717" w:type="dxa"/>
            <w:shd w:val="clear" w:color="auto" w:fill="auto"/>
            <w:noWrap/>
          </w:tcPr>
          <w:p w14:paraId="036D9D7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1F3F201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3BE28B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w:t>
            </w:r>
          </w:p>
        </w:tc>
      </w:tr>
      <w:tr w:rsidR="00770630" w:rsidRPr="00463ADB" w14:paraId="28E06627" w14:textId="77777777" w:rsidTr="00165537">
        <w:trPr>
          <w:cantSplit/>
          <w:jc w:val="center"/>
        </w:trPr>
        <w:tc>
          <w:tcPr>
            <w:tcW w:w="2948" w:type="dxa"/>
            <w:shd w:val="clear" w:color="auto" w:fill="auto"/>
            <w:noWrap/>
          </w:tcPr>
          <w:p w14:paraId="62CDBD6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Debts - Application of assets to settle</w:t>
            </w:r>
          </w:p>
        </w:tc>
        <w:tc>
          <w:tcPr>
            <w:tcW w:w="717" w:type="dxa"/>
            <w:shd w:val="clear" w:color="auto" w:fill="auto"/>
            <w:noWrap/>
          </w:tcPr>
          <w:p w14:paraId="09E7879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124857D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C5D786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w:t>
            </w:r>
          </w:p>
        </w:tc>
      </w:tr>
      <w:tr w:rsidR="00770630" w:rsidRPr="00463ADB" w14:paraId="0F858FD4" w14:textId="77777777" w:rsidTr="00165537">
        <w:trPr>
          <w:cantSplit/>
          <w:jc w:val="center"/>
        </w:trPr>
        <w:tc>
          <w:tcPr>
            <w:tcW w:w="2948" w:type="dxa"/>
            <w:shd w:val="clear" w:color="auto" w:fill="auto"/>
            <w:noWrap/>
          </w:tcPr>
          <w:p w14:paraId="43BBA72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Assets - Ranking - insolvent estates - pari passu</w:t>
            </w:r>
          </w:p>
        </w:tc>
        <w:tc>
          <w:tcPr>
            <w:tcW w:w="717" w:type="dxa"/>
            <w:shd w:val="clear" w:color="auto" w:fill="auto"/>
            <w:noWrap/>
          </w:tcPr>
          <w:p w14:paraId="1107895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692C74B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98788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6D5517D0" w14:textId="77777777" w:rsidTr="00165537">
        <w:trPr>
          <w:cantSplit/>
          <w:jc w:val="center"/>
        </w:trPr>
        <w:tc>
          <w:tcPr>
            <w:tcW w:w="2948" w:type="dxa"/>
            <w:shd w:val="clear" w:color="auto" w:fill="auto"/>
            <w:noWrap/>
          </w:tcPr>
          <w:p w14:paraId="11EB69E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Insolvent estates - pari passu - Wright v Canada </w:t>
            </w:r>
          </w:p>
        </w:tc>
        <w:tc>
          <w:tcPr>
            <w:tcW w:w="717" w:type="dxa"/>
            <w:shd w:val="clear" w:color="auto" w:fill="auto"/>
            <w:noWrap/>
          </w:tcPr>
          <w:p w14:paraId="0F4B352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5343491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75830C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01599550" w14:textId="77777777" w:rsidTr="00165537">
        <w:trPr>
          <w:cantSplit/>
          <w:jc w:val="center"/>
        </w:trPr>
        <w:tc>
          <w:tcPr>
            <w:tcW w:w="2948" w:type="dxa"/>
            <w:shd w:val="clear" w:color="auto" w:fill="auto"/>
            <w:noWrap/>
          </w:tcPr>
          <w:p w14:paraId="747F839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application of assets to settle - insolvent estates</w:t>
            </w:r>
          </w:p>
        </w:tc>
        <w:tc>
          <w:tcPr>
            <w:tcW w:w="717" w:type="dxa"/>
            <w:shd w:val="clear" w:color="auto" w:fill="auto"/>
            <w:noWrap/>
          </w:tcPr>
          <w:p w14:paraId="5AE9246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3D25914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5441EA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3348B25A" w14:textId="77777777" w:rsidTr="00165537">
        <w:trPr>
          <w:cantSplit/>
          <w:jc w:val="center"/>
        </w:trPr>
        <w:tc>
          <w:tcPr>
            <w:tcW w:w="2948" w:type="dxa"/>
            <w:shd w:val="clear" w:color="auto" w:fill="auto"/>
            <w:noWrap/>
          </w:tcPr>
          <w:p w14:paraId="64C1D5F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Assets - insolvent estate - ranking of - pari passu</w:t>
            </w:r>
          </w:p>
        </w:tc>
        <w:tc>
          <w:tcPr>
            <w:tcW w:w="717" w:type="dxa"/>
            <w:shd w:val="clear" w:color="auto" w:fill="auto"/>
            <w:noWrap/>
          </w:tcPr>
          <w:p w14:paraId="7B3A052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7BE5673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AB66B8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3B1B1167" w14:textId="77777777" w:rsidTr="00165537">
        <w:trPr>
          <w:cantSplit/>
          <w:jc w:val="center"/>
        </w:trPr>
        <w:tc>
          <w:tcPr>
            <w:tcW w:w="2948" w:type="dxa"/>
            <w:shd w:val="clear" w:color="auto" w:fill="auto"/>
            <w:noWrap/>
          </w:tcPr>
          <w:p w14:paraId="06EEEE0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Debts - insolvent estate - asset ranking - pari passu</w:t>
            </w:r>
          </w:p>
        </w:tc>
        <w:tc>
          <w:tcPr>
            <w:tcW w:w="717" w:type="dxa"/>
            <w:shd w:val="clear" w:color="auto" w:fill="auto"/>
            <w:noWrap/>
          </w:tcPr>
          <w:p w14:paraId="172E596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6827F27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F8CE43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4DB3A625" w14:textId="77777777" w:rsidTr="00165537">
        <w:trPr>
          <w:cantSplit/>
          <w:jc w:val="center"/>
        </w:trPr>
        <w:tc>
          <w:tcPr>
            <w:tcW w:w="2948" w:type="dxa"/>
            <w:shd w:val="clear" w:color="auto" w:fill="auto"/>
            <w:noWrap/>
          </w:tcPr>
          <w:p w14:paraId="187781F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Debts - insolvent estate - asset ranking - pari passu</w:t>
            </w:r>
          </w:p>
        </w:tc>
        <w:tc>
          <w:tcPr>
            <w:tcW w:w="717" w:type="dxa"/>
            <w:shd w:val="clear" w:color="auto" w:fill="auto"/>
            <w:noWrap/>
          </w:tcPr>
          <w:p w14:paraId="3BC0FF7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7615A7A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7CCFA8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4F3746F5" w14:textId="77777777" w:rsidTr="00165537">
        <w:trPr>
          <w:cantSplit/>
          <w:jc w:val="center"/>
        </w:trPr>
        <w:tc>
          <w:tcPr>
            <w:tcW w:w="2948" w:type="dxa"/>
            <w:shd w:val="clear" w:color="auto" w:fill="auto"/>
            <w:noWrap/>
          </w:tcPr>
          <w:p w14:paraId="7FF9AD8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Insolvent estates - settling debts - ranking of assets</w:t>
            </w:r>
          </w:p>
        </w:tc>
        <w:tc>
          <w:tcPr>
            <w:tcW w:w="717" w:type="dxa"/>
            <w:shd w:val="clear" w:color="auto" w:fill="auto"/>
            <w:noWrap/>
          </w:tcPr>
          <w:p w14:paraId="28824CC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29C89E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084BC4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2188CB27" w14:textId="77777777" w:rsidTr="00165537">
        <w:trPr>
          <w:cantSplit/>
          <w:jc w:val="center"/>
        </w:trPr>
        <w:tc>
          <w:tcPr>
            <w:tcW w:w="2948" w:type="dxa"/>
            <w:shd w:val="clear" w:color="auto" w:fill="auto"/>
            <w:noWrap/>
          </w:tcPr>
          <w:p w14:paraId="16A9FF1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Pari passu - Insolvent estates - ranking of assets</w:t>
            </w:r>
          </w:p>
        </w:tc>
        <w:tc>
          <w:tcPr>
            <w:tcW w:w="717" w:type="dxa"/>
            <w:shd w:val="clear" w:color="auto" w:fill="auto"/>
            <w:noWrap/>
          </w:tcPr>
          <w:p w14:paraId="12AB15C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486E5A2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C84E66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474E4971" w14:textId="77777777" w:rsidTr="00165537">
        <w:trPr>
          <w:cantSplit/>
          <w:jc w:val="center"/>
        </w:trPr>
        <w:tc>
          <w:tcPr>
            <w:tcW w:w="2948" w:type="dxa"/>
            <w:shd w:val="clear" w:color="auto" w:fill="auto"/>
            <w:noWrap/>
          </w:tcPr>
          <w:p w14:paraId="17E64BB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Wright v Canada - insolvent estates - settle debts - assets - creditors </w:t>
            </w:r>
          </w:p>
        </w:tc>
        <w:tc>
          <w:tcPr>
            <w:tcW w:w="717" w:type="dxa"/>
            <w:shd w:val="clear" w:color="auto" w:fill="auto"/>
            <w:noWrap/>
          </w:tcPr>
          <w:p w14:paraId="78F2ABC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10B5C3E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828FBB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74D3AE0D" w14:textId="77777777" w:rsidTr="00165537">
        <w:trPr>
          <w:cantSplit/>
          <w:jc w:val="center"/>
        </w:trPr>
        <w:tc>
          <w:tcPr>
            <w:tcW w:w="2948" w:type="dxa"/>
            <w:shd w:val="clear" w:color="auto" w:fill="auto"/>
            <w:noWrap/>
          </w:tcPr>
          <w:p w14:paraId="21644E5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Insolvent estates - debts - deficiency in assets</w:t>
            </w:r>
          </w:p>
        </w:tc>
        <w:tc>
          <w:tcPr>
            <w:tcW w:w="717" w:type="dxa"/>
            <w:shd w:val="clear" w:color="auto" w:fill="auto"/>
            <w:noWrap/>
          </w:tcPr>
          <w:p w14:paraId="201E34B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41D9843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0B2C24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5793D19E" w14:textId="77777777" w:rsidTr="00165537">
        <w:trPr>
          <w:cantSplit/>
          <w:jc w:val="center"/>
        </w:trPr>
        <w:tc>
          <w:tcPr>
            <w:tcW w:w="2948" w:type="dxa"/>
            <w:shd w:val="clear" w:color="auto" w:fill="auto"/>
            <w:noWrap/>
          </w:tcPr>
          <w:p w14:paraId="77C9128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Debts - insolvent estate - reasons to accept appointment as estate trustee</w:t>
            </w:r>
          </w:p>
        </w:tc>
        <w:tc>
          <w:tcPr>
            <w:tcW w:w="717" w:type="dxa"/>
            <w:shd w:val="clear" w:color="auto" w:fill="auto"/>
            <w:noWrap/>
          </w:tcPr>
          <w:p w14:paraId="77D8646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4391FA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524C638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38FFA354" w14:textId="77777777" w:rsidTr="00165537">
        <w:trPr>
          <w:cantSplit/>
          <w:jc w:val="center"/>
        </w:trPr>
        <w:tc>
          <w:tcPr>
            <w:tcW w:w="2948" w:type="dxa"/>
            <w:shd w:val="clear" w:color="auto" w:fill="auto"/>
            <w:noWrap/>
          </w:tcPr>
          <w:p w14:paraId="5CDD797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Insolvent estate - Estate Trustee - Reasons to accept appointment as estate trustee</w:t>
            </w:r>
          </w:p>
        </w:tc>
        <w:tc>
          <w:tcPr>
            <w:tcW w:w="717" w:type="dxa"/>
            <w:shd w:val="clear" w:color="auto" w:fill="auto"/>
            <w:noWrap/>
          </w:tcPr>
          <w:p w14:paraId="378A50C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5049CE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3A7516F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4.4.1</w:t>
            </w:r>
          </w:p>
        </w:tc>
      </w:tr>
      <w:tr w:rsidR="00770630" w:rsidRPr="00463ADB" w14:paraId="12BD37BE" w14:textId="77777777" w:rsidTr="00165537">
        <w:trPr>
          <w:cantSplit/>
          <w:jc w:val="center"/>
        </w:trPr>
        <w:tc>
          <w:tcPr>
            <w:tcW w:w="2948" w:type="dxa"/>
            <w:shd w:val="clear" w:color="auto" w:fill="auto"/>
            <w:noWrap/>
          </w:tcPr>
          <w:p w14:paraId="4229A8E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Solvent estates - debts - creditors are paid in full</w:t>
            </w:r>
          </w:p>
        </w:tc>
        <w:tc>
          <w:tcPr>
            <w:tcW w:w="717" w:type="dxa"/>
            <w:shd w:val="clear" w:color="auto" w:fill="auto"/>
            <w:noWrap/>
          </w:tcPr>
          <w:p w14:paraId="53427D0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38C2D20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5002CA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4.4.2</w:t>
            </w:r>
          </w:p>
        </w:tc>
      </w:tr>
      <w:tr w:rsidR="00770630" w:rsidRPr="00463ADB" w14:paraId="230FBA87" w14:textId="77777777" w:rsidTr="00165537">
        <w:trPr>
          <w:cantSplit/>
          <w:jc w:val="center"/>
        </w:trPr>
        <w:tc>
          <w:tcPr>
            <w:tcW w:w="2948" w:type="dxa"/>
            <w:shd w:val="clear" w:color="auto" w:fill="auto"/>
            <w:noWrap/>
          </w:tcPr>
          <w:p w14:paraId="0010354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Debts - application of assets to settle - solvent estates</w:t>
            </w:r>
          </w:p>
        </w:tc>
        <w:tc>
          <w:tcPr>
            <w:tcW w:w="717" w:type="dxa"/>
            <w:shd w:val="clear" w:color="auto" w:fill="auto"/>
            <w:noWrap/>
          </w:tcPr>
          <w:p w14:paraId="08D9136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0AC92C4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2B3B41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4.4.2</w:t>
            </w:r>
          </w:p>
        </w:tc>
      </w:tr>
      <w:tr w:rsidR="00770630" w:rsidRPr="00463ADB" w14:paraId="43CE2BF5" w14:textId="77777777" w:rsidTr="00165537">
        <w:trPr>
          <w:cantSplit/>
          <w:jc w:val="center"/>
        </w:trPr>
        <w:tc>
          <w:tcPr>
            <w:tcW w:w="2948" w:type="dxa"/>
            <w:shd w:val="clear" w:color="auto" w:fill="auto"/>
            <w:noWrap/>
          </w:tcPr>
          <w:p w14:paraId="2D737FD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Debts - Solvent estate - beneficiaries contest</w:t>
            </w:r>
          </w:p>
        </w:tc>
        <w:tc>
          <w:tcPr>
            <w:tcW w:w="717" w:type="dxa"/>
            <w:shd w:val="clear" w:color="auto" w:fill="auto"/>
            <w:noWrap/>
          </w:tcPr>
          <w:p w14:paraId="42FC612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6727ED4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1C6D46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4.4.2</w:t>
            </w:r>
          </w:p>
        </w:tc>
      </w:tr>
      <w:tr w:rsidR="00770630" w:rsidRPr="00463ADB" w14:paraId="2C140B97" w14:textId="77777777" w:rsidTr="00165537">
        <w:trPr>
          <w:cantSplit/>
          <w:jc w:val="center"/>
        </w:trPr>
        <w:tc>
          <w:tcPr>
            <w:tcW w:w="2948" w:type="dxa"/>
            <w:shd w:val="clear" w:color="auto" w:fill="auto"/>
            <w:noWrap/>
          </w:tcPr>
          <w:p w14:paraId="577941F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Debts - solvent estate - beneficiaries contest </w:t>
            </w:r>
          </w:p>
        </w:tc>
        <w:tc>
          <w:tcPr>
            <w:tcW w:w="717" w:type="dxa"/>
            <w:shd w:val="clear" w:color="auto" w:fill="auto"/>
            <w:noWrap/>
          </w:tcPr>
          <w:p w14:paraId="61E4FAD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2878274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488B85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4.4.2</w:t>
            </w:r>
          </w:p>
        </w:tc>
      </w:tr>
      <w:tr w:rsidR="00770630" w:rsidRPr="00463ADB" w14:paraId="7E29D020" w14:textId="77777777" w:rsidTr="00165537">
        <w:trPr>
          <w:cantSplit/>
          <w:jc w:val="center"/>
        </w:trPr>
        <w:tc>
          <w:tcPr>
            <w:tcW w:w="2948" w:type="dxa"/>
            <w:shd w:val="clear" w:color="auto" w:fill="auto"/>
            <w:noWrap/>
          </w:tcPr>
          <w:p w14:paraId="180D659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Pecuniary legacies - estate - solvent estates - ranking - order</w:t>
            </w:r>
          </w:p>
        </w:tc>
        <w:tc>
          <w:tcPr>
            <w:tcW w:w="717" w:type="dxa"/>
            <w:shd w:val="clear" w:color="auto" w:fill="auto"/>
            <w:noWrap/>
          </w:tcPr>
          <w:p w14:paraId="550015F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7F58A8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755B5B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4.4.2</w:t>
            </w:r>
          </w:p>
        </w:tc>
      </w:tr>
      <w:tr w:rsidR="00770630" w:rsidRPr="00463ADB" w14:paraId="0B990197" w14:textId="77777777" w:rsidTr="00165537">
        <w:trPr>
          <w:cantSplit/>
          <w:jc w:val="center"/>
        </w:trPr>
        <w:tc>
          <w:tcPr>
            <w:tcW w:w="2948" w:type="dxa"/>
            <w:shd w:val="clear" w:color="auto" w:fill="auto"/>
            <w:noWrap/>
          </w:tcPr>
          <w:p w14:paraId="25224BD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w:t>
            </w:r>
          </w:p>
        </w:tc>
        <w:tc>
          <w:tcPr>
            <w:tcW w:w="717" w:type="dxa"/>
            <w:shd w:val="clear" w:color="auto" w:fill="auto"/>
            <w:noWrap/>
          </w:tcPr>
          <w:p w14:paraId="2FC5616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4235CF5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560BF5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w:t>
            </w:r>
          </w:p>
        </w:tc>
      </w:tr>
      <w:tr w:rsidR="00770630" w:rsidRPr="00463ADB" w14:paraId="165FB587" w14:textId="77777777" w:rsidTr="00165537">
        <w:trPr>
          <w:cantSplit/>
          <w:jc w:val="center"/>
        </w:trPr>
        <w:tc>
          <w:tcPr>
            <w:tcW w:w="2948" w:type="dxa"/>
            <w:shd w:val="clear" w:color="auto" w:fill="auto"/>
            <w:noWrap/>
          </w:tcPr>
          <w:p w14:paraId="07DEABF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time limit to settle estate of testator</w:t>
            </w:r>
          </w:p>
        </w:tc>
        <w:tc>
          <w:tcPr>
            <w:tcW w:w="717" w:type="dxa"/>
            <w:shd w:val="clear" w:color="auto" w:fill="auto"/>
            <w:noWrap/>
          </w:tcPr>
          <w:p w14:paraId="0476E4D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6036C17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FA98BA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23014AD8" w14:textId="77777777" w:rsidTr="00165537">
        <w:trPr>
          <w:cantSplit/>
          <w:jc w:val="center"/>
        </w:trPr>
        <w:tc>
          <w:tcPr>
            <w:tcW w:w="2948" w:type="dxa"/>
            <w:shd w:val="clear" w:color="auto" w:fill="auto"/>
            <w:noWrap/>
          </w:tcPr>
          <w:p w14:paraId="70C3BB6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entitled to withhold payment of legacies - first year </w:t>
            </w:r>
          </w:p>
        </w:tc>
        <w:tc>
          <w:tcPr>
            <w:tcW w:w="717" w:type="dxa"/>
            <w:shd w:val="clear" w:color="auto" w:fill="auto"/>
            <w:noWrap/>
          </w:tcPr>
          <w:p w14:paraId="1FFA5E6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630551F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E27414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49ECAD35" w14:textId="77777777" w:rsidTr="00165537">
        <w:trPr>
          <w:cantSplit/>
          <w:jc w:val="center"/>
        </w:trPr>
        <w:tc>
          <w:tcPr>
            <w:tcW w:w="2948" w:type="dxa"/>
            <w:shd w:val="clear" w:color="auto" w:fill="auto"/>
            <w:noWrap/>
          </w:tcPr>
          <w:p w14:paraId="03A0FD7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Liability - estate trustee - sued payment of debts after testator death</w:t>
            </w:r>
          </w:p>
        </w:tc>
        <w:tc>
          <w:tcPr>
            <w:tcW w:w="717" w:type="dxa"/>
            <w:shd w:val="clear" w:color="auto" w:fill="auto"/>
            <w:noWrap/>
          </w:tcPr>
          <w:p w14:paraId="52286C2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73CA47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238D91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69E3D51F" w14:textId="77777777" w:rsidTr="00165537">
        <w:trPr>
          <w:cantSplit/>
          <w:jc w:val="center"/>
        </w:trPr>
        <w:tc>
          <w:tcPr>
            <w:tcW w:w="2948" w:type="dxa"/>
            <w:shd w:val="clear" w:color="auto" w:fill="auto"/>
            <w:noWrap/>
          </w:tcPr>
          <w:p w14:paraId="17BD950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Estate Trustee's year; when it does not apply</w:t>
            </w:r>
          </w:p>
        </w:tc>
        <w:tc>
          <w:tcPr>
            <w:tcW w:w="717" w:type="dxa"/>
            <w:shd w:val="clear" w:color="auto" w:fill="auto"/>
            <w:noWrap/>
          </w:tcPr>
          <w:p w14:paraId="5F0B386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4C7EF7B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DF137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2E9A28D7" w14:textId="77777777" w:rsidTr="00165537">
        <w:trPr>
          <w:cantSplit/>
          <w:jc w:val="center"/>
        </w:trPr>
        <w:tc>
          <w:tcPr>
            <w:tcW w:w="2948" w:type="dxa"/>
            <w:shd w:val="clear" w:color="auto" w:fill="auto"/>
            <w:noWrap/>
          </w:tcPr>
          <w:p w14:paraId="6473F70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estate trustee's year - definition</w:t>
            </w:r>
          </w:p>
        </w:tc>
        <w:tc>
          <w:tcPr>
            <w:tcW w:w="717" w:type="dxa"/>
            <w:shd w:val="clear" w:color="auto" w:fill="auto"/>
            <w:noWrap/>
          </w:tcPr>
          <w:p w14:paraId="4FD8AF8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46D345D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22ACA2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516104BD" w14:textId="77777777" w:rsidTr="00165537">
        <w:trPr>
          <w:cantSplit/>
          <w:jc w:val="center"/>
        </w:trPr>
        <w:tc>
          <w:tcPr>
            <w:tcW w:w="2948" w:type="dxa"/>
            <w:shd w:val="clear" w:color="auto" w:fill="auto"/>
            <w:noWrap/>
          </w:tcPr>
          <w:p w14:paraId="6B1D7E7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Distribution - estate trustee's year - definition</w:t>
            </w:r>
          </w:p>
        </w:tc>
        <w:tc>
          <w:tcPr>
            <w:tcW w:w="717" w:type="dxa"/>
            <w:shd w:val="clear" w:color="auto" w:fill="auto"/>
            <w:noWrap/>
          </w:tcPr>
          <w:p w14:paraId="6588BA0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495648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E1832C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66D5BA49" w14:textId="77777777" w:rsidTr="00165537">
        <w:trPr>
          <w:cantSplit/>
          <w:jc w:val="center"/>
        </w:trPr>
        <w:tc>
          <w:tcPr>
            <w:tcW w:w="2948" w:type="dxa"/>
            <w:shd w:val="clear" w:color="auto" w:fill="auto"/>
            <w:noWrap/>
          </w:tcPr>
          <w:p w14:paraId="11FF979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Fiscal Year - Definition</w:t>
            </w:r>
          </w:p>
        </w:tc>
        <w:tc>
          <w:tcPr>
            <w:tcW w:w="717" w:type="dxa"/>
            <w:shd w:val="clear" w:color="auto" w:fill="auto"/>
            <w:noWrap/>
          </w:tcPr>
          <w:p w14:paraId="15670F9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2DCCD86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69615F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598FA69A" w14:textId="77777777" w:rsidTr="00165537">
        <w:trPr>
          <w:cantSplit/>
          <w:jc w:val="center"/>
        </w:trPr>
        <w:tc>
          <w:tcPr>
            <w:tcW w:w="2948" w:type="dxa"/>
            <w:shd w:val="clear" w:color="auto" w:fill="auto"/>
            <w:noWrap/>
          </w:tcPr>
          <w:p w14:paraId="305871A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Year - Definition</w:t>
            </w:r>
          </w:p>
        </w:tc>
        <w:tc>
          <w:tcPr>
            <w:tcW w:w="717" w:type="dxa"/>
            <w:shd w:val="clear" w:color="auto" w:fill="auto"/>
            <w:noWrap/>
          </w:tcPr>
          <w:p w14:paraId="4C0C625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514</w:t>
            </w:r>
          </w:p>
        </w:tc>
        <w:tc>
          <w:tcPr>
            <w:tcW w:w="573" w:type="dxa"/>
          </w:tcPr>
          <w:p w14:paraId="1226760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88BE2F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2F2B4E82" w14:textId="77777777" w:rsidTr="00165537">
        <w:trPr>
          <w:cantSplit/>
          <w:jc w:val="center"/>
        </w:trPr>
        <w:tc>
          <w:tcPr>
            <w:tcW w:w="2948" w:type="dxa"/>
            <w:shd w:val="clear" w:color="auto" w:fill="auto"/>
            <w:noWrap/>
          </w:tcPr>
          <w:p w14:paraId="76F73F9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Estate Trustee's Year - when it does not apply</w:t>
            </w:r>
          </w:p>
        </w:tc>
        <w:tc>
          <w:tcPr>
            <w:tcW w:w="717" w:type="dxa"/>
            <w:shd w:val="clear" w:color="auto" w:fill="auto"/>
            <w:noWrap/>
          </w:tcPr>
          <w:p w14:paraId="064FF91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4513FB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A9848B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299246FE" w14:textId="77777777" w:rsidTr="00165537">
        <w:trPr>
          <w:cantSplit/>
          <w:jc w:val="center"/>
        </w:trPr>
        <w:tc>
          <w:tcPr>
            <w:tcW w:w="2948" w:type="dxa"/>
            <w:shd w:val="clear" w:color="auto" w:fill="auto"/>
            <w:noWrap/>
          </w:tcPr>
          <w:p w14:paraId="2B6F8E8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Year - When does not apply</w:t>
            </w:r>
          </w:p>
        </w:tc>
        <w:tc>
          <w:tcPr>
            <w:tcW w:w="717" w:type="dxa"/>
            <w:shd w:val="clear" w:color="auto" w:fill="auto"/>
            <w:noWrap/>
          </w:tcPr>
          <w:p w14:paraId="71BB4E1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39B0D1E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F707D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w:t>
            </w:r>
          </w:p>
        </w:tc>
      </w:tr>
      <w:tr w:rsidR="00770630" w:rsidRPr="00463ADB" w14:paraId="4292A2FF" w14:textId="77777777" w:rsidTr="00165537">
        <w:trPr>
          <w:cantSplit/>
          <w:jc w:val="center"/>
        </w:trPr>
        <w:tc>
          <w:tcPr>
            <w:tcW w:w="2948" w:type="dxa"/>
            <w:shd w:val="clear" w:color="auto" w:fill="auto"/>
            <w:noWrap/>
          </w:tcPr>
          <w:p w14:paraId="6BBA3C6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Administrator - Administrator's year</w:t>
            </w:r>
          </w:p>
        </w:tc>
        <w:tc>
          <w:tcPr>
            <w:tcW w:w="717" w:type="dxa"/>
            <w:shd w:val="clear" w:color="auto" w:fill="auto"/>
            <w:noWrap/>
          </w:tcPr>
          <w:p w14:paraId="62AB920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B0F19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D42B12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w:t>
            </w:r>
          </w:p>
        </w:tc>
      </w:tr>
      <w:tr w:rsidR="00770630" w:rsidRPr="00463ADB" w14:paraId="7D8A90D2" w14:textId="77777777" w:rsidTr="00165537">
        <w:trPr>
          <w:cantSplit/>
          <w:jc w:val="center"/>
        </w:trPr>
        <w:tc>
          <w:tcPr>
            <w:tcW w:w="2948" w:type="dxa"/>
            <w:shd w:val="clear" w:color="auto" w:fill="auto"/>
            <w:noWrap/>
          </w:tcPr>
          <w:p w14:paraId="0E83E03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Administrator's year - Definition</w:t>
            </w:r>
          </w:p>
        </w:tc>
        <w:tc>
          <w:tcPr>
            <w:tcW w:w="717" w:type="dxa"/>
            <w:shd w:val="clear" w:color="auto" w:fill="auto"/>
            <w:noWrap/>
          </w:tcPr>
          <w:p w14:paraId="743D4DB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EDB0DA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4A7343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w:t>
            </w:r>
          </w:p>
        </w:tc>
      </w:tr>
      <w:tr w:rsidR="00770630" w:rsidRPr="00463ADB" w14:paraId="4EDCB86D" w14:textId="77777777" w:rsidTr="00165537">
        <w:trPr>
          <w:cantSplit/>
          <w:jc w:val="center"/>
        </w:trPr>
        <w:tc>
          <w:tcPr>
            <w:tcW w:w="2948" w:type="dxa"/>
            <w:shd w:val="clear" w:color="auto" w:fill="auto"/>
            <w:noWrap/>
          </w:tcPr>
          <w:p w14:paraId="47E2B1A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Distribution - Administrator's year - definition </w:t>
            </w:r>
          </w:p>
        </w:tc>
        <w:tc>
          <w:tcPr>
            <w:tcW w:w="717" w:type="dxa"/>
            <w:shd w:val="clear" w:color="auto" w:fill="auto"/>
            <w:noWrap/>
          </w:tcPr>
          <w:p w14:paraId="5EC5A30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5F0C94E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0B8DC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w:t>
            </w:r>
          </w:p>
        </w:tc>
      </w:tr>
      <w:tr w:rsidR="00770630" w:rsidRPr="00463ADB" w14:paraId="694BE78F" w14:textId="77777777" w:rsidTr="00165537">
        <w:trPr>
          <w:cantSplit/>
          <w:jc w:val="center"/>
        </w:trPr>
        <w:tc>
          <w:tcPr>
            <w:tcW w:w="2948" w:type="dxa"/>
            <w:shd w:val="clear" w:color="auto" w:fill="auto"/>
            <w:noWrap/>
          </w:tcPr>
          <w:p w14:paraId="049C11E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administrator's year</w:t>
            </w:r>
          </w:p>
        </w:tc>
        <w:tc>
          <w:tcPr>
            <w:tcW w:w="717" w:type="dxa"/>
            <w:shd w:val="clear" w:color="auto" w:fill="auto"/>
            <w:noWrap/>
          </w:tcPr>
          <w:p w14:paraId="72689EB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329DC8B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A2A06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w:t>
            </w:r>
          </w:p>
        </w:tc>
      </w:tr>
      <w:tr w:rsidR="00770630" w:rsidRPr="00463ADB" w14:paraId="0A6B204D" w14:textId="77777777" w:rsidTr="00165537">
        <w:trPr>
          <w:cantSplit/>
          <w:jc w:val="center"/>
        </w:trPr>
        <w:tc>
          <w:tcPr>
            <w:tcW w:w="2948" w:type="dxa"/>
            <w:shd w:val="clear" w:color="auto" w:fill="auto"/>
            <w:noWrap/>
          </w:tcPr>
          <w:p w14:paraId="1FFF39D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Advertisement for creditors - Effect of not - No Distribution </w:t>
            </w:r>
          </w:p>
        </w:tc>
        <w:tc>
          <w:tcPr>
            <w:tcW w:w="717" w:type="dxa"/>
            <w:shd w:val="clear" w:color="auto" w:fill="auto"/>
            <w:noWrap/>
          </w:tcPr>
          <w:p w14:paraId="1D5A74E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3243713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05A7C9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w:t>
            </w:r>
          </w:p>
        </w:tc>
      </w:tr>
      <w:tr w:rsidR="00770630" w:rsidRPr="00463ADB" w14:paraId="3EC525FF" w14:textId="77777777" w:rsidTr="00165537">
        <w:trPr>
          <w:cantSplit/>
          <w:jc w:val="center"/>
        </w:trPr>
        <w:tc>
          <w:tcPr>
            <w:tcW w:w="2948" w:type="dxa"/>
            <w:shd w:val="clear" w:color="auto" w:fill="auto"/>
            <w:noWrap/>
          </w:tcPr>
          <w:p w14:paraId="4AC2E33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Distribution - administrator's year</w:t>
            </w:r>
          </w:p>
        </w:tc>
        <w:tc>
          <w:tcPr>
            <w:tcW w:w="717" w:type="dxa"/>
            <w:shd w:val="clear" w:color="auto" w:fill="auto"/>
            <w:noWrap/>
          </w:tcPr>
          <w:p w14:paraId="3193AC7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094D2C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0BA867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w:t>
            </w:r>
          </w:p>
        </w:tc>
      </w:tr>
      <w:tr w:rsidR="00770630" w:rsidRPr="00463ADB" w14:paraId="610E5570" w14:textId="77777777" w:rsidTr="00165537">
        <w:trPr>
          <w:cantSplit/>
          <w:jc w:val="center"/>
        </w:trPr>
        <w:tc>
          <w:tcPr>
            <w:tcW w:w="2948" w:type="dxa"/>
            <w:shd w:val="clear" w:color="auto" w:fill="auto"/>
            <w:noWrap/>
          </w:tcPr>
          <w:p w14:paraId="2C4F8C4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administrator’s year - liability - estate trustee</w:t>
            </w:r>
          </w:p>
        </w:tc>
        <w:tc>
          <w:tcPr>
            <w:tcW w:w="717" w:type="dxa"/>
            <w:shd w:val="clear" w:color="auto" w:fill="auto"/>
            <w:noWrap/>
          </w:tcPr>
          <w:p w14:paraId="02C4E46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5679D7E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B5D30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w:t>
            </w:r>
          </w:p>
        </w:tc>
      </w:tr>
      <w:tr w:rsidR="00770630" w:rsidRPr="00463ADB" w14:paraId="59D43E22" w14:textId="77777777" w:rsidTr="00165537">
        <w:trPr>
          <w:cantSplit/>
          <w:jc w:val="center"/>
        </w:trPr>
        <w:tc>
          <w:tcPr>
            <w:tcW w:w="2948" w:type="dxa"/>
            <w:shd w:val="clear" w:color="auto" w:fill="auto"/>
            <w:noWrap/>
          </w:tcPr>
          <w:p w14:paraId="7DF085C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w:t>
            </w:r>
          </w:p>
        </w:tc>
        <w:tc>
          <w:tcPr>
            <w:tcW w:w="717" w:type="dxa"/>
            <w:shd w:val="clear" w:color="auto" w:fill="auto"/>
            <w:noWrap/>
          </w:tcPr>
          <w:p w14:paraId="0F48DFD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79BFE59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1D7AB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w:t>
            </w:r>
          </w:p>
        </w:tc>
      </w:tr>
      <w:tr w:rsidR="00770630" w:rsidRPr="00463ADB" w14:paraId="1A4231AC" w14:textId="77777777" w:rsidTr="00165537">
        <w:trPr>
          <w:cantSplit/>
          <w:jc w:val="center"/>
        </w:trPr>
        <w:tc>
          <w:tcPr>
            <w:tcW w:w="2948" w:type="dxa"/>
            <w:shd w:val="clear" w:color="auto" w:fill="auto"/>
            <w:noWrap/>
          </w:tcPr>
          <w:p w14:paraId="3E6073E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w:t>
            </w:r>
          </w:p>
        </w:tc>
        <w:tc>
          <w:tcPr>
            <w:tcW w:w="717" w:type="dxa"/>
            <w:shd w:val="clear" w:color="auto" w:fill="auto"/>
            <w:noWrap/>
          </w:tcPr>
          <w:p w14:paraId="154BE8D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1C30849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C5B01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w:t>
            </w:r>
          </w:p>
        </w:tc>
      </w:tr>
      <w:tr w:rsidR="00770630" w:rsidRPr="00463ADB" w14:paraId="268095A8" w14:textId="77777777" w:rsidTr="00165537">
        <w:trPr>
          <w:cantSplit/>
          <w:jc w:val="center"/>
        </w:trPr>
        <w:tc>
          <w:tcPr>
            <w:tcW w:w="2948" w:type="dxa"/>
            <w:shd w:val="clear" w:color="auto" w:fill="auto"/>
            <w:noWrap/>
          </w:tcPr>
          <w:p w14:paraId="787850B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general (SLRA)</w:t>
            </w:r>
          </w:p>
        </w:tc>
        <w:tc>
          <w:tcPr>
            <w:tcW w:w="717" w:type="dxa"/>
            <w:shd w:val="clear" w:color="auto" w:fill="auto"/>
            <w:noWrap/>
          </w:tcPr>
          <w:p w14:paraId="3ABCCC3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77F3A7C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97988C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w:t>
            </w:r>
          </w:p>
        </w:tc>
      </w:tr>
      <w:tr w:rsidR="00770630" w:rsidRPr="00463ADB" w14:paraId="3C776669" w14:textId="77777777" w:rsidTr="00165537">
        <w:trPr>
          <w:cantSplit/>
          <w:jc w:val="center"/>
        </w:trPr>
        <w:tc>
          <w:tcPr>
            <w:tcW w:w="2948" w:type="dxa"/>
            <w:shd w:val="clear" w:color="auto" w:fill="auto"/>
            <w:noWrap/>
          </w:tcPr>
          <w:p w14:paraId="2DFA085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Partial intestacy - distribution </w:t>
            </w:r>
          </w:p>
        </w:tc>
        <w:tc>
          <w:tcPr>
            <w:tcW w:w="717" w:type="dxa"/>
            <w:shd w:val="clear" w:color="auto" w:fill="auto"/>
            <w:noWrap/>
          </w:tcPr>
          <w:p w14:paraId="6C1E3E2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5F4259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F8355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w:t>
            </w:r>
          </w:p>
        </w:tc>
      </w:tr>
      <w:tr w:rsidR="00770630" w:rsidRPr="00463ADB" w14:paraId="7550D048" w14:textId="77777777" w:rsidTr="00165537">
        <w:trPr>
          <w:cantSplit/>
          <w:jc w:val="center"/>
        </w:trPr>
        <w:tc>
          <w:tcPr>
            <w:tcW w:w="2948" w:type="dxa"/>
            <w:shd w:val="clear" w:color="auto" w:fill="auto"/>
            <w:noWrap/>
          </w:tcPr>
          <w:p w14:paraId="4BA09AD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Succession Law Reform Act as a code for distribution for intestate or partially intestate wills - SLRA</w:t>
            </w:r>
          </w:p>
        </w:tc>
        <w:tc>
          <w:tcPr>
            <w:tcW w:w="717" w:type="dxa"/>
            <w:shd w:val="clear" w:color="auto" w:fill="auto"/>
            <w:noWrap/>
          </w:tcPr>
          <w:p w14:paraId="6B611BF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077BE31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6C316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w:t>
            </w:r>
          </w:p>
        </w:tc>
      </w:tr>
      <w:tr w:rsidR="00770630" w:rsidRPr="00463ADB" w14:paraId="0961A515" w14:textId="77777777" w:rsidTr="00165537">
        <w:trPr>
          <w:cantSplit/>
          <w:jc w:val="center"/>
        </w:trPr>
        <w:tc>
          <w:tcPr>
            <w:tcW w:w="2948" w:type="dxa"/>
            <w:shd w:val="clear" w:color="auto" w:fill="auto"/>
            <w:noWrap/>
          </w:tcPr>
          <w:p w14:paraId="38535C9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Intestate or partially intestate wills - SLRA - distribution </w:t>
            </w:r>
          </w:p>
        </w:tc>
        <w:tc>
          <w:tcPr>
            <w:tcW w:w="717" w:type="dxa"/>
            <w:shd w:val="clear" w:color="auto" w:fill="auto"/>
            <w:noWrap/>
          </w:tcPr>
          <w:p w14:paraId="7114894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3BE3B3B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971AF5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w:t>
            </w:r>
          </w:p>
        </w:tc>
      </w:tr>
      <w:tr w:rsidR="00770630" w:rsidRPr="00463ADB" w14:paraId="1EFD67F5" w14:textId="77777777" w:rsidTr="00165537">
        <w:trPr>
          <w:cantSplit/>
          <w:jc w:val="center"/>
        </w:trPr>
        <w:tc>
          <w:tcPr>
            <w:tcW w:w="2948" w:type="dxa"/>
            <w:shd w:val="clear" w:color="auto" w:fill="auto"/>
            <w:noWrap/>
          </w:tcPr>
          <w:p w14:paraId="0206DAB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Estate - Intestacy - Spouse and No Issue</w:t>
            </w:r>
          </w:p>
        </w:tc>
        <w:tc>
          <w:tcPr>
            <w:tcW w:w="717" w:type="dxa"/>
            <w:shd w:val="clear" w:color="auto" w:fill="auto"/>
            <w:noWrap/>
          </w:tcPr>
          <w:p w14:paraId="5C0262C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293FEC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2A2EA2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5.3.1</w:t>
            </w:r>
          </w:p>
        </w:tc>
      </w:tr>
      <w:tr w:rsidR="00770630" w:rsidRPr="00463ADB" w14:paraId="08E2A09B" w14:textId="77777777" w:rsidTr="00165537">
        <w:trPr>
          <w:cantSplit/>
          <w:jc w:val="center"/>
        </w:trPr>
        <w:tc>
          <w:tcPr>
            <w:tcW w:w="2948" w:type="dxa"/>
            <w:shd w:val="clear" w:color="auto" w:fill="auto"/>
            <w:noWrap/>
          </w:tcPr>
          <w:p w14:paraId="7A89E5A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spouse and no issue</w:t>
            </w:r>
          </w:p>
        </w:tc>
        <w:tc>
          <w:tcPr>
            <w:tcW w:w="717" w:type="dxa"/>
            <w:shd w:val="clear" w:color="auto" w:fill="auto"/>
            <w:noWrap/>
          </w:tcPr>
          <w:p w14:paraId="173C856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07D751F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A70EA8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5.3.1</w:t>
            </w:r>
          </w:p>
        </w:tc>
      </w:tr>
      <w:tr w:rsidR="00770630" w:rsidRPr="00463ADB" w14:paraId="4B92C408" w14:textId="77777777" w:rsidTr="00165537">
        <w:trPr>
          <w:cantSplit/>
          <w:jc w:val="center"/>
        </w:trPr>
        <w:tc>
          <w:tcPr>
            <w:tcW w:w="2948" w:type="dxa"/>
            <w:shd w:val="clear" w:color="auto" w:fill="auto"/>
            <w:noWrap/>
          </w:tcPr>
          <w:p w14:paraId="7938001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spouse and no issue</w:t>
            </w:r>
          </w:p>
        </w:tc>
        <w:tc>
          <w:tcPr>
            <w:tcW w:w="717" w:type="dxa"/>
            <w:shd w:val="clear" w:color="auto" w:fill="auto"/>
            <w:noWrap/>
          </w:tcPr>
          <w:p w14:paraId="7467A15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46A612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C2B135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5.3.1</w:t>
            </w:r>
          </w:p>
        </w:tc>
      </w:tr>
      <w:tr w:rsidR="00770630" w:rsidRPr="00463ADB" w14:paraId="07593883" w14:textId="77777777" w:rsidTr="00165537">
        <w:trPr>
          <w:cantSplit/>
          <w:jc w:val="center"/>
        </w:trPr>
        <w:tc>
          <w:tcPr>
            <w:tcW w:w="2948" w:type="dxa"/>
            <w:shd w:val="clear" w:color="auto" w:fill="auto"/>
            <w:noWrap/>
          </w:tcPr>
          <w:p w14:paraId="58773A7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Spouse and no issue - next of kin - distribution - estate</w:t>
            </w:r>
          </w:p>
        </w:tc>
        <w:tc>
          <w:tcPr>
            <w:tcW w:w="717" w:type="dxa"/>
            <w:shd w:val="clear" w:color="auto" w:fill="auto"/>
            <w:noWrap/>
          </w:tcPr>
          <w:p w14:paraId="710A3BE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30A9A70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779665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5.3.1</w:t>
            </w:r>
          </w:p>
        </w:tc>
      </w:tr>
      <w:tr w:rsidR="00770630" w:rsidRPr="00463ADB" w14:paraId="44350228" w14:textId="77777777" w:rsidTr="00165537">
        <w:trPr>
          <w:cantSplit/>
          <w:jc w:val="center"/>
        </w:trPr>
        <w:tc>
          <w:tcPr>
            <w:tcW w:w="2948" w:type="dxa"/>
            <w:shd w:val="clear" w:color="auto" w:fill="auto"/>
            <w:noWrap/>
          </w:tcPr>
          <w:p w14:paraId="04D99F9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Distribution - SLRA - spouse - preferential share; balance of estate </w:t>
            </w:r>
          </w:p>
        </w:tc>
        <w:tc>
          <w:tcPr>
            <w:tcW w:w="717" w:type="dxa"/>
            <w:shd w:val="clear" w:color="auto" w:fill="auto"/>
            <w:noWrap/>
          </w:tcPr>
          <w:p w14:paraId="2BCBCE2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44AF87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CFD807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w:t>
            </w:r>
          </w:p>
        </w:tc>
      </w:tr>
      <w:tr w:rsidR="00770630" w:rsidRPr="00463ADB" w14:paraId="1A192868" w14:textId="77777777" w:rsidTr="00165537">
        <w:trPr>
          <w:cantSplit/>
          <w:jc w:val="center"/>
        </w:trPr>
        <w:tc>
          <w:tcPr>
            <w:tcW w:w="2948" w:type="dxa"/>
            <w:shd w:val="clear" w:color="auto" w:fill="auto"/>
            <w:noWrap/>
          </w:tcPr>
          <w:p w14:paraId="40A09E9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spouse and issue</w:t>
            </w:r>
          </w:p>
        </w:tc>
        <w:tc>
          <w:tcPr>
            <w:tcW w:w="717" w:type="dxa"/>
            <w:shd w:val="clear" w:color="auto" w:fill="auto"/>
            <w:noWrap/>
          </w:tcPr>
          <w:p w14:paraId="6CF0A31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6AE08A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D8E608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w:t>
            </w:r>
          </w:p>
        </w:tc>
      </w:tr>
      <w:tr w:rsidR="00770630" w:rsidRPr="00463ADB" w14:paraId="20B6668F" w14:textId="77777777" w:rsidTr="00165537">
        <w:trPr>
          <w:cantSplit/>
          <w:jc w:val="center"/>
        </w:trPr>
        <w:tc>
          <w:tcPr>
            <w:tcW w:w="2948" w:type="dxa"/>
            <w:shd w:val="clear" w:color="auto" w:fill="auto"/>
            <w:noWrap/>
          </w:tcPr>
          <w:p w14:paraId="522FD4B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Preferential share - spouse - $200,000 - regulation </w:t>
            </w:r>
          </w:p>
        </w:tc>
        <w:tc>
          <w:tcPr>
            <w:tcW w:w="717" w:type="dxa"/>
            <w:shd w:val="clear" w:color="auto" w:fill="auto"/>
            <w:noWrap/>
          </w:tcPr>
          <w:p w14:paraId="0FFFDCB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5C29AA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5B44B3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5.3.2(a)</w:t>
            </w:r>
          </w:p>
        </w:tc>
      </w:tr>
      <w:tr w:rsidR="00770630" w:rsidRPr="00463ADB" w14:paraId="4D2F2716" w14:textId="77777777" w:rsidTr="00165537">
        <w:trPr>
          <w:cantSplit/>
          <w:jc w:val="center"/>
        </w:trPr>
        <w:tc>
          <w:tcPr>
            <w:tcW w:w="2948" w:type="dxa"/>
            <w:shd w:val="clear" w:color="auto" w:fill="auto"/>
            <w:noWrap/>
          </w:tcPr>
          <w:p w14:paraId="10892CE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spousal preferential share - definition</w:t>
            </w:r>
          </w:p>
        </w:tc>
        <w:tc>
          <w:tcPr>
            <w:tcW w:w="717" w:type="dxa"/>
            <w:shd w:val="clear" w:color="auto" w:fill="auto"/>
            <w:noWrap/>
          </w:tcPr>
          <w:p w14:paraId="798B7EA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7787322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89CA9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5.3.2(a)</w:t>
            </w:r>
          </w:p>
        </w:tc>
      </w:tr>
      <w:tr w:rsidR="00770630" w:rsidRPr="00463ADB" w14:paraId="15FC0FCC" w14:textId="77777777" w:rsidTr="00165537">
        <w:trPr>
          <w:cantSplit/>
          <w:jc w:val="center"/>
        </w:trPr>
        <w:tc>
          <w:tcPr>
            <w:tcW w:w="2948" w:type="dxa"/>
            <w:shd w:val="clear" w:color="auto" w:fill="auto"/>
            <w:noWrap/>
          </w:tcPr>
          <w:p w14:paraId="24FB4FD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spousal preferential share - rules - calculation - legal spouse</w:t>
            </w:r>
          </w:p>
        </w:tc>
        <w:tc>
          <w:tcPr>
            <w:tcW w:w="717" w:type="dxa"/>
            <w:shd w:val="clear" w:color="auto" w:fill="auto"/>
            <w:noWrap/>
          </w:tcPr>
          <w:p w14:paraId="58336EB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482BE48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6EB252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5.3.2(a)</w:t>
            </w:r>
          </w:p>
        </w:tc>
      </w:tr>
      <w:tr w:rsidR="00770630" w:rsidRPr="00463ADB" w14:paraId="17BF188E" w14:textId="77777777" w:rsidTr="00165537">
        <w:trPr>
          <w:cantSplit/>
          <w:jc w:val="center"/>
        </w:trPr>
        <w:tc>
          <w:tcPr>
            <w:tcW w:w="2948" w:type="dxa"/>
            <w:shd w:val="clear" w:color="auto" w:fill="auto"/>
            <w:noWrap/>
          </w:tcPr>
          <w:p w14:paraId="01F6D06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spouse and issue - balance of estate</w:t>
            </w:r>
          </w:p>
        </w:tc>
        <w:tc>
          <w:tcPr>
            <w:tcW w:w="717" w:type="dxa"/>
            <w:shd w:val="clear" w:color="auto" w:fill="auto"/>
            <w:noWrap/>
          </w:tcPr>
          <w:p w14:paraId="74A63B0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2833C1E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4A1BE0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w:t>
            </w:r>
          </w:p>
          <w:p w14:paraId="2C035ACC" w14:textId="77777777" w:rsidR="00770630" w:rsidRPr="00463ADB" w:rsidRDefault="00770630" w:rsidP="006D6CA6">
            <w:pPr>
              <w:jc w:val="center"/>
              <w:rPr>
                <w:rFonts w:ascii="Arial Narrow" w:eastAsia="Calibri" w:hAnsi="Arial Narrow" w:cs="Times New Roman"/>
                <w:sz w:val="19"/>
                <w:szCs w:val="19"/>
              </w:rPr>
            </w:pPr>
          </w:p>
        </w:tc>
      </w:tr>
      <w:tr w:rsidR="00770630" w:rsidRPr="00463ADB" w14:paraId="64B051B4" w14:textId="77777777" w:rsidTr="00165537">
        <w:trPr>
          <w:cantSplit/>
          <w:jc w:val="center"/>
        </w:trPr>
        <w:tc>
          <w:tcPr>
            <w:tcW w:w="2948" w:type="dxa"/>
            <w:shd w:val="clear" w:color="auto" w:fill="auto"/>
            <w:noWrap/>
          </w:tcPr>
          <w:p w14:paraId="191DCE4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i/>
                <w:sz w:val="19"/>
                <w:szCs w:val="19"/>
              </w:rPr>
              <w:t>Per stirpes</w:t>
            </w:r>
            <w:r w:rsidRPr="00463ADB">
              <w:rPr>
                <w:rFonts w:ascii="Arial Narrow" w:eastAsia="Calibri" w:hAnsi="Arial Narrow" w:cs="Times New Roman"/>
                <w:sz w:val="19"/>
                <w:szCs w:val="19"/>
              </w:rPr>
              <w:t xml:space="preserve"> - children of intestate - subject to spouse's rights</w:t>
            </w:r>
          </w:p>
        </w:tc>
        <w:tc>
          <w:tcPr>
            <w:tcW w:w="717" w:type="dxa"/>
            <w:shd w:val="clear" w:color="auto" w:fill="auto"/>
            <w:noWrap/>
          </w:tcPr>
          <w:p w14:paraId="277EAF8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42211AB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B0BF4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5.3.2(b)</w:t>
            </w:r>
          </w:p>
        </w:tc>
      </w:tr>
      <w:tr w:rsidR="00770630" w:rsidRPr="00463ADB" w14:paraId="7A4B340F" w14:textId="77777777" w:rsidTr="00165537">
        <w:trPr>
          <w:cantSplit/>
          <w:jc w:val="center"/>
        </w:trPr>
        <w:tc>
          <w:tcPr>
            <w:tcW w:w="2948" w:type="dxa"/>
            <w:shd w:val="clear" w:color="auto" w:fill="auto"/>
            <w:noWrap/>
          </w:tcPr>
          <w:p w14:paraId="5B3B59DB" w14:textId="77777777" w:rsidR="00770630" w:rsidRPr="00463ADB" w:rsidRDefault="00770630" w:rsidP="006D6CA6">
            <w:pPr>
              <w:rPr>
                <w:rFonts w:ascii="Arial Narrow" w:eastAsia="Calibri" w:hAnsi="Arial Narrow" w:cs="Times New Roman"/>
                <w:i/>
                <w:sz w:val="19"/>
                <w:szCs w:val="19"/>
              </w:rPr>
            </w:pPr>
            <w:r w:rsidRPr="00463ADB">
              <w:rPr>
                <w:rFonts w:ascii="Arial Narrow" w:eastAsia="Calibri" w:hAnsi="Arial Narrow" w:cs="Times New Roman"/>
                <w:sz w:val="19"/>
                <w:szCs w:val="19"/>
              </w:rPr>
              <w:t>Intestacy - Distribution - spousal preferential share - what it is</w:t>
            </w:r>
          </w:p>
        </w:tc>
        <w:tc>
          <w:tcPr>
            <w:tcW w:w="717" w:type="dxa"/>
            <w:shd w:val="clear" w:color="auto" w:fill="auto"/>
            <w:noWrap/>
          </w:tcPr>
          <w:p w14:paraId="0EF2FCE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1ADC00C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517BA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5.3.2(a)</w:t>
            </w:r>
          </w:p>
        </w:tc>
      </w:tr>
      <w:tr w:rsidR="00770630" w:rsidRPr="00463ADB" w14:paraId="619BE426" w14:textId="77777777" w:rsidTr="00165537">
        <w:trPr>
          <w:cantSplit/>
          <w:jc w:val="center"/>
        </w:trPr>
        <w:tc>
          <w:tcPr>
            <w:tcW w:w="2948" w:type="dxa"/>
            <w:shd w:val="clear" w:color="auto" w:fill="auto"/>
            <w:noWrap/>
          </w:tcPr>
          <w:p w14:paraId="321921A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spousal preferential share - rules</w:t>
            </w:r>
          </w:p>
        </w:tc>
        <w:tc>
          <w:tcPr>
            <w:tcW w:w="717" w:type="dxa"/>
            <w:shd w:val="clear" w:color="auto" w:fill="auto"/>
            <w:noWrap/>
          </w:tcPr>
          <w:p w14:paraId="092BF2D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760FAAF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21DF06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5.3.2(a)</w:t>
            </w:r>
          </w:p>
        </w:tc>
      </w:tr>
      <w:tr w:rsidR="00770630" w:rsidRPr="00463ADB" w14:paraId="0634974B" w14:textId="77777777" w:rsidTr="00165537">
        <w:trPr>
          <w:cantSplit/>
          <w:jc w:val="center"/>
        </w:trPr>
        <w:tc>
          <w:tcPr>
            <w:tcW w:w="2948" w:type="dxa"/>
            <w:shd w:val="clear" w:color="auto" w:fill="auto"/>
            <w:noWrap/>
          </w:tcPr>
          <w:p w14:paraId="348C6C0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Spouse’s Preferential Share - Definition - SLRA</w:t>
            </w:r>
          </w:p>
        </w:tc>
        <w:tc>
          <w:tcPr>
            <w:tcW w:w="717" w:type="dxa"/>
            <w:shd w:val="clear" w:color="auto" w:fill="auto"/>
            <w:noWrap/>
          </w:tcPr>
          <w:p w14:paraId="0A18594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325B66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8D2B34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5.3.2(a)</w:t>
            </w:r>
          </w:p>
        </w:tc>
      </w:tr>
      <w:tr w:rsidR="00770630" w:rsidRPr="00463ADB" w14:paraId="60F4CAAF" w14:textId="77777777" w:rsidTr="00165537">
        <w:trPr>
          <w:cantSplit/>
          <w:jc w:val="center"/>
        </w:trPr>
        <w:tc>
          <w:tcPr>
            <w:tcW w:w="2948" w:type="dxa"/>
            <w:shd w:val="clear" w:color="auto" w:fill="auto"/>
            <w:noWrap/>
          </w:tcPr>
          <w:p w14:paraId="2A9CCC5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Spouse’s Preferential Share - Rules - SLRA</w:t>
            </w:r>
          </w:p>
        </w:tc>
        <w:tc>
          <w:tcPr>
            <w:tcW w:w="717" w:type="dxa"/>
            <w:shd w:val="clear" w:color="auto" w:fill="auto"/>
            <w:noWrap/>
          </w:tcPr>
          <w:p w14:paraId="5C5748D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1B92654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A433F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5.3.2(a)</w:t>
            </w:r>
          </w:p>
        </w:tc>
      </w:tr>
      <w:tr w:rsidR="00770630" w:rsidRPr="00463ADB" w14:paraId="713509CF" w14:textId="77777777" w:rsidTr="00165537">
        <w:trPr>
          <w:cantSplit/>
          <w:jc w:val="center"/>
        </w:trPr>
        <w:tc>
          <w:tcPr>
            <w:tcW w:w="2948" w:type="dxa"/>
            <w:shd w:val="clear" w:color="auto" w:fill="auto"/>
            <w:noWrap/>
          </w:tcPr>
          <w:p w14:paraId="2A10828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Intestate - child - </w:t>
            </w:r>
            <w:r w:rsidRPr="00463ADB">
              <w:rPr>
                <w:rFonts w:ascii="Arial Narrow" w:eastAsia="Calibri" w:hAnsi="Arial Narrow" w:cs="Times New Roman"/>
                <w:i/>
                <w:sz w:val="19"/>
                <w:szCs w:val="19"/>
              </w:rPr>
              <w:t>per stirpes</w:t>
            </w:r>
            <w:r w:rsidRPr="00463ADB">
              <w:rPr>
                <w:rFonts w:ascii="Arial Narrow" w:eastAsia="Calibri" w:hAnsi="Arial Narrow" w:cs="Times New Roman"/>
                <w:sz w:val="19"/>
                <w:szCs w:val="19"/>
              </w:rPr>
              <w:t xml:space="preserve"> - spouse - balance of estate</w:t>
            </w:r>
          </w:p>
        </w:tc>
        <w:tc>
          <w:tcPr>
            <w:tcW w:w="717" w:type="dxa"/>
            <w:shd w:val="clear" w:color="auto" w:fill="auto"/>
            <w:noWrap/>
          </w:tcPr>
          <w:p w14:paraId="566C3E8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11A861F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3C32A2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5.3.2(b)</w:t>
            </w:r>
          </w:p>
        </w:tc>
      </w:tr>
      <w:tr w:rsidR="00770630" w:rsidRPr="00463ADB" w14:paraId="3979B0D5" w14:textId="77777777" w:rsidTr="00165537">
        <w:trPr>
          <w:cantSplit/>
          <w:jc w:val="center"/>
        </w:trPr>
        <w:tc>
          <w:tcPr>
            <w:tcW w:w="2948" w:type="dxa"/>
            <w:shd w:val="clear" w:color="auto" w:fill="auto"/>
            <w:noWrap/>
          </w:tcPr>
          <w:p w14:paraId="1AC63CC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spouse and issue - balance of estate</w:t>
            </w:r>
          </w:p>
        </w:tc>
        <w:tc>
          <w:tcPr>
            <w:tcW w:w="717" w:type="dxa"/>
            <w:shd w:val="clear" w:color="auto" w:fill="auto"/>
            <w:noWrap/>
          </w:tcPr>
          <w:p w14:paraId="4215FAB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03F9A8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3178C9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5.3.2(b)</w:t>
            </w:r>
          </w:p>
        </w:tc>
      </w:tr>
      <w:tr w:rsidR="00770630" w:rsidRPr="00463ADB" w14:paraId="7A68867D" w14:textId="77777777" w:rsidTr="00165537">
        <w:trPr>
          <w:cantSplit/>
          <w:jc w:val="center"/>
        </w:trPr>
        <w:tc>
          <w:tcPr>
            <w:tcW w:w="2948" w:type="dxa"/>
            <w:shd w:val="clear" w:color="auto" w:fill="auto"/>
            <w:noWrap/>
          </w:tcPr>
          <w:p w14:paraId="0C81C0C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spouse and issue - if child predeceased</w:t>
            </w:r>
          </w:p>
        </w:tc>
        <w:tc>
          <w:tcPr>
            <w:tcW w:w="717" w:type="dxa"/>
            <w:shd w:val="clear" w:color="auto" w:fill="auto"/>
            <w:noWrap/>
          </w:tcPr>
          <w:p w14:paraId="68CCBA1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110C59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1CAC15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5.3.2(b)</w:t>
            </w:r>
          </w:p>
        </w:tc>
      </w:tr>
      <w:tr w:rsidR="00770630" w:rsidRPr="00463ADB" w14:paraId="4567B61C" w14:textId="77777777" w:rsidTr="00165537">
        <w:trPr>
          <w:cantSplit/>
          <w:jc w:val="center"/>
        </w:trPr>
        <w:tc>
          <w:tcPr>
            <w:tcW w:w="2948" w:type="dxa"/>
            <w:shd w:val="clear" w:color="auto" w:fill="auto"/>
            <w:noWrap/>
          </w:tcPr>
          <w:p w14:paraId="16FC5FB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 Distribution - intestacy - spouse and issue - issue representation - </w:t>
            </w:r>
            <w:r w:rsidRPr="00463ADB">
              <w:rPr>
                <w:rFonts w:ascii="Arial Narrow" w:eastAsia="Calibri" w:hAnsi="Arial Narrow" w:cs="Times New Roman"/>
                <w:i/>
                <w:sz w:val="19"/>
                <w:szCs w:val="19"/>
              </w:rPr>
              <w:t>per stirpes</w:t>
            </w:r>
          </w:p>
        </w:tc>
        <w:tc>
          <w:tcPr>
            <w:tcW w:w="717" w:type="dxa"/>
            <w:shd w:val="clear" w:color="auto" w:fill="auto"/>
            <w:noWrap/>
          </w:tcPr>
          <w:p w14:paraId="6AF10ED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3CD3A87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EF202F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5.3.2(b)</w:t>
            </w:r>
          </w:p>
        </w:tc>
      </w:tr>
      <w:tr w:rsidR="00770630" w:rsidRPr="00463ADB" w14:paraId="0BC315B1" w14:textId="77777777" w:rsidTr="00165537">
        <w:trPr>
          <w:cantSplit/>
          <w:jc w:val="center"/>
        </w:trPr>
        <w:tc>
          <w:tcPr>
            <w:tcW w:w="2948" w:type="dxa"/>
            <w:shd w:val="clear" w:color="auto" w:fill="auto"/>
            <w:noWrap/>
          </w:tcPr>
          <w:p w14:paraId="36C232D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spouse and issue - if child predeceased</w:t>
            </w:r>
          </w:p>
        </w:tc>
        <w:tc>
          <w:tcPr>
            <w:tcW w:w="717" w:type="dxa"/>
            <w:shd w:val="clear" w:color="auto" w:fill="auto"/>
            <w:noWrap/>
          </w:tcPr>
          <w:p w14:paraId="5325B78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8FD8F5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2705D9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5.3.2(b)</w:t>
            </w:r>
          </w:p>
        </w:tc>
      </w:tr>
      <w:tr w:rsidR="00770630" w:rsidRPr="00463ADB" w14:paraId="368FE03D" w14:textId="77777777" w:rsidTr="00165537">
        <w:trPr>
          <w:cantSplit/>
          <w:jc w:val="center"/>
        </w:trPr>
        <w:tc>
          <w:tcPr>
            <w:tcW w:w="2948" w:type="dxa"/>
            <w:shd w:val="clear" w:color="auto" w:fill="auto"/>
            <w:noWrap/>
          </w:tcPr>
          <w:p w14:paraId="5623E4B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Intestacy - Distribution - spouse and issue - issue representation - </w:t>
            </w:r>
            <w:r w:rsidRPr="00463ADB">
              <w:rPr>
                <w:rFonts w:ascii="Arial Narrow" w:eastAsia="Calibri" w:hAnsi="Arial Narrow" w:cs="Times New Roman"/>
                <w:i/>
                <w:sz w:val="19"/>
                <w:szCs w:val="19"/>
              </w:rPr>
              <w:t>per stirpes</w:t>
            </w:r>
            <w:r w:rsidRPr="00463ADB">
              <w:rPr>
                <w:rFonts w:ascii="Arial Narrow" w:eastAsia="Calibri" w:hAnsi="Arial Narrow" w:cs="Times New Roman"/>
                <w:sz w:val="19"/>
                <w:szCs w:val="19"/>
              </w:rPr>
              <w:t xml:space="preserve"> basis</w:t>
            </w:r>
          </w:p>
        </w:tc>
        <w:tc>
          <w:tcPr>
            <w:tcW w:w="717" w:type="dxa"/>
            <w:shd w:val="clear" w:color="auto" w:fill="auto"/>
            <w:noWrap/>
          </w:tcPr>
          <w:p w14:paraId="3A0B24C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588E419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476A47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5.3.2(b)</w:t>
            </w:r>
          </w:p>
        </w:tc>
      </w:tr>
      <w:tr w:rsidR="00770630" w:rsidRPr="00463ADB" w14:paraId="73848B12" w14:textId="77777777" w:rsidTr="00165537">
        <w:trPr>
          <w:cantSplit/>
          <w:jc w:val="center"/>
        </w:trPr>
        <w:tc>
          <w:tcPr>
            <w:tcW w:w="2948" w:type="dxa"/>
            <w:shd w:val="clear" w:color="auto" w:fill="auto"/>
            <w:noWrap/>
          </w:tcPr>
          <w:p w14:paraId="489A65C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Spouse - no spouse - but issue present - per stirpes</w:t>
            </w:r>
          </w:p>
        </w:tc>
        <w:tc>
          <w:tcPr>
            <w:tcW w:w="717" w:type="dxa"/>
            <w:shd w:val="clear" w:color="auto" w:fill="auto"/>
            <w:noWrap/>
          </w:tcPr>
          <w:p w14:paraId="663FEA3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3D095F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BA1A6B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5.3.3</w:t>
            </w:r>
          </w:p>
        </w:tc>
      </w:tr>
      <w:tr w:rsidR="00770630" w:rsidRPr="00463ADB" w14:paraId="6B31EC99" w14:textId="77777777" w:rsidTr="00165537">
        <w:trPr>
          <w:cantSplit/>
          <w:jc w:val="center"/>
        </w:trPr>
        <w:tc>
          <w:tcPr>
            <w:tcW w:w="2948" w:type="dxa"/>
            <w:shd w:val="clear" w:color="auto" w:fill="auto"/>
            <w:noWrap/>
          </w:tcPr>
          <w:p w14:paraId="3ED8294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i/>
                <w:sz w:val="19"/>
                <w:szCs w:val="19"/>
              </w:rPr>
              <w:t>Per stirpes</w:t>
            </w:r>
            <w:r w:rsidRPr="00463ADB">
              <w:rPr>
                <w:rFonts w:ascii="Arial Narrow" w:eastAsia="Calibri" w:hAnsi="Arial Narrow" w:cs="Times New Roman"/>
                <w:sz w:val="19"/>
                <w:szCs w:val="19"/>
              </w:rPr>
              <w:t xml:space="preserve"> - estate - distribution - equally - children</w:t>
            </w:r>
          </w:p>
        </w:tc>
        <w:tc>
          <w:tcPr>
            <w:tcW w:w="717" w:type="dxa"/>
            <w:shd w:val="clear" w:color="auto" w:fill="auto"/>
            <w:noWrap/>
          </w:tcPr>
          <w:p w14:paraId="05B4467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FFFE32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6BA11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5.3.3</w:t>
            </w:r>
          </w:p>
        </w:tc>
      </w:tr>
      <w:tr w:rsidR="00770630" w:rsidRPr="00463ADB" w14:paraId="0E42A520" w14:textId="77777777" w:rsidTr="00165537">
        <w:trPr>
          <w:cantSplit/>
          <w:jc w:val="center"/>
        </w:trPr>
        <w:tc>
          <w:tcPr>
            <w:tcW w:w="2948" w:type="dxa"/>
            <w:shd w:val="clear" w:color="auto" w:fill="auto"/>
            <w:noWrap/>
          </w:tcPr>
          <w:p w14:paraId="754E9015" w14:textId="77777777" w:rsidR="00770630" w:rsidRPr="00463ADB" w:rsidRDefault="00770630" w:rsidP="006D6CA6">
            <w:pPr>
              <w:rPr>
                <w:rFonts w:ascii="Arial Narrow" w:eastAsia="Calibri" w:hAnsi="Arial Narrow" w:cs="Times New Roman"/>
                <w:i/>
                <w:sz w:val="19"/>
                <w:szCs w:val="19"/>
              </w:rPr>
            </w:pPr>
            <w:r w:rsidRPr="00463ADB">
              <w:rPr>
                <w:rFonts w:ascii="Arial Narrow" w:eastAsia="Calibri" w:hAnsi="Arial Narrow" w:cs="Times New Roman"/>
                <w:sz w:val="19"/>
                <w:szCs w:val="19"/>
              </w:rPr>
              <w:t>Distribution - Intestacy - Issue and No Spouse</w:t>
            </w:r>
          </w:p>
        </w:tc>
        <w:tc>
          <w:tcPr>
            <w:tcW w:w="717" w:type="dxa"/>
            <w:shd w:val="clear" w:color="auto" w:fill="auto"/>
            <w:noWrap/>
          </w:tcPr>
          <w:p w14:paraId="61FA620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5D90604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6C9FED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5.3.3</w:t>
            </w:r>
          </w:p>
        </w:tc>
      </w:tr>
      <w:tr w:rsidR="00770630" w:rsidRPr="00463ADB" w14:paraId="4D4A49AD" w14:textId="77777777" w:rsidTr="00165537">
        <w:trPr>
          <w:cantSplit/>
          <w:jc w:val="center"/>
        </w:trPr>
        <w:tc>
          <w:tcPr>
            <w:tcW w:w="2948" w:type="dxa"/>
            <w:shd w:val="clear" w:color="auto" w:fill="auto"/>
            <w:noWrap/>
          </w:tcPr>
          <w:p w14:paraId="2DC56B6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issue and no spouse</w:t>
            </w:r>
          </w:p>
        </w:tc>
        <w:tc>
          <w:tcPr>
            <w:tcW w:w="717" w:type="dxa"/>
            <w:shd w:val="clear" w:color="auto" w:fill="auto"/>
            <w:noWrap/>
          </w:tcPr>
          <w:p w14:paraId="09B54F4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0BAEB4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842FF5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5.3.3</w:t>
            </w:r>
          </w:p>
        </w:tc>
      </w:tr>
      <w:tr w:rsidR="00770630" w:rsidRPr="00463ADB" w14:paraId="1D9C2F6C" w14:textId="77777777" w:rsidTr="00165537">
        <w:trPr>
          <w:cantSplit/>
          <w:jc w:val="center"/>
        </w:trPr>
        <w:tc>
          <w:tcPr>
            <w:tcW w:w="2948" w:type="dxa"/>
            <w:shd w:val="clear" w:color="auto" w:fill="auto"/>
            <w:noWrap/>
          </w:tcPr>
          <w:p w14:paraId="35F95DF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issue and no spouse</w:t>
            </w:r>
          </w:p>
        </w:tc>
        <w:tc>
          <w:tcPr>
            <w:tcW w:w="717" w:type="dxa"/>
            <w:shd w:val="clear" w:color="auto" w:fill="auto"/>
            <w:noWrap/>
          </w:tcPr>
          <w:p w14:paraId="3A96D10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46DED76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DF9A78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5.3.3</w:t>
            </w:r>
          </w:p>
        </w:tc>
      </w:tr>
      <w:tr w:rsidR="00770630" w:rsidRPr="00463ADB" w14:paraId="767884FB" w14:textId="77777777" w:rsidTr="00165537">
        <w:trPr>
          <w:cantSplit/>
          <w:jc w:val="center"/>
        </w:trPr>
        <w:tc>
          <w:tcPr>
            <w:tcW w:w="2948" w:type="dxa"/>
            <w:shd w:val="clear" w:color="auto" w:fill="auto"/>
            <w:noWrap/>
          </w:tcPr>
          <w:p w14:paraId="0BD40C3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i/>
                <w:sz w:val="19"/>
                <w:szCs w:val="19"/>
              </w:rPr>
              <w:t>Per stirpes</w:t>
            </w:r>
            <w:r w:rsidRPr="00463ADB">
              <w:rPr>
                <w:rFonts w:ascii="Arial Narrow" w:eastAsia="Calibri" w:hAnsi="Arial Narrow" w:cs="Times New Roman"/>
                <w:sz w:val="19"/>
                <w:szCs w:val="19"/>
              </w:rPr>
              <w:t xml:space="preserve"> - Modified - Issue and No Spouse - Definition</w:t>
            </w:r>
          </w:p>
        </w:tc>
        <w:tc>
          <w:tcPr>
            <w:tcW w:w="717" w:type="dxa"/>
            <w:shd w:val="clear" w:color="auto" w:fill="auto"/>
            <w:noWrap/>
          </w:tcPr>
          <w:p w14:paraId="60E471F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36F5EDF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3B734F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5.3.3</w:t>
            </w:r>
          </w:p>
        </w:tc>
      </w:tr>
      <w:tr w:rsidR="00770630" w:rsidRPr="00463ADB" w14:paraId="38055D50" w14:textId="77777777" w:rsidTr="00165537">
        <w:trPr>
          <w:cantSplit/>
          <w:jc w:val="center"/>
        </w:trPr>
        <w:tc>
          <w:tcPr>
            <w:tcW w:w="2948" w:type="dxa"/>
            <w:shd w:val="clear" w:color="auto" w:fill="auto"/>
            <w:noWrap/>
          </w:tcPr>
          <w:p w14:paraId="08927E6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Spouse - no spouse - no surviving children - yes grandchildren</w:t>
            </w:r>
          </w:p>
        </w:tc>
        <w:tc>
          <w:tcPr>
            <w:tcW w:w="717" w:type="dxa"/>
            <w:shd w:val="clear" w:color="auto" w:fill="auto"/>
            <w:noWrap/>
          </w:tcPr>
          <w:p w14:paraId="7709158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328AE40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559FB2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5.3.3</w:t>
            </w:r>
          </w:p>
        </w:tc>
      </w:tr>
      <w:tr w:rsidR="00770630" w:rsidRPr="00463ADB" w14:paraId="6F303182" w14:textId="77777777" w:rsidTr="00165537">
        <w:trPr>
          <w:cantSplit/>
          <w:jc w:val="center"/>
        </w:trPr>
        <w:tc>
          <w:tcPr>
            <w:tcW w:w="2948" w:type="dxa"/>
            <w:shd w:val="clear" w:color="auto" w:fill="auto"/>
            <w:noWrap/>
          </w:tcPr>
          <w:p w14:paraId="40D9A4D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i/>
                <w:sz w:val="19"/>
                <w:szCs w:val="19"/>
              </w:rPr>
              <w:t>Per stirpes</w:t>
            </w:r>
            <w:r w:rsidRPr="00463ADB">
              <w:rPr>
                <w:rFonts w:ascii="Arial Narrow" w:eastAsia="Calibri" w:hAnsi="Arial Narrow" w:cs="Times New Roman"/>
                <w:sz w:val="19"/>
                <w:szCs w:val="19"/>
              </w:rPr>
              <w:t xml:space="preserve"> - issue - no spouse - no child - surviving grandchildren</w:t>
            </w:r>
          </w:p>
        </w:tc>
        <w:tc>
          <w:tcPr>
            <w:tcW w:w="717" w:type="dxa"/>
            <w:shd w:val="clear" w:color="auto" w:fill="auto"/>
            <w:noWrap/>
          </w:tcPr>
          <w:p w14:paraId="7895EA0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2A40F10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86B809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5.3.3</w:t>
            </w:r>
          </w:p>
        </w:tc>
      </w:tr>
      <w:tr w:rsidR="00770630" w:rsidRPr="00463ADB" w14:paraId="078B5835" w14:textId="77777777" w:rsidTr="00165537">
        <w:trPr>
          <w:cantSplit/>
          <w:jc w:val="center"/>
        </w:trPr>
        <w:tc>
          <w:tcPr>
            <w:tcW w:w="2948" w:type="dxa"/>
            <w:shd w:val="clear" w:color="auto" w:fill="auto"/>
            <w:noWrap/>
          </w:tcPr>
          <w:p w14:paraId="26E84B94" w14:textId="77777777" w:rsidR="00770630" w:rsidRPr="00463ADB" w:rsidRDefault="00770630" w:rsidP="006D6CA6">
            <w:pPr>
              <w:rPr>
                <w:rFonts w:ascii="Arial Narrow" w:eastAsia="Calibri" w:hAnsi="Arial Narrow" w:cs="Times New Roman"/>
                <w:i/>
                <w:sz w:val="19"/>
                <w:szCs w:val="19"/>
              </w:rPr>
            </w:pPr>
            <w:r w:rsidRPr="00463ADB">
              <w:rPr>
                <w:rFonts w:ascii="Arial Narrow" w:eastAsia="Calibri" w:hAnsi="Arial Narrow" w:cs="Times New Roman"/>
                <w:sz w:val="19"/>
                <w:szCs w:val="19"/>
              </w:rPr>
              <w:t>Distribution - Intestacy - No Spouse &amp; No Issue</w:t>
            </w:r>
          </w:p>
        </w:tc>
        <w:tc>
          <w:tcPr>
            <w:tcW w:w="717" w:type="dxa"/>
            <w:shd w:val="clear" w:color="auto" w:fill="auto"/>
            <w:noWrap/>
          </w:tcPr>
          <w:p w14:paraId="38A8304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2750E0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4C2282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5.3.4</w:t>
            </w:r>
          </w:p>
        </w:tc>
      </w:tr>
      <w:tr w:rsidR="00770630" w:rsidRPr="00463ADB" w14:paraId="00345407" w14:textId="77777777" w:rsidTr="00165537">
        <w:trPr>
          <w:cantSplit/>
          <w:jc w:val="center"/>
        </w:trPr>
        <w:tc>
          <w:tcPr>
            <w:tcW w:w="2948" w:type="dxa"/>
            <w:shd w:val="clear" w:color="auto" w:fill="auto"/>
            <w:noWrap/>
          </w:tcPr>
          <w:p w14:paraId="07C39C4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no spouse &amp; no issue</w:t>
            </w:r>
          </w:p>
        </w:tc>
        <w:tc>
          <w:tcPr>
            <w:tcW w:w="717" w:type="dxa"/>
            <w:shd w:val="clear" w:color="auto" w:fill="auto"/>
            <w:noWrap/>
          </w:tcPr>
          <w:p w14:paraId="764F446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59FF2F5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DC882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5.3.4</w:t>
            </w:r>
          </w:p>
        </w:tc>
      </w:tr>
      <w:tr w:rsidR="00770630" w:rsidRPr="00463ADB" w14:paraId="61BA243D" w14:textId="77777777" w:rsidTr="00165537">
        <w:trPr>
          <w:cantSplit/>
          <w:jc w:val="center"/>
        </w:trPr>
        <w:tc>
          <w:tcPr>
            <w:tcW w:w="2948" w:type="dxa"/>
            <w:shd w:val="clear" w:color="auto" w:fill="auto"/>
            <w:noWrap/>
          </w:tcPr>
          <w:p w14:paraId="72883A9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receive - no spouse &amp; no issue</w:t>
            </w:r>
          </w:p>
        </w:tc>
        <w:tc>
          <w:tcPr>
            <w:tcW w:w="717" w:type="dxa"/>
            <w:shd w:val="clear" w:color="auto" w:fill="auto"/>
            <w:noWrap/>
          </w:tcPr>
          <w:p w14:paraId="6F3C15C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6F1C95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6B1E56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5.3.4</w:t>
            </w:r>
          </w:p>
        </w:tc>
      </w:tr>
      <w:tr w:rsidR="00770630" w:rsidRPr="00463ADB" w14:paraId="790F9383" w14:textId="77777777" w:rsidTr="00165537">
        <w:trPr>
          <w:cantSplit/>
          <w:jc w:val="center"/>
        </w:trPr>
        <w:tc>
          <w:tcPr>
            <w:tcW w:w="2948" w:type="dxa"/>
            <w:shd w:val="clear" w:color="auto" w:fill="auto"/>
            <w:noWrap/>
          </w:tcPr>
          <w:p w14:paraId="3D0D1C1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Issue - no spouse and no issue - if one or both parents surviving - who will receive - SLRA</w:t>
            </w:r>
          </w:p>
        </w:tc>
        <w:tc>
          <w:tcPr>
            <w:tcW w:w="717" w:type="dxa"/>
            <w:shd w:val="clear" w:color="auto" w:fill="auto"/>
            <w:noWrap/>
          </w:tcPr>
          <w:p w14:paraId="3AFC6A3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w:t>
            </w:r>
          </w:p>
        </w:tc>
        <w:tc>
          <w:tcPr>
            <w:tcW w:w="573" w:type="dxa"/>
          </w:tcPr>
          <w:p w14:paraId="0083861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0BCE0F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5.3.4</w:t>
            </w:r>
          </w:p>
        </w:tc>
      </w:tr>
      <w:tr w:rsidR="00770630" w:rsidRPr="00463ADB" w14:paraId="6BD24AB7" w14:textId="77777777" w:rsidTr="00165537">
        <w:trPr>
          <w:cantSplit/>
          <w:jc w:val="center"/>
        </w:trPr>
        <w:tc>
          <w:tcPr>
            <w:tcW w:w="2948" w:type="dxa"/>
            <w:shd w:val="clear" w:color="auto" w:fill="auto"/>
            <w:noWrap/>
          </w:tcPr>
          <w:p w14:paraId="659AF2D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Issue - no spouse, issue or parents - order estate will pass next - SLRA</w:t>
            </w:r>
          </w:p>
        </w:tc>
        <w:tc>
          <w:tcPr>
            <w:tcW w:w="717" w:type="dxa"/>
            <w:shd w:val="clear" w:color="auto" w:fill="auto"/>
            <w:noWrap/>
          </w:tcPr>
          <w:p w14:paraId="0462EB7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515-516</w:t>
            </w:r>
          </w:p>
        </w:tc>
        <w:tc>
          <w:tcPr>
            <w:tcW w:w="573" w:type="dxa"/>
          </w:tcPr>
          <w:p w14:paraId="61EFE10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4A9907E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5.3.5</w:t>
            </w:r>
          </w:p>
        </w:tc>
      </w:tr>
      <w:tr w:rsidR="00770630" w:rsidRPr="00463ADB" w14:paraId="1BBEA658" w14:textId="77777777" w:rsidTr="00165537">
        <w:trPr>
          <w:cantSplit/>
          <w:jc w:val="center"/>
        </w:trPr>
        <w:tc>
          <w:tcPr>
            <w:tcW w:w="2948" w:type="dxa"/>
            <w:shd w:val="clear" w:color="auto" w:fill="auto"/>
            <w:noWrap/>
          </w:tcPr>
          <w:p w14:paraId="7D89481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Intestacy - No Spouse, Issue or Parents</w:t>
            </w:r>
          </w:p>
        </w:tc>
        <w:tc>
          <w:tcPr>
            <w:tcW w:w="717" w:type="dxa"/>
            <w:shd w:val="clear" w:color="auto" w:fill="auto"/>
            <w:noWrap/>
          </w:tcPr>
          <w:p w14:paraId="169F6CB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515-516</w:t>
            </w:r>
          </w:p>
        </w:tc>
        <w:tc>
          <w:tcPr>
            <w:tcW w:w="573" w:type="dxa"/>
          </w:tcPr>
          <w:p w14:paraId="7D1A00D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99F34E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5.3.5</w:t>
            </w:r>
          </w:p>
        </w:tc>
      </w:tr>
      <w:tr w:rsidR="00770630" w:rsidRPr="00463ADB" w14:paraId="6B97E0B6" w14:textId="77777777" w:rsidTr="00165537">
        <w:trPr>
          <w:cantSplit/>
          <w:jc w:val="center"/>
        </w:trPr>
        <w:tc>
          <w:tcPr>
            <w:tcW w:w="2948" w:type="dxa"/>
            <w:shd w:val="clear" w:color="auto" w:fill="auto"/>
            <w:noWrap/>
          </w:tcPr>
          <w:p w14:paraId="7C00388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no spouse, no issue &amp; no parents</w:t>
            </w:r>
          </w:p>
        </w:tc>
        <w:tc>
          <w:tcPr>
            <w:tcW w:w="717" w:type="dxa"/>
            <w:shd w:val="clear" w:color="auto" w:fill="auto"/>
            <w:noWrap/>
          </w:tcPr>
          <w:p w14:paraId="2F86C7C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515-516</w:t>
            </w:r>
          </w:p>
        </w:tc>
        <w:tc>
          <w:tcPr>
            <w:tcW w:w="573" w:type="dxa"/>
          </w:tcPr>
          <w:p w14:paraId="60ABD51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3B19E5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5.3.5</w:t>
            </w:r>
          </w:p>
        </w:tc>
      </w:tr>
      <w:tr w:rsidR="00770630" w:rsidRPr="00463ADB" w14:paraId="0F3157D6" w14:textId="77777777" w:rsidTr="00165537">
        <w:trPr>
          <w:cantSplit/>
          <w:jc w:val="center"/>
        </w:trPr>
        <w:tc>
          <w:tcPr>
            <w:tcW w:w="2948" w:type="dxa"/>
            <w:shd w:val="clear" w:color="auto" w:fill="auto"/>
            <w:noWrap/>
          </w:tcPr>
          <w:p w14:paraId="3C9497D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 spouse, no issue and no parents - intestacy  - SLRA</w:t>
            </w:r>
          </w:p>
        </w:tc>
        <w:tc>
          <w:tcPr>
            <w:tcW w:w="717" w:type="dxa"/>
            <w:shd w:val="clear" w:color="auto" w:fill="auto"/>
            <w:noWrap/>
          </w:tcPr>
          <w:p w14:paraId="2B92A29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515-516</w:t>
            </w:r>
          </w:p>
        </w:tc>
        <w:tc>
          <w:tcPr>
            <w:tcW w:w="573" w:type="dxa"/>
          </w:tcPr>
          <w:p w14:paraId="337398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49EE7D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5.3.5</w:t>
            </w:r>
          </w:p>
        </w:tc>
      </w:tr>
      <w:tr w:rsidR="00770630" w:rsidRPr="00463ADB" w14:paraId="2F0BB257" w14:textId="77777777" w:rsidTr="00165537">
        <w:trPr>
          <w:cantSplit/>
          <w:jc w:val="center"/>
        </w:trPr>
        <w:tc>
          <w:tcPr>
            <w:tcW w:w="2948" w:type="dxa"/>
            <w:shd w:val="clear" w:color="auto" w:fill="auto"/>
            <w:noWrap/>
          </w:tcPr>
          <w:p w14:paraId="730364B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no spouse, no issue &amp; no parents</w:t>
            </w:r>
          </w:p>
        </w:tc>
        <w:tc>
          <w:tcPr>
            <w:tcW w:w="717" w:type="dxa"/>
            <w:shd w:val="clear" w:color="auto" w:fill="auto"/>
            <w:noWrap/>
          </w:tcPr>
          <w:p w14:paraId="643B8E4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515-516</w:t>
            </w:r>
          </w:p>
        </w:tc>
        <w:tc>
          <w:tcPr>
            <w:tcW w:w="573" w:type="dxa"/>
          </w:tcPr>
          <w:p w14:paraId="5BCD426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C7A689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5.3.5</w:t>
            </w:r>
          </w:p>
        </w:tc>
      </w:tr>
      <w:tr w:rsidR="00770630" w:rsidRPr="00463ADB" w14:paraId="2091ADE9" w14:textId="77777777" w:rsidTr="00165537">
        <w:trPr>
          <w:cantSplit/>
          <w:jc w:val="center"/>
        </w:trPr>
        <w:tc>
          <w:tcPr>
            <w:tcW w:w="2948" w:type="dxa"/>
            <w:shd w:val="clear" w:color="auto" w:fill="auto"/>
            <w:noWrap/>
          </w:tcPr>
          <w:p w14:paraId="6EC577B6" w14:textId="77777777" w:rsidR="00770630" w:rsidRPr="00463ADB" w:rsidRDefault="00770630" w:rsidP="006D6CA6">
            <w:pPr>
              <w:rPr>
                <w:rFonts w:ascii="Arial Narrow" w:eastAsia="Calibri" w:hAnsi="Arial Narrow" w:cs="Times New Roman"/>
                <w:i/>
                <w:sz w:val="19"/>
                <w:szCs w:val="19"/>
              </w:rPr>
            </w:pPr>
            <w:r w:rsidRPr="00463ADB">
              <w:rPr>
                <w:rFonts w:ascii="Arial Narrow" w:eastAsia="Calibri" w:hAnsi="Arial Narrow" w:cs="Times New Roman"/>
                <w:sz w:val="19"/>
                <w:szCs w:val="19"/>
              </w:rPr>
              <w:t>Estate - Distribution - person born outside of wedlock</w:t>
            </w:r>
          </w:p>
        </w:tc>
        <w:tc>
          <w:tcPr>
            <w:tcW w:w="717" w:type="dxa"/>
            <w:shd w:val="clear" w:color="auto" w:fill="auto"/>
            <w:noWrap/>
          </w:tcPr>
          <w:p w14:paraId="288E859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7EA7D11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70D340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0DC4F949" w14:textId="77777777" w:rsidTr="00165537">
        <w:trPr>
          <w:cantSplit/>
          <w:jc w:val="center"/>
        </w:trPr>
        <w:tc>
          <w:tcPr>
            <w:tcW w:w="2948" w:type="dxa"/>
            <w:shd w:val="clear" w:color="auto" w:fill="auto"/>
            <w:noWrap/>
          </w:tcPr>
          <w:p w14:paraId="0FC9946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 Distribution - person born outside of wedlock - limitation on tracing </w:t>
            </w:r>
          </w:p>
        </w:tc>
        <w:tc>
          <w:tcPr>
            <w:tcW w:w="717" w:type="dxa"/>
            <w:shd w:val="clear" w:color="auto" w:fill="auto"/>
            <w:noWrap/>
          </w:tcPr>
          <w:p w14:paraId="434F9F5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60A1B27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648467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238514A5" w14:textId="77777777" w:rsidTr="00165537">
        <w:trPr>
          <w:cantSplit/>
          <w:jc w:val="center"/>
        </w:trPr>
        <w:tc>
          <w:tcPr>
            <w:tcW w:w="2948" w:type="dxa"/>
            <w:shd w:val="clear" w:color="auto" w:fill="auto"/>
            <w:noWrap/>
          </w:tcPr>
          <w:p w14:paraId="589C311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Persons born out of wedlock</w:t>
            </w:r>
          </w:p>
        </w:tc>
        <w:tc>
          <w:tcPr>
            <w:tcW w:w="717" w:type="dxa"/>
            <w:shd w:val="clear" w:color="auto" w:fill="auto"/>
            <w:noWrap/>
          </w:tcPr>
          <w:p w14:paraId="7B1556A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7CAAA0E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8EAD1F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18552555" w14:textId="77777777" w:rsidTr="00165537">
        <w:trPr>
          <w:cantSplit/>
          <w:jc w:val="center"/>
        </w:trPr>
        <w:tc>
          <w:tcPr>
            <w:tcW w:w="2948" w:type="dxa"/>
            <w:shd w:val="clear" w:color="auto" w:fill="auto"/>
            <w:noWrap/>
          </w:tcPr>
          <w:p w14:paraId="4375CEB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person born out of wedlock</w:t>
            </w:r>
          </w:p>
        </w:tc>
        <w:tc>
          <w:tcPr>
            <w:tcW w:w="717" w:type="dxa"/>
            <w:shd w:val="clear" w:color="auto" w:fill="auto"/>
            <w:noWrap/>
          </w:tcPr>
          <w:p w14:paraId="198814F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149994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2D4C9F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477BCBCF" w14:textId="77777777" w:rsidTr="00165537">
        <w:trPr>
          <w:cantSplit/>
          <w:jc w:val="center"/>
        </w:trPr>
        <w:tc>
          <w:tcPr>
            <w:tcW w:w="2948" w:type="dxa"/>
            <w:shd w:val="clear" w:color="auto" w:fill="auto"/>
            <w:noWrap/>
          </w:tcPr>
          <w:p w14:paraId="1585F97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Intestacy - No Immediate Family</w:t>
            </w:r>
          </w:p>
        </w:tc>
        <w:tc>
          <w:tcPr>
            <w:tcW w:w="717" w:type="dxa"/>
            <w:shd w:val="clear" w:color="auto" w:fill="auto"/>
            <w:noWrap/>
          </w:tcPr>
          <w:p w14:paraId="4FC0C81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31C8DD1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1D79BA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5.3.6</w:t>
            </w:r>
          </w:p>
        </w:tc>
      </w:tr>
      <w:tr w:rsidR="00770630" w:rsidRPr="00463ADB" w14:paraId="0FFF7919" w14:textId="77777777" w:rsidTr="00165537">
        <w:trPr>
          <w:cantSplit/>
          <w:jc w:val="center"/>
        </w:trPr>
        <w:tc>
          <w:tcPr>
            <w:tcW w:w="2948" w:type="dxa"/>
            <w:shd w:val="clear" w:color="auto" w:fill="auto"/>
            <w:noWrap/>
          </w:tcPr>
          <w:p w14:paraId="7346922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share - equally</w:t>
            </w:r>
          </w:p>
        </w:tc>
        <w:tc>
          <w:tcPr>
            <w:tcW w:w="717" w:type="dxa"/>
            <w:shd w:val="clear" w:color="auto" w:fill="auto"/>
            <w:noWrap/>
          </w:tcPr>
          <w:p w14:paraId="7560C2D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1C20B88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E550DC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5.3.6</w:t>
            </w:r>
          </w:p>
        </w:tc>
      </w:tr>
      <w:tr w:rsidR="00770630" w:rsidRPr="00463ADB" w14:paraId="74751DE6" w14:textId="77777777" w:rsidTr="00165537">
        <w:trPr>
          <w:cantSplit/>
          <w:jc w:val="center"/>
        </w:trPr>
        <w:tc>
          <w:tcPr>
            <w:tcW w:w="2948" w:type="dxa"/>
            <w:shd w:val="clear" w:color="auto" w:fill="auto"/>
            <w:noWrap/>
          </w:tcPr>
          <w:p w14:paraId="56D55EB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no immediate family - nieces and nephews - per capita</w:t>
            </w:r>
          </w:p>
        </w:tc>
        <w:tc>
          <w:tcPr>
            <w:tcW w:w="717" w:type="dxa"/>
            <w:shd w:val="clear" w:color="auto" w:fill="auto"/>
            <w:noWrap/>
          </w:tcPr>
          <w:p w14:paraId="529F79E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4B13A00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AF0017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5.3.6</w:t>
            </w:r>
          </w:p>
        </w:tc>
      </w:tr>
      <w:tr w:rsidR="00770630" w:rsidRPr="00463ADB" w14:paraId="37E38D67" w14:textId="77777777" w:rsidTr="00165537">
        <w:trPr>
          <w:cantSplit/>
          <w:jc w:val="center"/>
        </w:trPr>
        <w:tc>
          <w:tcPr>
            <w:tcW w:w="2948" w:type="dxa"/>
            <w:shd w:val="clear" w:color="auto" w:fill="auto"/>
            <w:noWrap/>
          </w:tcPr>
          <w:p w14:paraId="4C09016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no immediate family - nieces and nephews - per capita</w:t>
            </w:r>
          </w:p>
        </w:tc>
        <w:tc>
          <w:tcPr>
            <w:tcW w:w="717" w:type="dxa"/>
            <w:shd w:val="clear" w:color="auto" w:fill="auto"/>
            <w:noWrap/>
          </w:tcPr>
          <w:p w14:paraId="1088C2F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69AD18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086A13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5.3.6</w:t>
            </w:r>
          </w:p>
        </w:tc>
      </w:tr>
      <w:tr w:rsidR="00770630" w:rsidRPr="00463ADB" w14:paraId="358713AF" w14:textId="77777777" w:rsidTr="00165537">
        <w:trPr>
          <w:cantSplit/>
          <w:jc w:val="center"/>
        </w:trPr>
        <w:tc>
          <w:tcPr>
            <w:tcW w:w="2948" w:type="dxa"/>
            <w:shd w:val="clear" w:color="auto" w:fill="auto"/>
            <w:noWrap/>
          </w:tcPr>
          <w:p w14:paraId="2FB47AC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Next-of-Kin - Distribution - intestacy - no immediate family</w:t>
            </w:r>
          </w:p>
        </w:tc>
        <w:tc>
          <w:tcPr>
            <w:tcW w:w="717" w:type="dxa"/>
            <w:shd w:val="clear" w:color="auto" w:fill="auto"/>
            <w:noWrap/>
          </w:tcPr>
          <w:p w14:paraId="39D67C9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74762FA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50E029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5.3.6</w:t>
            </w:r>
          </w:p>
        </w:tc>
      </w:tr>
      <w:tr w:rsidR="00770630" w:rsidRPr="00463ADB" w14:paraId="27B416BB" w14:textId="77777777" w:rsidTr="00165537">
        <w:trPr>
          <w:cantSplit/>
          <w:jc w:val="center"/>
        </w:trPr>
        <w:tc>
          <w:tcPr>
            <w:tcW w:w="2948" w:type="dxa"/>
            <w:shd w:val="clear" w:color="auto" w:fill="auto"/>
            <w:noWrap/>
          </w:tcPr>
          <w:p w14:paraId="1A0AE18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No immediate family - intestacy - distribution </w:t>
            </w:r>
          </w:p>
        </w:tc>
        <w:tc>
          <w:tcPr>
            <w:tcW w:w="717" w:type="dxa"/>
            <w:shd w:val="clear" w:color="auto" w:fill="auto"/>
            <w:noWrap/>
          </w:tcPr>
          <w:p w14:paraId="2E7B311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4718186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26CEC5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5.3.6</w:t>
            </w:r>
          </w:p>
        </w:tc>
      </w:tr>
      <w:tr w:rsidR="00770630" w:rsidRPr="00463ADB" w14:paraId="09AE8ADA" w14:textId="77777777" w:rsidTr="00165537">
        <w:trPr>
          <w:cantSplit/>
          <w:jc w:val="center"/>
        </w:trPr>
        <w:tc>
          <w:tcPr>
            <w:tcW w:w="2948" w:type="dxa"/>
            <w:shd w:val="clear" w:color="auto" w:fill="auto"/>
            <w:noWrap/>
          </w:tcPr>
          <w:p w14:paraId="42D8DC3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Intestacy - Next-of-kin</w:t>
            </w:r>
          </w:p>
        </w:tc>
        <w:tc>
          <w:tcPr>
            <w:tcW w:w="717" w:type="dxa"/>
            <w:shd w:val="clear" w:color="auto" w:fill="auto"/>
            <w:noWrap/>
          </w:tcPr>
          <w:p w14:paraId="1484805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3A3BA3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D0CA8A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5.3.7</w:t>
            </w:r>
          </w:p>
        </w:tc>
      </w:tr>
      <w:tr w:rsidR="00770630" w:rsidRPr="00463ADB" w14:paraId="4E11FC4E" w14:textId="77777777" w:rsidTr="00165537">
        <w:trPr>
          <w:cantSplit/>
          <w:jc w:val="center"/>
        </w:trPr>
        <w:tc>
          <w:tcPr>
            <w:tcW w:w="2948" w:type="dxa"/>
            <w:shd w:val="clear" w:color="auto" w:fill="auto"/>
            <w:noWrap/>
          </w:tcPr>
          <w:p w14:paraId="0811768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Consanguinity - next-of-kin - equal - distribution - SLRA ss. 47(6),(8)</w:t>
            </w:r>
          </w:p>
        </w:tc>
        <w:tc>
          <w:tcPr>
            <w:tcW w:w="717" w:type="dxa"/>
            <w:shd w:val="clear" w:color="auto" w:fill="auto"/>
            <w:noWrap/>
          </w:tcPr>
          <w:p w14:paraId="20FE099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4CC3B8A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B90D39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5.3.7</w:t>
            </w:r>
          </w:p>
        </w:tc>
      </w:tr>
      <w:tr w:rsidR="00770630" w:rsidRPr="00463ADB" w14:paraId="6E8B747A" w14:textId="77777777" w:rsidTr="00165537">
        <w:trPr>
          <w:cantSplit/>
          <w:jc w:val="center"/>
        </w:trPr>
        <w:tc>
          <w:tcPr>
            <w:tcW w:w="2948" w:type="dxa"/>
            <w:shd w:val="clear" w:color="auto" w:fill="auto"/>
            <w:noWrap/>
          </w:tcPr>
          <w:p w14:paraId="23091BD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next-of-kin</w:t>
            </w:r>
          </w:p>
        </w:tc>
        <w:tc>
          <w:tcPr>
            <w:tcW w:w="717" w:type="dxa"/>
            <w:shd w:val="clear" w:color="auto" w:fill="auto"/>
            <w:noWrap/>
          </w:tcPr>
          <w:p w14:paraId="2F7F043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36D09EE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C6CA1E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5.3.7</w:t>
            </w:r>
          </w:p>
        </w:tc>
      </w:tr>
      <w:tr w:rsidR="00770630" w:rsidRPr="00463ADB" w14:paraId="66DC263D" w14:textId="77777777" w:rsidTr="00165537">
        <w:trPr>
          <w:cantSplit/>
          <w:jc w:val="center"/>
        </w:trPr>
        <w:tc>
          <w:tcPr>
            <w:tcW w:w="2948" w:type="dxa"/>
            <w:shd w:val="clear" w:color="auto" w:fill="auto"/>
            <w:noWrap/>
          </w:tcPr>
          <w:p w14:paraId="770065A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next-of-kin</w:t>
            </w:r>
          </w:p>
        </w:tc>
        <w:tc>
          <w:tcPr>
            <w:tcW w:w="717" w:type="dxa"/>
            <w:shd w:val="clear" w:color="auto" w:fill="auto"/>
            <w:noWrap/>
          </w:tcPr>
          <w:p w14:paraId="6547AE5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09F782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74681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5.3.7</w:t>
            </w:r>
          </w:p>
        </w:tc>
      </w:tr>
      <w:tr w:rsidR="00770630" w:rsidRPr="00463ADB" w14:paraId="7514D074" w14:textId="77777777" w:rsidTr="00165537">
        <w:trPr>
          <w:cantSplit/>
          <w:jc w:val="center"/>
        </w:trPr>
        <w:tc>
          <w:tcPr>
            <w:tcW w:w="2948" w:type="dxa"/>
            <w:shd w:val="clear" w:color="auto" w:fill="auto"/>
            <w:noWrap/>
          </w:tcPr>
          <w:p w14:paraId="26B3F15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Next of kin - intestacy</w:t>
            </w:r>
          </w:p>
        </w:tc>
        <w:tc>
          <w:tcPr>
            <w:tcW w:w="717" w:type="dxa"/>
            <w:shd w:val="clear" w:color="auto" w:fill="auto"/>
            <w:noWrap/>
          </w:tcPr>
          <w:p w14:paraId="603D6D4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2F95B66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D843C9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5.3.7</w:t>
            </w:r>
          </w:p>
        </w:tc>
      </w:tr>
      <w:tr w:rsidR="00770630" w:rsidRPr="00463ADB" w14:paraId="5AA2752C" w14:textId="77777777" w:rsidTr="00165537">
        <w:trPr>
          <w:cantSplit/>
          <w:jc w:val="center"/>
        </w:trPr>
        <w:tc>
          <w:tcPr>
            <w:tcW w:w="2948" w:type="dxa"/>
            <w:shd w:val="clear" w:color="auto" w:fill="auto"/>
            <w:noWrap/>
          </w:tcPr>
          <w:p w14:paraId="3A8DF86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Crown - no next-of-kin - no immediate family - Crown property - SLRA s. 47(8)</w:t>
            </w:r>
          </w:p>
        </w:tc>
        <w:tc>
          <w:tcPr>
            <w:tcW w:w="717" w:type="dxa"/>
            <w:shd w:val="clear" w:color="auto" w:fill="auto"/>
            <w:noWrap/>
          </w:tcPr>
          <w:p w14:paraId="737FC12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07224D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9F517E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5.3.8</w:t>
            </w:r>
          </w:p>
        </w:tc>
      </w:tr>
      <w:tr w:rsidR="00770630" w:rsidRPr="00463ADB" w14:paraId="1FCF1C77" w14:textId="77777777" w:rsidTr="00165537">
        <w:trPr>
          <w:cantSplit/>
          <w:jc w:val="center"/>
        </w:trPr>
        <w:tc>
          <w:tcPr>
            <w:tcW w:w="2948" w:type="dxa"/>
            <w:shd w:val="clear" w:color="auto" w:fill="auto"/>
            <w:noWrap/>
          </w:tcPr>
          <w:p w14:paraId="2575EFA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Succession Law Reform Act - no spouse; no immediate family; no next of kin - Crown</w:t>
            </w:r>
          </w:p>
        </w:tc>
        <w:tc>
          <w:tcPr>
            <w:tcW w:w="717" w:type="dxa"/>
            <w:shd w:val="clear" w:color="auto" w:fill="auto"/>
            <w:noWrap/>
          </w:tcPr>
          <w:p w14:paraId="38789FC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06959C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493A9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5.3.8</w:t>
            </w:r>
          </w:p>
        </w:tc>
      </w:tr>
      <w:tr w:rsidR="00770630" w:rsidRPr="00463ADB" w14:paraId="2724A1BD" w14:textId="77777777" w:rsidTr="00165537">
        <w:trPr>
          <w:cantSplit/>
          <w:jc w:val="center"/>
        </w:trPr>
        <w:tc>
          <w:tcPr>
            <w:tcW w:w="2948" w:type="dxa"/>
            <w:shd w:val="clear" w:color="auto" w:fill="auto"/>
            <w:noWrap/>
          </w:tcPr>
          <w:p w14:paraId="6783BC4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no next-of-kin - Crown</w:t>
            </w:r>
          </w:p>
        </w:tc>
        <w:tc>
          <w:tcPr>
            <w:tcW w:w="717" w:type="dxa"/>
            <w:shd w:val="clear" w:color="auto" w:fill="auto"/>
            <w:noWrap/>
          </w:tcPr>
          <w:p w14:paraId="43DAA85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3679D6F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B37CF9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5.3.8</w:t>
            </w:r>
          </w:p>
        </w:tc>
      </w:tr>
      <w:tr w:rsidR="00770630" w:rsidRPr="00463ADB" w14:paraId="2AFA9505" w14:textId="77777777" w:rsidTr="00165537">
        <w:trPr>
          <w:cantSplit/>
          <w:jc w:val="center"/>
        </w:trPr>
        <w:tc>
          <w:tcPr>
            <w:tcW w:w="2948" w:type="dxa"/>
            <w:shd w:val="clear" w:color="auto" w:fill="auto"/>
            <w:noWrap/>
          </w:tcPr>
          <w:p w14:paraId="435D921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no next-of-kin - Crown - SLRA s. 47(8)</w:t>
            </w:r>
          </w:p>
        </w:tc>
        <w:tc>
          <w:tcPr>
            <w:tcW w:w="717" w:type="dxa"/>
            <w:shd w:val="clear" w:color="auto" w:fill="auto"/>
            <w:noWrap/>
          </w:tcPr>
          <w:p w14:paraId="77BB8D8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7131147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2EBCB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5.3.8</w:t>
            </w:r>
          </w:p>
        </w:tc>
      </w:tr>
      <w:tr w:rsidR="00770630" w:rsidRPr="00463ADB" w14:paraId="1C1C1529" w14:textId="77777777" w:rsidTr="00165537">
        <w:trPr>
          <w:cantSplit/>
          <w:jc w:val="center"/>
        </w:trPr>
        <w:tc>
          <w:tcPr>
            <w:tcW w:w="2948" w:type="dxa"/>
            <w:shd w:val="clear" w:color="auto" w:fill="auto"/>
            <w:noWrap/>
          </w:tcPr>
          <w:p w14:paraId="6A339F7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 next of kin - intestacy - Crown property</w:t>
            </w:r>
          </w:p>
        </w:tc>
        <w:tc>
          <w:tcPr>
            <w:tcW w:w="717" w:type="dxa"/>
            <w:shd w:val="clear" w:color="auto" w:fill="auto"/>
            <w:noWrap/>
          </w:tcPr>
          <w:p w14:paraId="597936A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1A3274C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CB663B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5.3.8</w:t>
            </w:r>
          </w:p>
        </w:tc>
      </w:tr>
      <w:tr w:rsidR="00770630" w:rsidRPr="00463ADB" w14:paraId="786F45F4" w14:textId="77777777" w:rsidTr="00165537">
        <w:trPr>
          <w:cantSplit/>
          <w:jc w:val="center"/>
        </w:trPr>
        <w:tc>
          <w:tcPr>
            <w:tcW w:w="2948" w:type="dxa"/>
            <w:shd w:val="clear" w:color="auto" w:fill="auto"/>
            <w:noWrap/>
          </w:tcPr>
          <w:p w14:paraId="7C6489C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Wedlock - estate - distribution - parentage - presumption of parentage - outside marriage</w:t>
            </w:r>
          </w:p>
        </w:tc>
        <w:tc>
          <w:tcPr>
            <w:tcW w:w="717" w:type="dxa"/>
            <w:shd w:val="clear" w:color="auto" w:fill="auto"/>
            <w:noWrap/>
          </w:tcPr>
          <w:p w14:paraId="380686D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6D70919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28E4EB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77433994" w14:textId="77777777" w:rsidTr="00165537">
        <w:trPr>
          <w:cantSplit/>
          <w:jc w:val="center"/>
        </w:trPr>
        <w:tc>
          <w:tcPr>
            <w:tcW w:w="2948" w:type="dxa"/>
            <w:shd w:val="clear" w:color="auto" w:fill="auto"/>
            <w:noWrap/>
          </w:tcPr>
          <w:p w14:paraId="5FDBA2A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person born outside wedlock - term “cousin”</w:t>
            </w:r>
          </w:p>
        </w:tc>
        <w:tc>
          <w:tcPr>
            <w:tcW w:w="717" w:type="dxa"/>
            <w:shd w:val="clear" w:color="auto" w:fill="auto"/>
            <w:noWrap/>
          </w:tcPr>
          <w:p w14:paraId="07FC4BD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74F764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1C46AD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5654329E" w14:textId="77777777" w:rsidTr="00165537">
        <w:trPr>
          <w:cantSplit/>
          <w:jc w:val="center"/>
        </w:trPr>
        <w:tc>
          <w:tcPr>
            <w:tcW w:w="2948" w:type="dxa"/>
            <w:shd w:val="clear" w:color="auto" w:fill="auto"/>
            <w:noWrap/>
          </w:tcPr>
          <w:p w14:paraId="6904D88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person born outside of wedlock - entitlement</w:t>
            </w:r>
          </w:p>
        </w:tc>
        <w:tc>
          <w:tcPr>
            <w:tcW w:w="717" w:type="dxa"/>
            <w:shd w:val="clear" w:color="auto" w:fill="auto"/>
            <w:noWrap/>
          </w:tcPr>
          <w:p w14:paraId="79F487B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35085AC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C8FDE6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0CBDE226" w14:textId="77777777" w:rsidTr="00165537">
        <w:trPr>
          <w:cantSplit/>
          <w:jc w:val="center"/>
        </w:trPr>
        <w:tc>
          <w:tcPr>
            <w:tcW w:w="2948" w:type="dxa"/>
            <w:shd w:val="clear" w:color="auto" w:fill="auto"/>
            <w:noWrap/>
          </w:tcPr>
          <w:p w14:paraId="7726B46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person born outside wedlock - tracing</w:t>
            </w:r>
          </w:p>
        </w:tc>
        <w:tc>
          <w:tcPr>
            <w:tcW w:w="717" w:type="dxa"/>
            <w:shd w:val="clear" w:color="auto" w:fill="auto"/>
            <w:noWrap/>
          </w:tcPr>
          <w:p w14:paraId="22E2FD6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79201E2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03282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56C37300" w14:textId="77777777" w:rsidTr="00165537">
        <w:trPr>
          <w:cantSplit/>
          <w:jc w:val="center"/>
        </w:trPr>
        <w:tc>
          <w:tcPr>
            <w:tcW w:w="2948" w:type="dxa"/>
            <w:shd w:val="clear" w:color="auto" w:fill="auto"/>
            <w:noWrap/>
          </w:tcPr>
          <w:p w14:paraId="6B99904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Tracing - Estate - Distribution - person born outside wedlock</w:t>
            </w:r>
          </w:p>
        </w:tc>
        <w:tc>
          <w:tcPr>
            <w:tcW w:w="717" w:type="dxa"/>
            <w:shd w:val="clear" w:color="auto" w:fill="auto"/>
            <w:noWrap/>
          </w:tcPr>
          <w:p w14:paraId="7D41417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4B7989A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0A2F5F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63C6F7D3" w14:textId="77777777" w:rsidTr="00165537">
        <w:trPr>
          <w:cantSplit/>
          <w:jc w:val="center"/>
        </w:trPr>
        <w:tc>
          <w:tcPr>
            <w:tcW w:w="2948" w:type="dxa"/>
            <w:shd w:val="clear" w:color="auto" w:fill="auto"/>
            <w:noWrap/>
          </w:tcPr>
          <w:p w14:paraId="231FB88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Tracing - Time limit - Estate - Distribution - person born outside wedlock</w:t>
            </w:r>
          </w:p>
        </w:tc>
        <w:tc>
          <w:tcPr>
            <w:tcW w:w="717" w:type="dxa"/>
            <w:shd w:val="clear" w:color="auto" w:fill="auto"/>
            <w:noWrap/>
          </w:tcPr>
          <w:p w14:paraId="12F680E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15BC46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2DB57D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w:t>
            </w:r>
          </w:p>
        </w:tc>
      </w:tr>
      <w:tr w:rsidR="00770630" w:rsidRPr="00463ADB" w14:paraId="4F7DC341" w14:textId="77777777" w:rsidTr="00165537">
        <w:trPr>
          <w:cantSplit/>
          <w:jc w:val="center"/>
        </w:trPr>
        <w:tc>
          <w:tcPr>
            <w:tcW w:w="2948" w:type="dxa"/>
            <w:shd w:val="clear" w:color="auto" w:fill="auto"/>
            <w:noWrap/>
          </w:tcPr>
          <w:p w14:paraId="631E568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reasonable inquiries - estate distribution - property - search</w:t>
            </w:r>
          </w:p>
        </w:tc>
        <w:tc>
          <w:tcPr>
            <w:tcW w:w="717" w:type="dxa"/>
            <w:shd w:val="clear" w:color="auto" w:fill="auto"/>
            <w:noWrap/>
          </w:tcPr>
          <w:p w14:paraId="1DEB7DE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6E4A95A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E5B4BF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5.4.1</w:t>
            </w:r>
          </w:p>
        </w:tc>
      </w:tr>
      <w:tr w:rsidR="00770630" w:rsidRPr="00463ADB" w14:paraId="732C17C3" w14:textId="77777777" w:rsidTr="00165537">
        <w:trPr>
          <w:cantSplit/>
          <w:jc w:val="center"/>
        </w:trPr>
        <w:tc>
          <w:tcPr>
            <w:tcW w:w="2948" w:type="dxa"/>
            <w:shd w:val="clear" w:color="auto" w:fill="auto"/>
            <w:noWrap/>
          </w:tcPr>
          <w:p w14:paraId="26B878D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Persons born out of wedlock - reasonable inquiries of</w:t>
            </w:r>
          </w:p>
        </w:tc>
        <w:tc>
          <w:tcPr>
            <w:tcW w:w="717" w:type="dxa"/>
            <w:shd w:val="clear" w:color="auto" w:fill="auto"/>
            <w:noWrap/>
          </w:tcPr>
          <w:p w14:paraId="0E01B7D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72F668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21D900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5.4.1</w:t>
            </w:r>
          </w:p>
        </w:tc>
      </w:tr>
      <w:tr w:rsidR="00770630" w:rsidRPr="00463ADB" w14:paraId="3AAEFDEB" w14:textId="77777777" w:rsidTr="00165537">
        <w:trPr>
          <w:cantSplit/>
          <w:jc w:val="center"/>
        </w:trPr>
        <w:tc>
          <w:tcPr>
            <w:tcW w:w="2948" w:type="dxa"/>
            <w:shd w:val="clear" w:color="auto" w:fill="auto"/>
            <w:noWrap/>
          </w:tcPr>
          <w:p w14:paraId="7D989A5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Person born outside of wedlock - Estate Trustee's liability</w:t>
            </w:r>
          </w:p>
        </w:tc>
        <w:tc>
          <w:tcPr>
            <w:tcW w:w="717" w:type="dxa"/>
            <w:shd w:val="clear" w:color="auto" w:fill="auto"/>
            <w:noWrap/>
          </w:tcPr>
          <w:p w14:paraId="6265B0E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723F874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A35529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5.4.1</w:t>
            </w:r>
          </w:p>
        </w:tc>
      </w:tr>
      <w:tr w:rsidR="00770630" w:rsidRPr="00463ADB" w14:paraId="29965698" w14:textId="77777777" w:rsidTr="00165537">
        <w:trPr>
          <w:cantSplit/>
          <w:jc w:val="center"/>
        </w:trPr>
        <w:tc>
          <w:tcPr>
            <w:tcW w:w="2948" w:type="dxa"/>
            <w:shd w:val="clear" w:color="auto" w:fill="auto"/>
            <w:noWrap/>
          </w:tcPr>
          <w:p w14:paraId="664FF2A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Liability - Distribution - Person born outside of wedlock - </w:t>
            </w:r>
          </w:p>
        </w:tc>
        <w:tc>
          <w:tcPr>
            <w:tcW w:w="717" w:type="dxa"/>
            <w:shd w:val="clear" w:color="auto" w:fill="auto"/>
            <w:noWrap/>
          </w:tcPr>
          <w:p w14:paraId="241C685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70DC18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69DAA2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5.4.1</w:t>
            </w:r>
          </w:p>
        </w:tc>
      </w:tr>
      <w:tr w:rsidR="00770630" w:rsidRPr="00463ADB" w14:paraId="313C27EF" w14:textId="77777777" w:rsidTr="00165537">
        <w:trPr>
          <w:cantSplit/>
          <w:jc w:val="center"/>
        </w:trPr>
        <w:tc>
          <w:tcPr>
            <w:tcW w:w="2948" w:type="dxa"/>
            <w:shd w:val="clear" w:color="auto" w:fill="auto"/>
            <w:noWrap/>
          </w:tcPr>
          <w:p w14:paraId="0784BB5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person born outside of wedlock - reasonable inquiries</w:t>
            </w:r>
          </w:p>
        </w:tc>
        <w:tc>
          <w:tcPr>
            <w:tcW w:w="717" w:type="dxa"/>
            <w:shd w:val="clear" w:color="auto" w:fill="auto"/>
            <w:noWrap/>
          </w:tcPr>
          <w:p w14:paraId="0A12F1D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13D374C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234DE2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5.4.1</w:t>
            </w:r>
          </w:p>
        </w:tc>
      </w:tr>
      <w:tr w:rsidR="00770630" w:rsidRPr="00463ADB" w14:paraId="25C9283B" w14:textId="77777777" w:rsidTr="00165537">
        <w:trPr>
          <w:cantSplit/>
          <w:jc w:val="center"/>
        </w:trPr>
        <w:tc>
          <w:tcPr>
            <w:tcW w:w="2948" w:type="dxa"/>
            <w:shd w:val="clear" w:color="auto" w:fill="auto"/>
            <w:noWrap/>
          </w:tcPr>
          <w:p w14:paraId="6BD4CF8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person born outside of wedlock - reasonable inquiries - Estate Trustee’s obligation to make</w:t>
            </w:r>
          </w:p>
        </w:tc>
        <w:tc>
          <w:tcPr>
            <w:tcW w:w="717" w:type="dxa"/>
            <w:shd w:val="clear" w:color="auto" w:fill="auto"/>
            <w:noWrap/>
          </w:tcPr>
          <w:p w14:paraId="5E29F70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0AF6E6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CEE874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5.4.1</w:t>
            </w:r>
          </w:p>
        </w:tc>
      </w:tr>
      <w:tr w:rsidR="00770630" w:rsidRPr="00463ADB" w14:paraId="7F4E19B2" w14:textId="77777777" w:rsidTr="00165537">
        <w:trPr>
          <w:cantSplit/>
          <w:jc w:val="center"/>
        </w:trPr>
        <w:tc>
          <w:tcPr>
            <w:tcW w:w="2948" w:type="dxa"/>
            <w:shd w:val="clear" w:color="auto" w:fill="auto"/>
            <w:noWrap/>
          </w:tcPr>
          <w:p w14:paraId="31192D0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Distribution - person born outside of wedlock - liability - not liable</w:t>
            </w:r>
          </w:p>
        </w:tc>
        <w:tc>
          <w:tcPr>
            <w:tcW w:w="717" w:type="dxa"/>
            <w:shd w:val="clear" w:color="auto" w:fill="auto"/>
            <w:noWrap/>
          </w:tcPr>
          <w:p w14:paraId="2DE2792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644FC6A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384F8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5.4.1</w:t>
            </w:r>
          </w:p>
        </w:tc>
      </w:tr>
      <w:tr w:rsidR="00770630" w:rsidRPr="00463ADB" w14:paraId="3E926475" w14:textId="77777777" w:rsidTr="00165537">
        <w:trPr>
          <w:cantSplit/>
          <w:jc w:val="center"/>
        </w:trPr>
        <w:tc>
          <w:tcPr>
            <w:tcW w:w="2948" w:type="dxa"/>
            <w:shd w:val="clear" w:color="auto" w:fill="auto"/>
            <w:noWrap/>
          </w:tcPr>
          <w:p w14:paraId="723CC90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Person who makes inquiries - reasonable inquiries - estate trustee - diplomacy </w:t>
            </w:r>
          </w:p>
        </w:tc>
        <w:tc>
          <w:tcPr>
            <w:tcW w:w="717" w:type="dxa"/>
            <w:shd w:val="clear" w:color="auto" w:fill="auto"/>
            <w:noWrap/>
          </w:tcPr>
          <w:p w14:paraId="20FA26F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37B63FA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5B3D22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5.4.1</w:t>
            </w:r>
          </w:p>
        </w:tc>
      </w:tr>
      <w:tr w:rsidR="00770630" w:rsidRPr="00463ADB" w14:paraId="07C80E70" w14:textId="77777777" w:rsidTr="00165537">
        <w:trPr>
          <w:cantSplit/>
          <w:jc w:val="center"/>
        </w:trPr>
        <w:tc>
          <w:tcPr>
            <w:tcW w:w="2948" w:type="dxa"/>
            <w:shd w:val="clear" w:color="auto" w:fill="auto"/>
            <w:noWrap/>
          </w:tcPr>
          <w:p w14:paraId="1124B61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unwilling accept lawyer advice </w:t>
            </w:r>
          </w:p>
        </w:tc>
        <w:tc>
          <w:tcPr>
            <w:tcW w:w="717" w:type="dxa"/>
            <w:shd w:val="clear" w:color="auto" w:fill="auto"/>
            <w:noWrap/>
          </w:tcPr>
          <w:p w14:paraId="486B800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w:t>
            </w:r>
          </w:p>
        </w:tc>
        <w:tc>
          <w:tcPr>
            <w:tcW w:w="573" w:type="dxa"/>
          </w:tcPr>
          <w:p w14:paraId="5F1B724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AFC9AB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5.4.1</w:t>
            </w:r>
          </w:p>
        </w:tc>
      </w:tr>
      <w:tr w:rsidR="00770630" w:rsidRPr="00463ADB" w14:paraId="1D843839" w14:textId="77777777" w:rsidTr="00165537">
        <w:trPr>
          <w:cantSplit/>
          <w:jc w:val="center"/>
        </w:trPr>
        <w:tc>
          <w:tcPr>
            <w:tcW w:w="2948" w:type="dxa"/>
            <w:shd w:val="clear" w:color="auto" w:fill="auto"/>
            <w:noWrap/>
          </w:tcPr>
          <w:p w14:paraId="20DE9BC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Persons born out of wedlock - searches at the registrar’s office</w:t>
            </w:r>
          </w:p>
        </w:tc>
        <w:tc>
          <w:tcPr>
            <w:tcW w:w="717" w:type="dxa"/>
            <w:shd w:val="clear" w:color="auto" w:fill="auto"/>
            <w:noWrap/>
          </w:tcPr>
          <w:p w14:paraId="170A166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516-517</w:t>
            </w:r>
          </w:p>
        </w:tc>
        <w:tc>
          <w:tcPr>
            <w:tcW w:w="573" w:type="dxa"/>
          </w:tcPr>
          <w:p w14:paraId="790943D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37D005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5.4.2</w:t>
            </w:r>
          </w:p>
        </w:tc>
      </w:tr>
      <w:tr w:rsidR="00770630" w:rsidRPr="00463ADB" w14:paraId="73F68B2F" w14:textId="77777777" w:rsidTr="00165537">
        <w:trPr>
          <w:cantSplit/>
          <w:jc w:val="center"/>
        </w:trPr>
        <w:tc>
          <w:tcPr>
            <w:tcW w:w="2948" w:type="dxa"/>
            <w:shd w:val="clear" w:color="auto" w:fill="auto"/>
            <w:noWrap/>
          </w:tcPr>
          <w:p w14:paraId="746D91F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person born outside of wedlock - advertisement</w:t>
            </w:r>
          </w:p>
        </w:tc>
        <w:tc>
          <w:tcPr>
            <w:tcW w:w="717" w:type="dxa"/>
            <w:shd w:val="clear" w:color="auto" w:fill="auto"/>
            <w:noWrap/>
          </w:tcPr>
          <w:p w14:paraId="2A8661F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516-517</w:t>
            </w:r>
          </w:p>
        </w:tc>
        <w:tc>
          <w:tcPr>
            <w:tcW w:w="573" w:type="dxa"/>
          </w:tcPr>
          <w:p w14:paraId="006A010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DB716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5.4.2</w:t>
            </w:r>
          </w:p>
        </w:tc>
      </w:tr>
      <w:tr w:rsidR="00770630" w:rsidRPr="00463ADB" w14:paraId="67AADF44" w14:textId="77777777" w:rsidTr="00165537">
        <w:trPr>
          <w:cantSplit/>
          <w:jc w:val="center"/>
        </w:trPr>
        <w:tc>
          <w:tcPr>
            <w:tcW w:w="2948" w:type="dxa"/>
            <w:shd w:val="clear" w:color="auto" w:fill="auto"/>
            <w:noWrap/>
          </w:tcPr>
          <w:p w14:paraId="54468E9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intestacy - person born outside of wedlock - search at Registrar’s Office</w:t>
            </w:r>
          </w:p>
        </w:tc>
        <w:tc>
          <w:tcPr>
            <w:tcW w:w="717" w:type="dxa"/>
            <w:shd w:val="clear" w:color="auto" w:fill="auto"/>
            <w:noWrap/>
          </w:tcPr>
          <w:p w14:paraId="31DA500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516-517</w:t>
            </w:r>
          </w:p>
        </w:tc>
        <w:tc>
          <w:tcPr>
            <w:tcW w:w="573" w:type="dxa"/>
          </w:tcPr>
          <w:p w14:paraId="1F3D672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1AAFCA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5.4.2</w:t>
            </w:r>
          </w:p>
        </w:tc>
      </w:tr>
      <w:tr w:rsidR="00770630" w:rsidRPr="00463ADB" w14:paraId="64203AB7" w14:textId="77777777" w:rsidTr="00165537">
        <w:trPr>
          <w:cantSplit/>
          <w:jc w:val="center"/>
        </w:trPr>
        <w:tc>
          <w:tcPr>
            <w:tcW w:w="2948" w:type="dxa"/>
            <w:shd w:val="clear" w:color="auto" w:fill="auto"/>
            <w:noWrap/>
          </w:tcPr>
          <w:p w14:paraId="21441CA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person born outside of wedlock - finding of parentage</w:t>
            </w:r>
          </w:p>
        </w:tc>
        <w:tc>
          <w:tcPr>
            <w:tcW w:w="717" w:type="dxa"/>
            <w:shd w:val="clear" w:color="auto" w:fill="auto"/>
            <w:noWrap/>
          </w:tcPr>
          <w:p w14:paraId="4D0D050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516-517</w:t>
            </w:r>
          </w:p>
        </w:tc>
        <w:tc>
          <w:tcPr>
            <w:tcW w:w="573" w:type="dxa"/>
          </w:tcPr>
          <w:p w14:paraId="07875B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EDE604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5.4.2</w:t>
            </w:r>
          </w:p>
        </w:tc>
      </w:tr>
      <w:tr w:rsidR="00770630" w:rsidRPr="00463ADB" w14:paraId="56ACA8F3" w14:textId="77777777" w:rsidTr="00165537">
        <w:trPr>
          <w:cantSplit/>
          <w:jc w:val="center"/>
        </w:trPr>
        <w:tc>
          <w:tcPr>
            <w:tcW w:w="2948" w:type="dxa"/>
            <w:shd w:val="clear" w:color="auto" w:fill="auto"/>
            <w:noWrap/>
          </w:tcPr>
          <w:p w14:paraId="43795DD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person born outside of wedlock - searches for (Registrar General)</w:t>
            </w:r>
          </w:p>
        </w:tc>
        <w:tc>
          <w:tcPr>
            <w:tcW w:w="717" w:type="dxa"/>
            <w:shd w:val="clear" w:color="auto" w:fill="auto"/>
            <w:noWrap/>
          </w:tcPr>
          <w:p w14:paraId="2212C9E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516-517</w:t>
            </w:r>
          </w:p>
        </w:tc>
        <w:tc>
          <w:tcPr>
            <w:tcW w:w="573" w:type="dxa"/>
          </w:tcPr>
          <w:p w14:paraId="45D80B2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0C31343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5.4.2</w:t>
            </w:r>
          </w:p>
        </w:tc>
      </w:tr>
      <w:tr w:rsidR="00770630" w:rsidRPr="00463ADB" w14:paraId="555E3FE5" w14:textId="77777777" w:rsidTr="00165537">
        <w:trPr>
          <w:cantSplit/>
          <w:jc w:val="center"/>
        </w:trPr>
        <w:tc>
          <w:tcPr>
            <w:tcW w:w="2948" w:type="dxa"/>
            <w:shd w:val="clear" w:color="auto" w:fill="auto"/>
            <w:noWrap/>
          </w:tcPr>
          <w:p w14:paraId="38DA47F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person born outside of wedlock -advertisement, when needed</w:t>
            </w:r>
          </w:p>
        </w:tc>
        <w:tc>
          <w:tcPr>
            <w:tcW w:w="717" w:type="dxa"/>
            <w:shd w:val="clear" w:color="auto" w:fill="auto"/>
            <w:noWrap/>
          </w:tcPr>
          <w:p w14:paraId="2908D3A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516-517</w:t>
            </w:r>
          </w:p>
        </w:tc>
        <w:tc>
          <w:tcPr>
            <w:tcW w:w="573" w:type="dxa"/>
          </w:tcPr>
          <w:p w14:paraId="52ADB67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D3CED0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5.4.2</w:t>
            </w:r>
          </w:p>
        </w:tc>
      </w:tr>
      <w:tr w:rsidR="00770630" w:rsidRPr="00463ADB" w14:paraId="6378612D" w14:textId="77777777" w:rsidTr="00165537">
        <w:trPr>
          <w:cantSplit/>
          <w:jc w:val="center"/>
        </w:trPr>
        <w:tc>
          <w:tcPr>
            <w:tcW w:w="2948" w:type="dxa"/>
            <w:shd w:val="clear" w:color="auto" w:fill="auto"/>
            <w:noWrap/>
          </w:tcPr>
          <w:p w14:paraId="1BC614E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Advertise - newspaper - localities where heirs and beneficiaries may reside</w:t>
            </w:r>
          </w:p>
        </w:tc>
        <w:tc>
          <w:tcPr>
            <w:tcW w:w="717" w:type="dxa"/>
            <w:shd w:val="clear" w:color="auto" w:fill="auto"/>
            <w:noWrap/>
          </w:tcPr>
          <w:p w14:paraId="191D8EA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516-517</w:t>
            </w:r>
          </w:p>
        </w:tc>
        <w:tc>
          <w:tcPr>
            <w:tcW w:w="573" w:type="dxa"/>
          </w:tcPr>
          <w:p w14:paraId="1DF7871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3C06946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5.4.2</w:t>
            </w:r>
          </w:p>
        </w:tc>
      </w:tr>
      <w:tr w:rsidR="00770630" w:rsidRPr="00463ADB" w14:paraId="217D6A52" w14:textId="77777777" w:rsidTr="00165537">
        <w:trPr>
          <w:cantSplit/>
          <w:jc w:val="center"/>
        </w:trPr>
        <w:tc>
          <w:tcPr>
            <w:tcW w:w="2948" w:type="dxa"/>
            <w:shd w:val="clear" w:color="auto" w:fill="auto"/>
            <w:noWrap/>
          </w:tcPr>
          <w:p w14:paraId="1C34DDC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Search - registrar - parentage - advertise</w:t>
            </w:r>
          </w:p>
        </w:tc>
        <w:tc>
          <w:tcPr>
            <w:tcW w:w="717" w:type="dxa"/>
            <w:shd w:val="clear" w:color="auto" w:fill="auto"/>
            <w:noWrap/>
          </w:tcPr>
          <w:p w14:paraId="332DF53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516-517</w:t>
            </w:r>
          </w:p>
        </w:tc>
        <w:tc>
          <w:tcPr>
            <w:tcW w:w="573" w:type="dxa"/>
          </w:tcPr>
          <w:p w14:paraId="0525F0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B9AEC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5.4.2</w:t>
            </w:r>
          </w:p>
        </w:tc>
      </w:tr>
      <w:tr w:rsidR="00770630" w:rsidRPr="00463ADB" w14:paraId="2B4BC7F0" w14:textId="77777777" w:rsidTr="00165537">
        <w:trPr>
          <w:cantSplit/>
          <w:jc w:val="center"/>
        </w:trPr>
        <w:tc>
          <w:tcPr>
            <w:tcW w:w="2948" w:type="dxa"/>
            <w:shd w:val="clear" w:color="auto" w:fill="auto"/>
            <w:noWrap/>
          </w:tcPr>
          <w:p w14:paraId="6364A0A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Testate distributions (other considerations affecting) - Lapsed devise - devise made to predeceased - mortgage on land</w:t>
            </w:r>
          </w:p>
        </w:tc>
        <w:tc>
          <w:tcPr>
            <w:tcW w:w="717" w:type="dxa"/>
            <w:shd w:val="clear" w:color="auto" w:fill="auto"/>
            <w:noWrap/>
          </w:tcPr>
          <w:p w14:paraId="26752BB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781A28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E90925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5.5.1- 5.5.2</w:t>
            </w:r>
          </w:p>
        </w:tc>
      </w:tr>
      <w:tr w:rsidR="00770630" w:rsidRPr="00463ADB" w14:paraId="7A679AB9" w14:textId="77777777" w:rsidTr="00165537">
        <w:trPr>
          <w:cantSplit/>
          <w:jc w:val="center"/>
        </w:trPr>
        <w:tc>
          <w:tcPr>
            <w:tcW w:w="2948" w:type="dxa"/>
            <w:shd w:val="clear" w:color="auto" w:fill="auto"/>
            <w:noWrap/>
          </w:tcPr>
          <w:p w14:paraId="154206F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Lapsed Devise</w:t>
            </w:r>
          </w:p>
        </w:tc>
        <w:tc>
          <w:tcPr>
            <w:tcW w:w="717" w:type="dxa"/>
            <w:shd w:val="clear" w:color="auto" w:fill="auto"/>
            <w:noWrap/>
          </w:tcPr>
          <w:p w14:paraId="21124E8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565C7E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55E36C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5.5.1</w:t>
            </w:r>
          </w:p>
        </w:tc>
      </w:tr>
      <w:tr w:rsidR="00770630" w:rsidRPr="00463ADB" w14:paraId="2DE95478" w14:textId="77777777" w:rsidTr="00165537">
        <w:trPr>
          <w:cantSplit/>
          <w:jc w:val="center"/>
        </w:trPr>
        <w:tc>
          <w:tcPr>
            <w:tcW w:w="2948" w:type="dxa"/>
            <w:shd w:val="clear" w:color="auto" w:fill="auto"/>
            <w:noWrap/>
          </w:tcPr>
          <w:p w14:paraId="73A79AC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Lapsed Devise - Estate - General Rule</w:t>
            </w:r>
          </w:p>
        </w:tc>
        <w:tc>
          <w:tcPr>
            <w:tcW w:w="717" w:type="dxa"/>
            <w:shd w:val="clear" w:color="auto" w:fill="auto"/>
            <w:noWrap/>
          </w:tcPr>
          <w:p w14:paraId="7FE9899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3D50B38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C04597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5.5.1</w:t>
            </w:r>
          </w:p>
        </w:tc>
      </w:tr>
      <w:tr w:rsidR="00770630" w:rsidRPr="00463ADB" w14:paraId="24794B11" w14:textId="77777777" w:rsidTr="00165537">
        <w:trPr>
          <w:cantSplit/>
          <w:jc w:val="center"/>
        </w:trPr>
        <w:tc>
          <w:tcPr>
            <w:tcW w:w="2948" w:type="dxa"/>
            <w:shd w:val="clear" w:color="auto" w:fill="auto"/>
            <w:noWrap/>
          </w:tcPr>
          <w:p w14:paraId="6B5A4D7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Bequest - Does not lapse unless…</w:t>
            </w:r>
          </w:p>
        </w:tc>
        <w:tc>
          <w:tcPr>
            <w:tcW w:w="717" w:type="dxa"/>
            <w:shd w:val="clear" w:color="auto" w:fill="auto"/>
            <w:noWrap/>
          </w:tcPr>
          <w:p w14:paraId="0259DDB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4C9A89A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FA0521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5.5.1</w:t>
            </w:r>
          </w:p>
        </w:tc>
      </w:tr>
      <w:tr w:rsidR="00770630" w:rsidRPr="00463ADB" w14:paraId="5FBCB1EE" w14:textId="77777777" w:rsidTr="00165537">
        <w:trPr>
          <w:cantSplit/>
          <w:jc w:val="center"/>
        </w:trPr>
        <w:tc>
          <w:tcPr>
            <w:tcW w:w="2948" w:type="dxa"/>
            <w:shd w:val="clear" w:color="auto" w:fill="auto"/>
            <w:noWrap/>
          </w:tcPr>
          <w:p w14:paraId="5C418C7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testate - Estate - Lapsed Devise</w:t>
            </w:r>
          </w:p>
        </w:tc>
        <w:tc>
          <w:tcPr>
            <w:tcW w:w="717" w:type="dxa"/>
            <w:shd w:val="clear" w:color="auto" w:fill="auto"/>
            <w:noWrap/>
          </w:tcPr>
          <w:p w14:paraId="59B5868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23F764E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4E5D22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5.5.1</w:t>
            </w:r>
          </w:p>
        </w:tc>
      </w:tr>
      <w:tr w:rsidR="00770630" w:rsidRPr="00463ADB" w14:paraId="00B44BB3" w14:textId="77777777" w:rsidTr="00165537">
        <w:trPr>
          <w:cantSplit/>
          <w:jc w:val="center"/>
        </w:trPr>
        <w:tc>
          <w:tcPr>
            <w:tcW w:w="2948" w:type="dxa"/>
            <w:shd w:val="clear" w:color="auto" w:fill="auto"/>
            <w:noWrap/>
          </w:tcPr>
          <w:p w14:paraId="6502F06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Judicial determination - fail to locate missing heirs - did not reasonably inquire - wedlock</w:t>
            </w:r>
          </w:p>
        </w:tc>
        <w:tc>
          <w:tcPr>
            <w:tcW w:w="717" w:type="dxa"/>
            <w:shd w:val="clear" w:color="auto" w:fill="auto"/>
            <w:noWrap/>
          </w:tcPr>
          <w:p w14:paraId="3CCD32F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272963F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9EC7E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5.4.3</w:t>
            </w:r>
          </w:p>
        </w:tc>
      </w:tr>
      <w:tr w:rsidR="00770630" w:rsidRPr="00463ADB" w14:paraId="17A23555" w14:textId="77777777" w:rsidTr="00165537">
        <w:trPr>
          <w:cantSplit/>
          <w:jc w:val="center"/>
        </w:trPr>
        <w:tc>
          <w:tcPr>
            <w:tcW w:w="2948" w:type="dxa"/>
            <w:shd w:val="clear" w:color="auto" w:fill="auto"/>
            <w:noWrap/>
          </w:tcPr>
          <w:p w14:paraId="1FC8BB9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make reasonable inquiries - do not exclude - distribution </w:t>
            </w:r>
          </w:p>
        </w:tc>
        <w:tc>
          <w:tcPr>
            <w:tcW w:w="717" w:type="dxa"/>
            <w:shd w:val="clear" w:color="auto" w:fill="auto"/>
            <w:noWrap/>
          </w:tcPr>
          <w:p w14:paraId="72D2489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08384E1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318C09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5.4.3</w:t>
            </w:r>
          </w:p>
        </w:tc>
      </w:tr>
      <w:tr w:rsidR="00770630" w:rsidRPr="00463ADB" w14:paraId="3BE63DD7" w14:textId="77777777" w:rsidTr="00165537">
        <w:trPr>
          <w:cantSplit/>
          <w:jc w:val="center"/>
        </w:trPr>
        <w:tc>
          <w:tcPr>
            <w:tcW w:w="2948" w:type="dxa"/>
            <w:shd w:val="clear" w:color="auto" w:fill="auto"/>
            <w:noWrap/>
          </w:tcPr>
          <w:p w14:paraId="44E4BFB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Persons born out of wedlock - court determination</w:t>
            </w:r>
          </w:p>
        </w:tc>
        <w:tc>
          <w:tcPr>
            <w:tcW w:w="717" w:type="dxa"/>
            <w:shd w:val="clear" w:color="auto" w:fill="auto"/>
            <w:noWrap/>
          </w:tcPr>
          <w:p w14:paraId="169CA8E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1308675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470F14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5.4.3</w:t>
            </w:r>
          </w:p>
        </w:tc>
      </w:tr>
      <w:tr w:rsidR="00770630" w:rsidRPr="00463ADB" w14:paraId="66195163" w14:textId="77777777" w:rsidTr="00165537">
        <w:trPr>
          <w:cantSplit/>
          <w:jc w:val="center"/>
        </w:trPr>
        <w:tc>
          <w:tcPr>
            <w:tcW w:w="2948" w:type="dxa"/>
            <w:shd w:val="clear" w:color="auto" w:fill="auto"/>
            <w:noWrap/>
          </w:tcPr>
          <w:p w14:paraId="0ADF284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reasonable inquiries - judicial determination - personal liability of estate trustee</w:t>
            </w:r>
          </w:p>
        </w:tc>
        <w:tc>
          <w:tcPr>
            <w:tcW w:w="717" w:type="dxa"/>
            <w:shd w:val="clear" w:color="auto" w:fill="auto"/>
            <w:noWrap/>
          </w:tcPr>
          <w:p w14:paraId="2E1967C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1FAF801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AD26FD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5.4.3</w:t>
            </w:r>
          </w:p>
        </w:tc>
      </w:tr>
      <w:tr w:rsidR="00770630" w:rsidRPr="00463ADB" w14:paraId="4739EA76" w14:textId="77777777" w:rsidTr="00165537">
        <w:trPr>
          <w:cantSplit/>
          <w:jc w:val="center"/>
        </w:trPr>
        <w:tc>
          <w:tcPr>
            <w:tcW w:w="2948" w:type="dxa"/>
            <w:shd w:val="clear" w:color="auto" w:fill="auto"/>
            <w:noWrap/>
          </w:tcPr>
          <w:p w14:paraId="74542B5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person born outside of wedlock - judicial determination</w:t>
            </w:r>
          </w:p>
        </w:tc>
        <w:tc>
          <w:tcPr>
            <w:tcW w:w="717" w:type="dxa"/>
            <w:shd w:val="clear" w:color="auto" w:fill="auto"/>
            <w:noWrap/>
          </w:tcPr>
          <w:p w14:paraId="5C0F836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5A317F6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7F182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5.4.3</w:t>
            </w:r>
          </w:p>
        </w:tc>
      </w:tr>
      <w:tr w:rsidR="00770630" w:rsidRPr="00463ADB" w14:paraId="4E35A97E" w14:textId="77777777" w:rsidTr="00165537">
        <w:trPr>
          <w:cantSplit/>
          <w:jc w:val="center"/>
        </w:trPr>
        <w:tc>
          <w:tcPr>
            <w:tcW w:w="2948" w:type="dxa"/>
            <w:shd w:val="clear" w:color="auto" w:fill="auto"/>
            <w:noWrap/>
          </w:tcPr>
          <w:p w14:paraId="13E49B9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person born outside wedlock - personal liability on estate trustee</w:t>
            </w:r>
          </w:p>
        </w:tc>
        <w:tc>
          <w:tcPr>
            <w:tcW w:w="717" w:type="dxa"/>
            <w:shd w:val="clear" w:color="auto" w:fill="auto"/>
            <w:noWrap/>
          </w:tcPr>
          <w:p w14:paraId="4430D65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209B276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B42D6C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5.4.3</w:t>
            </w:r>
          </w:p>
        </w:tc>
      </w:tr>
      <w:tr w:rsidR="00770630" w:rsidRPr="00463ADB" w14:paraId="425411CE" w14:textId="77777777" w:rsidTr="00165537">
        <w:trPr>
          <w:cantSplit/>
          <w:jc w:val="center"/>
        </w:trPr>
        <w:tc>
          <w:tcPr>
            <w:tcW w:w="2948" w:type="dxa"/>
            <w:shd w:val="clear" w:color="auto" w:fill="auto"/>
            <w:noWrap/>
          </w:tcPr>
          <w:p w14:paraId="7BB4188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Persons born out of wedlock - Uncertainty - Potential Liability on estate trustee - liability</w:t>
            </w:r>
          </w:p>
        </w:tc>
        <w:tc>
          <w:tcPr>
            <w:tcW w:w="717" w:type="dxa"/>
            <w:shd w:val="clear" w:color="auto" w:fill="auto"/>
            <w:noWrap/>
          </w:tcPr>
          <w:p w14:paraId="471D86A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52C465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367708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5.4.3</w:t>
            </w:r>
          </w:p>
        </w:tc>
      </w:tr>
      <w:tr w:rsidR="00770630" w:rsidRPr="00463ADB" w14:paraId="4F538FEA" w14:textId="77777777" w:rsidTr="00165537">
        <w:trPr>
          <w:cantSplit/>
          <w:jc w:val="center"/>
        </w:trPr>
        <w:tc>
          <w:tcPr>
            <w:tcW w:w="2948" w:type="dxa"/>
            <w:shd w:val="clear" w:color="auto" w:fill="auto"/>
            <w:noWrap/>
          </w:tcPr>
          <w:p w14:paraId="2E3BD8D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cannot find heirs - judicial determination - locate missing heirs</w:t>
            </w:r>
          </w:p>
        </w:tc>
        <w:tc>
          <w:tcPr>
            <w:tcW w:w="717" w:type="dxa"/>
            <w:shd w:val="clear" w:color="auto" w:fill="auto"/>
            <w:noWrap/>
          </w:tcPr>
          <w:p w14:paraId="48FB65A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6F76DF6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E654D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5.4.3</w:t>
            </w:r>
          </w:p>
        </w:tc>
      </w:tr>
      <w:tr w:rsidR="00770630" w:rsidRPr="00463ADB" w14:paraId="4B7FDFC2" w14:textId="77777777" w:rsidTr="00165537">
        <w:trPr>
          <w:cantSplit/>
          <w:jc w:val="center"/>
        </w:trPr>
        <w:tc>
          <w:tcPr>
            <w:tcW w:w="2948" w:type="dxa"/>
            <w:shd w:val="clear" w:color="auto" w:fill="auto"/>
            <w:noWrap/>
          </w:tcPr>
          <w:p w14:paraId="53C4D10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Intestacy - Distribution - person born outside of wedlock - uncertainty judicial determination - find heirs - reasonable inquiries</w:t>
            </w:r>
          </w:p>
        </w:tc>
        <w:tc>
          <w:tcPr>
            <w:tcW w:w="717" w:type="dxa"/>
            <w:shd w:val="clear" w:color="auto" w:fill="auto"/>
            <w:noWrap/>
          </w:tcPr>
          <w:p w14:paraId="4094159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0C0E35F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838862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5.4.3</w:t>
            </w:r>
          </w:p>
        </w:tc>
      </w:tr>
      <w:tr w:rsidR="00770630" w:rsidRPr="00463ADB" w14:paraId="4138EA57" w14:textId="77777777" w:rsidTr="00165537">
        <w:trPr>
          <w:cantSplit/>
          <w:jc w:val="center"/>
        </w:trPr>
        <w:tc>
          <w:tcPr>
            <w:tcW w:w="2948" w:type="dxa"/>
            <w:shd w:val="clear" w:color="auto" w:fill="auto"/>
            <w:noWrap/>
          </w:tcPr>
          <w:p w14:paraId="03B801E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Testate distributions (other considerations affecting) - Interest on legacies; ademption or abatement of legacies - ademption</w:t>
            </w:r>
          </w:p>
        </w:tc>
        <w:tc>
          <w:tcPr>
            <w:tcW w:w="717" w:type="dxa"/>
            <w:shd w:val="clear" w:color="auto" w:fill="auto"/>
            <w:noWrap/>
          </w:tcPr>
          <w:p w14:paraId="452DA80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0393D55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96CE27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5.5.4- 5.5.5</w:t>
            </w:r>
          </w:p>
        </w:tc>
      </w:tr>
      <w:tr w:rsidR="00770630" w:rsidRPr="00463ADB" w14:paraId="402F5D21" w14:textId="77777777" w:rsidTr="00165537">
        <w:trPr>
          <w:cantSplit/>
          <w:jc w:val="center"/>
        </w:trPr>
        <w:tc>
          <w:tcPr>
            <w:tcW w:w="2948" w:type="dxa"/>
            <w:shd w:val="clear" w:color="auto" w:fill="auto"/>
            <w:noWrap/>
          </w:tcPr>
          <w:p w14:paraId="3F82CFC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Other considerations affecting testate distributions</w:t>
            </w:r>
          </w:p>
        </w:tc>
        <w:tc>
          <w:tcPr>
            <w:tcW w:w="717" w:type="dxa"/>
            <w:shd w:val="clear" w:color="auto" w:fill="auto"/>
            <w:noWrap/>
          </w:tcPr>
          <w:p w14:paraId="186A5D7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439052F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2CC3C3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w:t>
            </w:r>
          </w:p>
        </w:tc>
      </w:tr>
      <w:tr w:rsidR="00770630" w:rsidRPr="00463ADB" w14:paraId="418837F2" w14:textId="77777777" w:rsidTr="00165537">
        <w:trPr>
          <w:cantSplit/>
          <w:jc w:val="center"/>
        </w:trPr>
        <w:tc>
          <w:tcPr>
            <w:tcW w:w="2948" w:type="dxa"/>
            <w:shd w:val="clear" w:color="auto" w:fill="auto"/>
            <w:noWrap/>
          </w:tcPr>
          <w:p w14:paraId="74148F9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Estate - Mortgage on Land</w:t>
            </w:r>
          </w:p>
        </w:tc>
        <w:tc>
          <w:tcPr>
            <w:tcW w:w="717" w:type="dxa"/>
            <w:shd w:val="clear" w:color="auto" w:fill="auto"/>
            <w:noWrap/>
          </w:tcPr>
          <w:p w14:paraId="53D523B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32C8F6F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2B7D58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5.5.2</w:t>
            </w:r>
          </w:p>
        </w:tc>
      </w:tr>
      <w:tr w:rsidR="00770630" w:rsidRPr="00463ADB" w14:paraId="7E8AF6E9" w14:textId="77777777" w:rsidTr="00165537">
        <w:trPr>
          <w:cantSplit/>
          <w:jc w:val="center"/>
        </w:trPr>
        <w:tc>
          <w:tcPr>
            <w:tcW w:w="2948" w:type="dxa"/>
            <w:shd w:val="clear" w:color="auto" w:fill="auto"/>
            <w:noWrap/>
          </w:tcPr>
          <w:p w14:paraId="21D721D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mortgage on land</w:t>
            </w:r>
          </w:p>
        </w:tc>
        <w:tc>
          <w:tcPr>
            <w:tcW w:w="717" w:type="dxa"/>
            <w:shd w:val="clear" w:color="auto" w:fill="auto"/>
            <w:noWrap/>
          </w:tcPr>
          <w:p w14:paraId="5539462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1144862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CDC67E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5.5.2</w:t>
            </w:r>
          </w:p>
        </w:tc>
      </w:tr>
      <w:tr w:rsidR="00770630" w:rsidRPr="00463ADB" w14:paraId="7B12F8A3" w14:textId="77777777" w:rsidTr="00165537">
        <w:trPr>
          <w:cantSplit/>
          <w:jc w:val="center"/>
        </w:trPr>
        <w:tc>
          <w:tcPr>
            <w:tcW w:w="2948" w:type="dxa"/>
            <w:shd w:val="clear" w:color="auto" w:fill="auto"/>
            <w:noWrap/>
          </w:tcPr>
          <w:p w14:paraId="342F3B5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Mortgage - intention - will - bequeath - mortgage discharged</w:t>
            </w:r>
          </w:p>
        </w:tc>
        <w:tc>
          <w:tcPr>
            <w:tcW w:w="717" w:type="dxa"/>
            <w:shd w:val="clear" w:color="auto" w:fill="auto"/>
            <w:noWrap/>
          </w:tcPr>
          <w:p w14:paraId="130515D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45245FC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F7C353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5.5.2</w:t>
            </w:r>
          </w:p>
        </w:tc>
      </w:tr>
      <w:tr w:rsidR="00770630" w:rsidRPr="00463ADB" w14:paraId="36A62F0F" w14:textId="77777777" w:rsidTr="00165537">
        <w:trPr>
          <w:cantSplit/>
          <w:jc w:val="center"/>
        </w:trPr>
        <w:tc>
          <w:tcPr>
            <w:tcW w:w="2948" w:type="dxa"/>
            <w:shd w:val="clear" w:color="auto" w:fill="auto"/>
            <w:noWrap/>
          </w:tcPr>
          <w:p w14:paraId="21D98E1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Mortgage on land - Effect of Distribution on</w:t>
            </w:r>
          </w:p>
        </w:tc>
        <w:tc>
          <w:tcPr>
            <w:tcW w:w="717" w:type="dxa"/>
            <w:shd w:val="clear" w:color="auto" w:fill="auto"/>
            <w:noWrap/>
          </w:tcPr>
          <w:p w14:paraId="322D9C9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1ADE281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7B430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5.5.2</w:t>
            </w:r>
          </w:p>
        </w:tc>
      </w:tr>
      <w:tr w:rsidR="00770630" w:rsidRPr="00463ADB" w14:paraId="535A8EDE" w14:textId="77777777" w:rsidTr="00165537">
        <w:trPr>
          <w:cantSplit/>
          <w:jc w:val="center"/>
        </w:trPr>
        <w:tc>
          <w:tcPr>
            <w:tcW w:w="2948" w:type="dxa"/>
            <w:shd w:val="clear" w:color="auto" w:fill="auto"/>
            <w:noWrap/>
          </w:tcPr>
          <w:p w14:paraId="2068359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Mortgage on land - Gift recipient not entitled to discharge mortgage from estate - discharged</w:t>
            </w:r>
          </w:p>
        </w:tc>
        <w:tc>
          <w:tcPr>
            <w:tcW w:w="717" w:type="dxa"/>
            <w:shd w:val="clear" w:color="auto" w:fill="auto"/>
            <w:noWrap/>
          </w:tcPr>
          <w:p w14:paraId="58DC548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17A33F6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CC4C2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5.5.2</w:t>
            </w:r>
          </w:p>
        </w:tc>
      </w:tr>
      <w:tr w:rsidR="00770630" w:rsidRPr="00463ADB" w14:paraId="590DC721" w14:textId="77777777" w:rsidTr="00165537">
        <w:trPr>
          <w:cantSplit/>
          <w:jc w:val="center"/>
        </w:trPr>
        <w:tc>
          <w:tcPr>
            <w:tcW w:w="2948" w:type="dxa"/>
            <w:shd w:val="clear" w:color="auto" w:fill="auto"/>
            <w:noWrap/>
          </w:tcPr>
          <w:p w14:paraId="5427B5F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Interest - general rule - payment - interest - one year from testator’s death</w:t>
            </w:r>
          </w:p>
        </w:tc>
        <w:tc>
          <w:tcPr>
            <w:tcW w:w="717" w:type="dxa"/>
            <w:shd w:val="clear" w:color="auto" w:fill="auto"/>
            <w:noWrap/>
          </w:tcPr>
          <w:p w14:paraId="127D6E8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7104D1D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60F2AE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5.5.3</w:t>
            </w:r>
          </w:p>
        </w:tc>
      </w:tr>
      <w:tr w:rsidR="00770630" w:rsidRPr="00463ADB" w14:paraId="1BAFE35F" w14:textId="77777777" w:rsidTr="00165537">
        <w:trPr>
          <w:cantSplit/>
          <w:jc w:val="center"/>
        </w:trPr>
        <w:tc>
          <w:tcPr>
            <w:tcW w:w="2948" w:type="dxa"/>
            <w:shd w:val="clear" w:color="auto" w:fill="auto"/>
            <w:noWrap/>
          </w:tcPr>
          <w:p w14:paraId="009D12D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Estate - Interest on Legacies - interest</w:t>
            </w:r>
          </w:p>
        </w:tc>
        <w:tc>
          <w:tcPr>
            <w:tcW w:w="717" w:type="dxa"/>
            <w:shd w:val="clear" w:color="auto" w:fill="auto"/>
            <w:noWrap/>
          </w:tcPr>
          <w:p w14:paraId="24E93B8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229E112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2503BE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5.5.3</w:t>
            </w:r>
          </w:p>
        </w:tc>
      </w:tr>
      <w:tr w:rsidR="00770630" w:rsidRPr="00463ADB" w14:paraId="37C907C2" w14:textId="77777777" w:rsidTr="00165537">
        <w:trPr>
          <w:cantSplit/>
          <w:jc w:val="center"/>
        </w:trPr>
        <w:tc>
          <w:tcPr>
            <w:tcW w:w="2948" w:type="dxa"/>
            <w:shd w:val="clear" w:color="auto" w:fill="auto"/>
            <w:noWrap/>
          </w:tcPr>
          <w:p w14:paraId="45B26B7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legacies - interest on - certain exceptions - discretion</w:t>
            </w:r>
          </w:p>
        </w:tc>
        <w:tc>
          <w:tcPr>
            <w:tcW w:w="717" w:type="dxa"/>
            <w:shd w:val="clear" w:color="auto" w:fill="auto"/>
            <w:noWrap/>
          </w:tcPr>
          <w:p w14:paraId="68D0D1E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2E10CEF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55E11AA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5.5.3</w:t>
            </w:r>
          </w:p>
        </w:tc>
      </w:tr>
      <w:tr w:rsidR="00770630" w:rsidRPr="00463ADB" w14:paraId="530E0609" w14:textId="77777777" w:rsidTr="00165537">
        <w:trPr>
          <w:cantSplit/>
          <w:jc w:val="center"/>
        </w:trPr>
        <w:tc>
          <w:tcPr>
            <w:tcW w:w="2948" w:type="dxa"/>
            <w:shd w:val="clear" w:color="auto" w:fill="auto"/>
            <w:noWrap/>
          </w:tcPr>
          <w:p w14:paraId="363B7E0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legacies - interest on - exceptions</w:t>
            </w:r>
          </w:p>
        </w:tc>
        <w:tc>
          <w:tcPr>
            <w:tcW w:w="717" w:type="dxa"/>
            <w:shd w:val="clear" w:color="auto" w:fill="auto"/>
            <w:noWrap/>
          </w:tcPr>
          <w:p w14:paraId="235FE47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30CC42A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27250A6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5.5.3</w:t>
            </w:r>
          </w:p>
        </w:tc>
      </w:tr>
      <w:tr w:rsidR="00770630" w:rsidRPr="00463ADB" w14:paraId="39809204" w14:textId="77777777" w:rsidTr="00165537">
        <w:trPr>
          <w:cantSplit/>
          <w:jc w:val="center"/>
        </w:trPr>
        <w:tc>
          <w:tcPr>
            <w:tcW w:w="2948" w:type="dxa"/>
            <w:shd w:val="clear" w:color="auto" w:fill="auto"/>
            <w:noWrap/>
          </w:tcPr>
          <w:p w14:paraId="5C0A6C9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Interest - on Legacies - Distribution - Rule &amp; Exception - discretion</w:t>
            </w:r>
          </w:p>
        </w:tc>
        <w:tc>
          <w:tcPr>
            <w:tcW w:w="717" w:type="dxa"/>
            <w:shd w:val="clear" w:color="auto" w:fill="auto"/>
            <w:noWrap/>
          </w:tcPr>
          <w:p w14:paraId="16F40D0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2BA5C12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10EEF02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5.5.3</w:t>
            </w:r>
          </w:p>
        </w:tc>
      </w:tr>
      <w:tr w:rsidR="00770630" w:rsidRPr="00463ADB" w14:paraId="74699415" w14:textId="77777777" w:rsidTr="00165537">
        <w:trPr>
          <w:cantSplit/>
          <w:jc w:val="center"/>
        </w:trPr>
        <w:tc>
          <w:tcPr>
            <w:tcW w:w="2948" w:type="dxa"/>
            <w:shd w:val="clear" w:color="auto" w:fill="auto"/>
            <w:noWrap/>
          </w:tcPr>
          <w:p w14:paraId="146E689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Legacies - Interest on w/ exceptions</w:t>
            </w:r>
          </w:p>
        </w:tc>
        <w:tc>
          <w:tcPr>
            <w:tcW w:w="717" w:type="dxa"/>
            <w:shd w:val="clear" w:color="auto" w:fill="auto"/>
            <w:noWrap/>
          </w:tcPr>
          <w:p w14:paraId="6AB01B9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012021F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8C2CE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5.5.3</w:t>
            </w:r>
          </w:p>
        </w:tc>
      </w:tr>
      <w:tr w:rsidR="00770630" w:rsidRPr="00463ADB" w14:paraId="20639EBF" w14:textId="77777777" w:rsidTr="00165537">
        <w:trPr>
          <w:cantSplit/>
          <w:jc w:val="center"/>
        </w:trPr>
        <w:tc>
          <w:tcPr>
            <w:tcW w:w="2948" w:type="dxa"/>
            <w:shd w:val="clear" w:color="auto" w:fill="auto"/>
            <w:noWrap/>
          </w:tcPr>
          <w:p w14:paraId="1162F0B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Ademption - Legacies - Definition - anti-ademption</w:t>
            </w:r>
          </w:p>
        </w:tc>
        <w:tc>
          <w:tcPr>
            <w:tcW w:w="717" w:type="dxa"/>
            <w:shd w:val="clear" w:color="auto" w:fill="auto"/>
            <w:noWrap/>
          </w:tcPr>
          <w:p w14:paraId="1BB9D63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435C53E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80C71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5.5.4</w:t>
            </w:r>
          </w:p>
        </w:tc>
      </w:tr>
      <w:tr w:rsidR="00770630" w:rsidRPr="00463ADB" w14:paraId="3A853B16" w14:textId="77777777" w:rsidTr="00165537">
        <w:trPr>
          <w:cantSplit/>
          <w:jc w:val="center"/>
        </w:trPr>
        <w:tc>
          <w:tcPr>
            <w:tcW w:w="2948" w:type="dxa"/>
            <w:shd w:val="clear" w:color="auto" w:fill="auto"/>
            <w:noWrap/>
          </w:tcPr>
          <w:p w14:paraId="28CDBDF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Ademption - Legacies - Substitute Decisions Act - anti-ademption - in specie</w:t>
            </w:r>
          </w:p>
        </w:tc>
        <w:tc>
          <w:tcPr>
            <w:tcW w:w="717" w:type="dxa"/>
            <w:shd w:val="clear" w:color="auto" w:fill="auto"/>
            <w:noWrap/>
          </w:tcPr>
          <w:p w14:paraId="77FD3F2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496CFBF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50ACDC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5.5.4</w:t>
            </w:r>
          </w:p>
        </w:tc>
      </w:tr>
      <w:tr w:rsidR="00770630" w:rsidRPr="00463ADB" w14:paraId="0E0AE112" w14:textId="77777777" w:rsidTr="00165537">
        <w:trPr>
          <w:cantSplit/>
          <w:jc w:val="center"/>
        </w:trPr>
        <w:tc>
          <w:tcPr>
            <w:tcW w:w="2948" w:type="dxa"/>
            <w:shd w:val="clear" w:color="auto" w:fill="auto"/>
            <w:noWrap/>
          </w:tcPr>
          <w:p w14:paraId="2438952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 specie - ademption - legacies - in specie</w:t>
            </w:r>
          </w:p>
        </w:tc>
        <w:tc>
          <w:tcPr>
            <w:tcW w:w="717" w:type="dxa"/>
            <w:shd w:val="clear" w:color="auto" w:fill="auto"/>
            <w:noWrap/>
          </w:tcPr>
          <w:p w14:paraId="29BE008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792750A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44ECC9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5.5.4</w:t>
            </w:r>
          </w:p>
        </w:tc>
      </w:tr>
      <w:tr w:rsidR="00770630" w:rsidRPr="00463ADB" w14:paraId="7E1481F2" w14:textId="77777777" w:rsidTr="00165537">
        <w:trPr>
          <w:cantSplit/>
          <w:jc w:val="center"/>
        </w:trPr>
        <w:tc>
          <w:tcPr>
            <w:tcW w:w="2948" w:type="dxa"/>
            <w:shd w:val="clear" w:color="auto" w:fill="auto"/>
            <w:noWrap/>
          </w:tcPr>
          <w:p w14:paraId="526935E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ademption - in specie</w:t>
            </w:r>
          </w:p>
        </w:tc>
        <w:tc>
          <w:tcPr>
            <w:tcW w:w="717" w:type="dxa"/>
            <w:shd w:val="clear" w:color="auto" w:fill="auto"/>
            <w:noWrap/>
          </w:tcPr>
          <w:p w14:paraId="2945818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6A873B7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100FD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5.5.4</w:t>
            </w:r>
          </w:p>
        </w:tc>
      </w:tr>
      <w:tr w:rsidR="00770630" w:rsidRPr="00463ADB" w14:paraId="41A71FBB" w14:textId="77777777" w:rsidTr="00165537">
        <w:trPr>
          <w:cantSplit/>
          <w:jc w:val="center"/>
        </w:trPr>
        <w:tc>
          <w:tcPr>
            <w:tcW w:w="2948" w:type="dxa"/>
            <w:shd w:val="clear" w:color="auto" w:fill="auto"/>
            <w:noWrap/>
          </w:tcPr>
          <w:p w14:paraId="73CA2C2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legacies - ademption</w:t>
            </w:r>
          </w:p>
        </w:tc>
        <w:tc>
          <w:tcPr>
            <w:tcW w:w="717" w:type="dxa"/>
            <w:shd w:val="clear" w:color="auto" w:fill="auto"/>
            <w:noWrap/>
          </w:tcPr>
          <w:p w14:paraId="2E0BDAB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17D2412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81B12A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5.5.4</w:t>
            </w:r>
          </w:p>
        </w:tc>
      </w:tr>
      <w:tr w:rsidR="00770630" w:rsidRPr="00463ADB" w14:paraId="45E50A19" w14:textId="77777777" w:rsidTr="00165537">
        <w:trPr>
          <w:cantSplit/>
          <w:jc w:val="center"/>
        </w:trPr>
        <w:tc>
          <w:tcPr>
            <w:tcW w:w="2948" w:type="dxa"/>
            <w:shd w:val="clear" w:color="auto" w:fill="auto"/>
            <w:noWrap/>
          </w:tcPr>
          <w:p w14:paraId="4379100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 Distribution - Legacies - Substitute Decisions Act - Incapable Persons </w:t>
            </w:r>
          </w:p>
        </w:tc>
        <w:tc>
          <w:tcPr>
            <w:tcW w:w="717" w:type="dxa"/>
            <w:shd w:val="clear" w:color="auto" w:fill="auto"/>
            <w:noWrap/>
          </w:tcPr>
          <w:p w14:paraId="166937F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5D939FA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36146C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5.5.4</w:t>
            </w:r>
          </w:p>
        </w:tc>
      </w:tr>
      <w:tr w:rsidR="00770630" w:rsidRPr="00463ADB" w14:paraId="1F8C9A65" w14:textId="77777777" w:rsidTr="00165537">
        <w:trPr>
          <w:cantSplit/>
          <w:jc w:val="center"/>
        </w:trPr>
        <w:tc>
          <w:tcPr>
            <w:tcW w:w="2948" w:type="dxa"/>
            <w:shd w:val="clear" w:color="auto" w:fill="auto"/>
            <w:noWrap/>
          </w:tcPr>
          <w:p w14:paraId="7EC137B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Legacies - Ademption - adeemed</w:t>
            </w:r>
          </w:p>
        </w:tc>
        <w:tc>
          <w:tcPr>
            <w:tcW w:w="717" w:type="dxa"/>
            <w:shd w:val="clear" w:color="auto" w:fill="auto"/>
            <w:noWrap/>
          </w:tcPr>
          <w:p w14:paraId="5582A6F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104C42F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8B1295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5.5.4</w:t>
            </w:r>
          </w:p>
        </w:tc>
      </w:tr>
      <w:tr w:rsidR="00770630" w:rsidRPr="00463ADB" w14:paraId="4602F848" w14:textId="77777777" w:rsidTr="00165537">
        <w:trPr>
          <w:cantSplit/>
          <w:jc w:val="center"/>
        </w:trPr>
        <w:tc>
          <w:tcPr>
            <w:tcW w:w="2948" w:type="dxa"/>
            <w:shd w:val="clear" w:color="auto" w:fill="auto"/>
            <w:noWrap/>
          </w:tcPr>
          <w:p w14:paraId="700BE4B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Abatement - legacies - general rule - priority </w:t>
            </w:r>
          </w:p>
        </w:tc>
        <w:tc>
          <w:tcPr>
            <w:tcW w:w="717" w:type="dxa"/>
            <w:shd w:val="clear" w:color="auto" w:fill="auto"/>
            <w:noWrap/>
          </w:tcPr>
          <w:p w14:paraId="13521A0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4FBD0E0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2D0F99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5.5.5</w:t>
            </w:r>
          </w:p>
        </w:tc>
      </w:tr>
      <w:tr w:rsidR="00770630" w:rsidRPr="00463ADB" w14:paraId="4747019E" w14:textId="77777777" w:rsidTr="00165537">
        <w:trPr>
          <w:cantSplit/>
          <w:jc w:val="center"/>
        </w:trPr>
        <w:tc>
          <w:tcPr>
            <w:tcW w:w="2948" w:type="dxa"/>
            <w:shd w:val="clear" w:color="auto" w:fill="auto"/>
            <w:noWrap/>
          </w:tcPr>
          <w:p w14:paraId="7AFBBC5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Abatement - of legacies - general rule they abate rateably</w:t>
            </w:r>
          </w:p>
        </w:tc>
        <w:tc>
          <w:tcPr>
            <w:tcW w:w="717" w:type="dxa"/>
            <w:shd w:val="clear" w:color="auto" w:fill="auto"/>
            <w:noWrap/>
          </w:tcPr>
          <w:p w14:paraId="267656A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24E77C9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FA4907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5.5.5</w:t>
            </w:r>
          </w:p>
        </w:tc>
      </w:tr>
      <w:tr w:rsidR="00770630" w:rsidRPr="00463ADB" w14:paraId="0B38337E" w14:textId="77777777" w:rsidTr="00165537">
        <w:trPr>
          <w:cantSplit/>
          <w:jc w:val="center"/>
        </w:trPr>
        <w:tc>
          <w:tcPr>
            <w:tcW w:w="2948" w:type="dxa"/>
            <w:shd w:val="clear" w:color="auto" w:fill="auto"/>
            <w:noWrap/>
          </w:tcPr>
          <w:p w14:paraId="0A15E2D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Abatement - of Legacies - Priority</w:t>
            </w:r>
          </w:p>
        </w:tc>
        <w:tc>
          <w:tcPr>
            <w:tcW w:w="717" w:type="dxa"/>
            <w:shd w:val="clear" w:color="auto" w:fill="auto"/>
            <w:noWrap/>
          </w:tcPr>
          <w:p w14:paraId="04AB2C4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35CEEDD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E8764F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5.5.5</w:t>
            </w:r>
          </w:p>
        </w:tc>
      </w:tr>
      <w:tr w:rsidR="00770630" w:rsidRPr="00463ADB" w14:paraId="0264B14E" w14:textId="77777777" w:rsidTr="00165537">
        <w:trPr>
          <w:cantSplit/>
          <w:jc w:val="center"/>
        </w:trPr>
        <w:tc>
          <w:tcPr>
            <w:tcW w:w="2948" w:type="dxa"/>
            <w:shd w:val="clear" w:color="auto" w:fill="auto"/>
            <w:noWrap/>
          </w:tcPr>
          <w:p w14:paraId="061C164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 Distribution - abatement - priority </w:t>
            </w:r>
          </w:p>
        </w:tc>
        <w:tc>
          <w:tcPr>
            <w:tcW w:w="717" w:type="dxa"/>
            <w:shd w:val="clear" w:color="auto" w:fill="auto"/>
            <w:noWrap/>
          </w:tcPr>
          <w:p w14:paraId="7E8E9F4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4080E3D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BB2B8B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5.5.5</w:t>
            </w:r>
          </w:p>
        </w:tc>
      </w:tr>
      <w:tr w:rsidR="00770630" w:rsidRPr="00463ADB" w14:paraId="747A605E" w14:textId="77777777" w:rsidTr="00165537">
        <w:trPr>
          <w:cantSplit/>
          <w:jc w:val="center"/>
        </w:trPr>
        <w:tc>
          <w:tcPr>
            <w:tcW w:w="2948" w:type="dxa"/>
            <w:shd w:val="clear" w:color="auto" w:fill="auto"/>
            <w:noWrap/>
          </w:tcPr>
          <w:p w14:paraId="6BF29DA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Distribution - Estate - Ademption &amp; Abatement </w:t>
            </w:r>
          </w:p>
        </w:tc>
        <w:tc>
          <w:tcPr>
            <w:tcW w:w="717" w:type="dxa"/>
            <w:shd w:val="clear" w:color="auto" w:fill="auto"/>
            <w:noWrap/>
          </w:tcPr>
          <w:p w14:paraId="55960E5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78B123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EA253E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5.5.4- 5.5.5</w:t>
            </w:r>
          </w:p>
        </w:tc>
      </w:tr>
      <w:tr w:rsidR="00770630" w:rsidRPr="00463ADB" w14:paraId="7B325D40" w14:textId="77777777" w:rsidTr="00165537">
        <w:trPr>
          <w:cantSplit/>
          <w:jc w:val="center"/>
        </w:trPr>
        <w:tc>
          <w:tcPr>
            <w:tcW w:w="2948" w:type="dxa"/>
            <w:shd w:val="clear" w:color="auto" w:fill="auto"/>
            <w:noWrap/>
          </w:tcPr>
          <w:p w14:paraId="15CFFBF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Legacies - Abatement - Priority - how to establish priority</w:t>
            </w:r>
          </w:p>
        </w:tc>
        <w:tc>
          <w:tcPr>
            <w:tcW w:w="717" w:type="dxa"/>
            <w:shd w:val="clear" w:color="auto" w:fill="auto"/>
            <w:noWrap/>
          </w:tcPr>
          <w:p w14:paraId="670242D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5CCA311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3C9AE5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5.5.5</w:t>
            </w:r>
          </w:p>
        </w:tc>
      </w:tr>
      <w:tr w:rsidR="00770630" w:rsidRPr="00463ADB" w14:paraId="67B81213" w14:textId="77777777" w:rsidTr="00165537">
        <w:trPr>
          <w:cantSplit/>
          <w:jc w:val="center"/>
        </w:trPr>
        <w:tc>
          <w:tcPr>
            <w:tcW w:w="2948" w:type="dxa"/>
            <w:shd w:val="clear" w:color="auto" w:fill="auto"/>
            <w:noWrap/>
          </w:tcPr>
          <w:p w14:paraId="5630670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Receipts / releases - legacies</w:t>
            </w:r>
          </w:p>
        </w:tc>
        <w:tc>
          <w:tcPr>
            <w:tcW w:w="717" w:type="dxa"/>
            <w:shd w:val="clear" w:color="auto" w:fill="auto"/>
            <w:noWrap/>
          </w:tcPr>
          <w:p w14:paraId="19EE088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5BC9323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097B99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w:t>
            </w:r>
          </w:p>
        </w:tc>
      </w:tr>
      <w:tr w:rsidR="00770630" w:rsidRPr="00463ADB" w14:paraId="38E97CF3" w14:textId="77777777" w:rsidTr="00165537">
        <w:trPr>
          <w:cantSplit/>
          <w:jc w:val="center"/>
        </w:trPr>
        <w:tc>
          <w:tcPr>
            <w:tcW w:w="2948" w:type="dxa"/>
            <w:shd w:val="clear" w:color="auto" w:fill="auto"/>
            <w:noWrap/>
          </w:tcPr>
          <w:p w14:paraId="1B9A478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Abatement - limits on - residuary legatee - general legatee</w:t>
            </w:r>
          </w:p>
        </w:tc>
        <w:tc>
          <w:tcPr>
            <w:tcW w:w="717" w:type="dxa"/>
            <w:shd w:val="clear" w:color="auto" w:fill="auto"/>
            <w:noWrap/>
          </w:tcPr>
          <w:p w14:paraId="08B7041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w:t>
            </w:r>
          </w:p>
        </w:tc>
        <w:tc>
          <w:tcPr>
            <w:tcW w:w="573" w:type="dxa"/>
          </w:tcPr>
          <w:p w14:paraId="702414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32BF88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5.5.5</w:t>
            </w:r>
          </w:p>
        </w:tc>
      </w:tr>
      <w:tr w:rsidR="00770630" w:rsidRPr="00463ADB" w14:paraId="4F123BCC" w14:textId="77777777" w:rsidTr="00165537">
        <w:trPr>
          <w:cantSplit/>
          <w:jc w:val="center"/>
        </w:trPr>
        <w:tc>
          <w:tcPr>
            <w:tcW w:w="2948" w:type="dxa"/>
            <w:shd w:val="clear" w:color="auto" w:fill="auto"/>
            <w:noWrap/>
          </w:tcPr>
          <w:p w14:paraId="706B5B6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Abatement - Legacies - cash - release</w:t>
            </w:r>
          </w:p>
        </w:tc>
        <w:tc>
          <w:tcPr>
            <w:tcW w:w="717" w:type="dxa"/>
            <w:shd w:val="clear" w:color="auto" w:fill="auto"/>
            <w:noWrap/>
          </w:tcPr>
          <w:p w14:paraId="619F6D0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517-518</w:t>
            </w:r>
          </w:p>
        </w:tc>
        <w:tc>
          <w:tcPr>
            <w:tcW w:w="573" w:type="dxa"/>
          </w:tcPr>
          <w:p w14:paraId="3C270F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419D6A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5.6.1(a)</w:t>
            </w:r>
          </w:p>
        </w:tc>
      </w:tr>
      <w:tr w:rsidR="00770630" w:rsidRPr="00463ADB" w14:paraId="71958C08" w14:textId="77777777" w:rsidTr="00165537">
        <w:trPr>
          <w:cantSplit/>
          <w:jc w:val="center"/>
        </w:trPr>
        <w:tc>
          <w:tcPr>
            <w:tcW w:w="2948" w:type="dxa"/>
            <w:shd w:val="clear" w:color="auto" w:fill="auto"/>
            <w:noWrap/>
          </w:tcPr>
          <w:p w14:paraId="098CEFD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Cash legacies - receipt/release requirements</w:t>
            </w:r>
          </w:p>
        </w:tc>
        <w:tc>
          <w:tcPr>
            <w:tcW w:w="717" w:type="dxa"/>
            <w:shd w:val="clear" w:color="auto" w:fill="auto"/>
            <w:noWrap/>
          </w:tcPr>
          <w:p w14:paraId="7EDA69D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517-518</w:t>
            </w:r>
          </w:p>
        </w:tc>
        <w:tc>
          <w:tcPr>
            <w:tcW w:w="573" w:type="dxa"/>
          </w:tcPr>
          <w:p w14:paraId="1C1C442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036FC2E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5.6.1(a)</w:t>
            </w:r>
          </w:p>
        </w:tc>
      </w:tr>
      <w:tr w:rsidR="00770630" w:rsidRPr="00463ADB" w14:paraId="4B6EAE2C" w14:textId="77777777" w:rsidTr="00165537">
        <w:trPr>
          <w:cantSplit/>
          <w:jc w:val="center"/>
        </w:trPr>
        <w:tc>
          <w:tcPr>
            <w:tcW w:w="2948" w:type="dxa"/>
            <w:shd w:val="clear" w:color="auto" w:fill="auto"/>
            <w:noWrap/>
          </w:tcPr>
          <w:p w14:paraId="112A06D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legacies - cash - release</w:t>
            </w:r>
          </w:p>
        </w:tc>
        <w:tc>
          <w:tcPr>
            <w:tcW w:w="717" w:type="dxa"/>
            <w:shd w:val="clear" w:color="auto" w:fill="auto"/>
            <w:noWrap/>
          </w:tcPr>
          <w:p w14:paraId="1456452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517-518</w:t>
            </w:r>
          </w:p>
        </w:tc>
        <w:tc>
          <w:tcPr>
            <w:tcW w:w="573" w:type="dxa"/>
          </w:tcPr>
          <w:p w14:paraId="4CA775C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4F5D5AB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5.6.1(a)</w:t>
            </w:r>
          </w:p>
        </w:tc>
      </w:tr>
      <w:tr w:rsidR="00770630" w:rsidRPr="00463ADB" w14:paraId="6FBF5ED9" w14:textId="77777777" w:rsidTr="00165537">
        <w:trPr>
          <w:cantSplit/>
          <w:jc w:val="center"/>
        </w:trPr>
        <w:tc>
          <w:tcPr>
            <w:tcW w:w="2948" w:type="dxa"/>
            <w:shd w:val="clear" w:color="auto" w:fill="auto"/>
            <w:noWrap/>
          </w:tcPr>
          <w:p w14:paraId="701C999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legacies- cash - abatement - release</w:t>
            </w:r>
          </w:p>
        </w:tc>
        <w:tc>
          <w:tcPr>
            <w:tcW w:w="717" w:type="dxa"/>
            <w:shd w:val="clear" w:color="auto" w:fill="auto"/>
            <w:noWrap/>
          </w:tcPr>
          <w:p w14:paraId="143CF3E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517-518</w:t>
            </w:r>
          </w:p>
        </w:tc>
        <w:tc>
          <w:tcPr>
            <w:tcW w:w="573" w:type="dxa"/>
          </w:tcPr>
          <w:p w14:paraId="016581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2E1ED43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5.6.1(a)</w:t>
            </w:r>
          </w:p>
        </w:tc>
      </w:tr>
      <w:tr w:rsidR="00770630" w:rsidRPr="00463ADB" w14:paraId="1D08179F" w14:textId="77777777" w:rsidTr="00165537">
        <w:trPr>
          <w:cantSplit/>
          <w:jc w:val="center"/>
        </w:trPr>
        <w:tc>
          <w:tcPr>
            <w:tcW w:w="2948" w:type="dxa"/>
            <w:shd w:val="clear" w:color="auto" w:fill="auto"/>
            <w:noWrap/>
          </w:tcPr>
          <w:p w14:paraId="1BA6AAA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protection - cash legacies - abatement</w:t>
            </w:r>
          </w:p>
        </w:tc>
        <w:tc>
          <w:tcPr>
            <w:tcW w:w="717" w:type="dxa"/>
            <w:shd w:val="clear" w:color="auto" w:fill="auto"/>
            <w:noWrap/>
          </w:tcPr>
          <w:p w14:paraId="63EC7AB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517-518</w:t>
            </w:r>
          </w:p>
        </w:tc>
        <w:tc>
          <w:tcPr>
            <w:tcW w:w="573" w:type="dxa"/>
          </w:tcPr>
          <w:p w14:paraId="022BA57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F78169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5.6.1(a)</w:t>
            </w:r>
          </w:p>
        </w:tc>
      </w:tr>
      <w:tr w:rsidR="00770630" w:rsidRPr="00463ADB" w14:paraId="3F0804A3" w14:textId="77777777" w:rsidTr="00165537">
        <w:trPr>
          <w:cantSplit/>
          <w:jc w:val="center"/>
        </w:trPr>
        <w:tc>
          <w:tcPr>
            <w:tcW w:w="2948" w:type="dxa"/>
            <w:shd w:val="clear" w:color="auto" w:fill="auto"/>
            <w:noWrap/>
          </w:tcPr>
          <w:p w14:paraId="5A7EFB0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Legacies - Cash - Release &amp; Receipt </w:t>
            </w:r>
          </w:p>
        </w:tc>
        <w:tc>
          <w:tcPr>
            <w:tcW w:w="717" w:type="dxa"/>
            <w:shd w:val="clear" w:color="auto" w:fill="auto"/>
            <w:noWrap/>
          </w:tcPr>
          <w:p w14:paraId="5471850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517-518</w:t>
            </w:r>
          </w:p>
        </w:tc>
        <w:tc>
          <w:tcPr>
            <w:tcW w:w="573" w:type="dxa"/>
          </w:tcPr>
          <w:p w14:paraId="2209219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35A01E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5.6.1(a)</w:t>
            </w:r>
          </w:p>
        </w:tc>
      </w:tr>
      <w:tr w:rsidR="00770630" w:rsidRPr="00463ADB" w14:paraId="0CF765D3" w14:textId="77777777" w:rsidTr="00165537">
        <w:trPr>
          <w:cantSplit/>
          <w:jc w:val="center"/>
        </w:trPr>
        <w:tc>
          <w:tcPr>
            <w:tcW w:w="2948" w:type="dxa"/>
            <w:shd w:val="clear" w:color="auto" w:fill="auto"/>
            <w:noWrap/>
          </w:tcPr>
          <w:p w14:paraId="31A6B58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Receipts / releases - Legacies - Cash legacies</w:t>
            </w:r>
          </w:p>
        </w:tc>
        <w:tc>
          <w:tcPr>
            <w:tcW w:w="717" w:type="dxa"/>
            <w:shd w:val="clear" w:color="auto" w:fill="auto"/>
            <w:noWrap/>
          </w:tcPr>
          <w:p w14:paraId="638E235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517-518</w:t>
            </w:r>
          </w:p>
        </w:tc>
        <w:tc>
          <w:tcPr>
            <w:tcW w:w="573" w:type="dxa"/>
          </w:tcPr>
          <w:p w14:paraId="5EEE24F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10CA3D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5.6.1(a)</w:t>
            </w:r>
          </w:p>
        </w:tc>
      </w:tr>
      <w:tr w:rsidR="00770630" w:rsidRPr="00463ADB" w14:paraId="06C9B6B4" w14:textId="77777777" w:rsidTr="00165537">
        <w:trPr>
          <w:cantSplit/>
          <w:jc w:val="center"/>
        </w:trPr>
        <w:tc>
          <w:tcPr>
            <w:tcW w:w="2948" w:type="dxa"/>
            <w:shd w:val="clear" w:color="auto" w:fill="auto"/>
            <w:noWrap/>
          </w:tcPr>
          <w:p w14:paraId="0A0A11F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Cash legacies - Brighter v Brighter Estate - Rooney Estate v Stewart Estate - estate trustee - receipts/releases</w:t>
            </w:r>
          </w:p>
        </w:tc>
        <w:tc>
          <w:tcPr>
            <w:tcW w:w="717" w:type="dxa"/>
            <w:shd w:val="clear" w:color="auto" w:fill="auto"/>
            <w:noWrap/>
          </w:tcPr>
          <w:p w14:paraId="3F60010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517-518</w:t>
            </w:r>
          </w:p>
        </w:tc>
        <w:tc>
          <w:tcPr>
            <w:tcW w:w="573" w:type="dxa"/>
          </w:tcPr>
          <w:p w14:paraId="6115452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080A1B6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5.6.1(a)</w:t>
            </w:r>
          </w:p>
        </w:tc>
      </w:tr>
      <w:tr w:rsidR="00770630" w:rsidRPr="00463ADB" w14:paraId="170899EC" w14:textId="77777777" w:rsidTr="00165537">
        <w:trPr>
          <w:cantSplit/>
          <w:jc w:val="center"/>
        </w:trPr>
        <w:tc>
          <w:tcPr>
            <w:tcW w:w="2948" w:type="dxa"/>
            <w:shd w:val="clear" w:color="auto" w:fill="auto"/>
            <w:noWrap/>
          </w:tcPr>
          <w:p w14:paraId="0372D60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Legacies - cash legacies - Brighter v Brighter Estate - Rooney Estate v Stewart Estate - estate trustee - release - receipts/releases</w:t>
            </w:r>
          </w:p>
        </w:tc>
        <w:tc>
          <w:tcPr>
            <w:tcW w:w="717" w:type="dxa"/>
            <w:shd w:val="clear" w:color="auto" w:fill="auto"/>
            <w:noWrap/>
          </w:tcPr>
          <w:p w14:paraId="6789C50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517-518</w:t>
            </w:r>
          </w:p>
        </w:tc>
        <w:tc>
          <w:tcPr>
            <w:tcW w:w="573" w:type="dxa"/>
          </w:tcPr>
          <w:p w14:paraId="2B595CE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E4D502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5.6.1(a)</w:t>
            </w:r>
          </w:p>
        </w:tc>
      </w:tr>
      <w:tr w:rsidR="00770630" w:rsidRPr="00463ADB" w14:paraId="309735E9" w14:textId="77777777" w:rsidTr="00165537">
        <w:trPr>
          <w:cantSplit/>
          <w:jc w:val="center"/>
        </w:trPr>
        <w:tc>
          <w:tcPr>
            <w:tcW w:w="2948" w:type="dxa"/>
            <w:shd w:val="clear" w:color="auto" w:fill="auto"/>
            <w:noWrap/>
          </w:tcPr>
          <w:p w14:paraId="4005BD9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Income Tax Returns - Deadline - deadline for filing returns</w:t>
            </w:r>
          </w:p>
        </w:tc>
        <w:tc>
          <w:tcPr>
            <w:tcW w:w="717" w:type="dxa"/>
            <w:shd w:val="clear" w:color="auto" w:fill="auto"/>
            <w:noWrap/>
          </w:tcPr>
          <w:p w14:paraId="37470EF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3C14F92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BA769E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5243C15F" w14:textId="77777777" w:rsidTr="00165537">
        <w:trPr>
          <w:cantSplit/>
          <w:jc w:val="center"/>
        </w:trPr>
        <w:tc>
          <w:tcPr>
            <w:tcW w:w="2948" w:type="dxa"/>
            <w:shd w:val="clear" w:color="auto" w:fill="auto"/>
            <w:noWrap/>
          </w:tcPr>
          <w:p w14:paraId="33FC07C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Receipts / releases - Legacies - Legacies for minors</w:t>
            </w:r>
          </w:p>
        </w:tc>
        <w:tc>
          <w:tcPr>
            <w:tcW w:w="717" w:type="dxa"/>
            <w:shd w:val="clear" w:color="auto" w:fill="auto"/>
            <w:noWrap/>
          </w:tcPr>
          <w:p w14:paraId="66C453B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14CC39D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9D3ED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5.6.1(c)</w:t>
            </w:r>
          </w:p>
        </w:tc>
      </w:tr>
      <w:tr w:rsidR="00770630" w:rsidRPr="00463ADB" w14:paraId="0DA213B4" w14:textId="77777777" w:rsidTr="00165537">
        <w:trPr>
          <w:cantSplit/>
          <w:jc w:val="center"/>
        </w:trPr>
        <w:tc>
          <w:tcPr>
            <w:tcW w:w="2948" w:type="dxa"/>
            <w:shd w:val="clear" w:color="auto" w:fill="auto"/>
            <w:noWrap/>
          </w:tcPr>
          <w:p w14:paraId="0C5E330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legacies - non-cash - non-cash legacies - release/receipts</w:t>
            </w:r>
          </w:p>
        </w:tc>
        <w:tc>
          <w:tcPr>
            <w:tcW w:w="717" w:type="dxa"/>
            <w:shd w:val="clear" w:color="auto" w:fill="auto"/>
            <w:noWrap/>
          </w:tcPr>
          <w:p w14:paraId="14D955E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70C0A8F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A1F4B8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5.6.1(b)</w:t>
            </w:r>
          </w:p>
        </w:tc>
      </w:tr>
      <w:tr w:rsidR="00770630" w:rsidRPr="00463ADB" w14:paraId="5989A5B8" w14:textId="77777777" w:rsidTr="00165537">
        <w:trPr>
          <w:cantSplit/>
          <w:jc w:val="center"/>
        </w:trPr>
        <w:tc>
          <w:tcPr>
            <w:tcW w:w="2948" w:type="dxa"/>
            <w:shd w:val="clear" w:color="auto" w:fill="auto"/>
            <w:noWrap/>
          </w:tcPr>
          <w:p w14:paraId="1DDA8BB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Legacies - release (non-cash) - Acknowledgement </w:t>
            </w:r>
          </w:p>
        </w:tc>
        <w:tc>
          <w:tcPr>
            <w:tcW w:w="717" w:type="dxa"/>
            <w:shd w:val="clear" w:color="auto" w:fill="auto"/>
            <w:noWrap/>
          </w:tcPr>
          <w:p w14:paraId="642E2B6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5A4476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F7368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5.6.1(b)</w:t>
            </w:r>
          </w:p>
        </w:tc>
      </w:tr>
      <w:tr w:rsidR="00770630" w:rsidRPr="00463ADB" w14:paraId="741853B7" w14:textId="77777777" w:rsidTr="00165537">
        <w:trPr>
          <w:cantSplit/>
          <w:jc w:val="center"/>
        </w:trPr>
        <w:tc>
          <w:tcPr>
            <w:tcW w:w="2948" w:type="dxa"/>
            <w:shd w:val="clear" w:color="auto" w:fill="auto"/>
            <w:noWrap/>
          </w:tcPr>
          <w:p w14:paraId="10A764B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Receipts / releases - Legacies - Non-cash legacies</w:t>
            </w:r>
          </w:p>
        </w:tc>
        <w:tc>
          <w:tcPr>
            <w:tcW w:w="717" w:type="dxa"/>
            <w:shd w:val="clear" w:color="auto" w:fill="auto"/>
            <w:noWrap/>
          </w:tcPr>
          <w:p w14:paraId="00D0081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47D3300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BE53B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5.6.1(b)</w:t>
            </w:r>
          </w:p>
        </w:tc>
      </w:tr>
      <w:tr w:rsidR="00770630" w:rsidRPr="00463ADB" w14:paraId="635B73B4" w14:textId="77777777" w:rsidTr="00165537">
        <w:trPr>
          <w:cantSplit/>
          <w:jc w:val="center"/>
        </w:trPr>
        <w:tc>
          <w:tcPr>
            <w:tcW w:w="2948" w:type="dxa"/>
            <w:shd w:val="clear" w:color="auto" w:fill="auto"/>
            <w:noWrap/>
          </w:tcPr>
          <w:p w14:paraId="6450916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Legacies - make sure specific asset matches to will - beneficiary</w:t>
            </w:r>
          </w:p>
        </w:tc>
        <w:tc>
          <w:tcPr>
            <w:tcW w:w="717" w:type="dxa"/>
            <w:shd w:val="clear" w:color="auto" w:fill="auto"/>
            <w:noWrap/>
          </w:tcPr>
          <w:p w14:paraId="01E8363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44742B6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7B2D9D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5.6.1(b)</w:t>
            </w:r>
          </w:p>
        </w:tc>
      </w:tr>
      <w:tr w:rsidR="00770630" w:rsidRPr="00463ADB" w14:paraId="4B288503" w14:textId="77777777" w:rsidTr="00165537">
        <w:trPr>
          <w:cantSplit/>
          <w:jc w:val="center"/>
        </w:trPr>
        <w:tc>
          <w:tcPr>
            <w:tcW w:w="2948" w:type="dxa"/>
            <w:shd w:val="clear" w:color="auto" w:fill="auto"/>
            <w:noWrap/>
          </w:tcPr>
          <w:p w14:paraId="4672AA7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legacies - minor usually unable to give a receipt</w:t>
            </w:r>
          </w:p>
        </w:tc>
        <w:tc>
          <w:tcPr>
            <w:tcW w:w="717" w:type="dxa"/>
            <w:shd w:val="clear" w:color="auto" w:fill="auto"/>
            <w:noWrap/>
          </w:tcPr>
          <w:p w14:paraId="38035F0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7461F67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D3952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5.6.1(c)</w:t>
            </w:r>
          </w:p>
        </w:tc>
      </w:tr>
      <w:tr w:rsidR="00770630" w:rsidRPr="00463ADB" w14:paraId="43C718ED" w14:textId="77777777" w:rsidTr="00165537">
        <w:trPr>
          <w:cantSplit/>
          <w:jc w:val="center"/>
        </w:trPr>
        <w:tc>
          <w:tcPr>
            <w:tcW w:w="2948" w:type="dxa"/>
            <w:shd w:val="clear" w:color="auto" w:fill="auto"/>
            <w:noWrap/>
          </w:tcPr>
          <w:p w14:paraId="6C83A84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Distribution - legacies - for minors</w:t>
            </w:r>
          </w:p>
        </w:tc>
        <w:tc>
          <w:tcPr>
            <w:tcW w:w="717" w:type="dxa"/>
            <w:shd w:val="clear" w:color="auto" w:fill="auto"/>
            <w:noWrap/>
          </w:tcPr>
          <w:p w14:paraId="11DB334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214B57A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26E7D3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5.6.1(c)</w:t>
            </w:r>
          </w:p>
        </w:tc>
      </w:tr>
      <w:tr w:rsidR="00770630" w:rsidRPr="00463ADB" w14:paraId="5E5DFB7E" w14:textId="77777777" w:rsidTr="00165537">
        <w:trPr>
          <w:cantSplit/>
          <w:jc w:val="center"/>
        </w:trPr>
        <w:tc>
          <w:tcPr>
            <w:tcW w:w="2948" w:type="dxa"/>
            <w:shd w:val="clear" w:color="auto" w:fill="auto"/>
            <w:noWrap/>
          </w:tcPr>
          <w:p w14:paraId="4814036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Legacies - minors - inability to give receipt/release</w:t>
            </w:r>
          </w:p>
        </w:tc>
        <w:tc>
          <w:tcPr>
            <w:tcW w:w="717" w:type="dxa"/>
            <w:shd w:val="clear" w:color="auto" w:fill="auto"/>
            <w:noWrap/>
          </w:tcPr>
          <w:p w14:paraId="42D469C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69EBCB5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5E3C7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5.6.1(c)</w:t>
            </w:r>
          </w:p>
        </w:tc>
      </w:tr>
      <w:tr w:rsidR="00770630" w:rsidRPr="00463ADB" w14:paraId="09342163" w14:textId="77777777" w:rsidTr="00165537">
        <w:trPr>
          <w:cantSplit/>
          <w:jc w:val="center"/>
        </w:trPr>
        <w:tc>
          <w:tcPr>
            <w:tcW w:w="2948" w:type="dxa"/>
            <w:shd w:val="clear" w:color="auto" w:fill="auto"/>
            <w:noWrap/>
          </w:tcPr>
          <w:p w14:paraId="5685F64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Minors - legacies - inability to give receipt/release </w:t>
            </w:r>
          </w:p>
        </w:tc>
        <w:tc>
          <w:tcPr>
            <w:tcW w:w="717" w:type="dxa"/>
            <w:shd w:val="clear" w:color="auto" w:fill="auto"/>
            <w:noWrap/>
          </w:tcPr>
          <w:p w14:paraId="6C46C68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723B321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3FD585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5.6.1(c)</w:t>
            </w:r>
          </w:p>
        </w:tc>
      </w:tr>
      <w:tr w:rsidR="00770630" w:rsidRPr="00463ADB" w14:paraId="0DB9B891" w14:textId="77777777" w:rsidTr="00165537">
        <w:trPr>
          <w:cantSplit/>
          <w:jc w:val="center"/>
        </w:trPr>
        <w:tc>
          <w:tcPr>
            <w:tcW w:w="2948" w:type="dxa"/>
            <w:shd w:val="clear" w:color="auto" w:fill="auto"/>
            <w:noWrap/>
          </w:tcPr>
          <w:p w14:paraId="2FF1838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common practice - require release from residuary beneficiaries - ONT critical of this</w:t>
            </w:r>
          </w:p>
        </w:tc>
        <w:tc>
          <w:tcPr>
            <w:tcW w:w="717" w:type="dxa"/>
            <w:shd w:val="clear" w:color="auto" w:fill="auto"/>
            <w:noWrap/>
          </w:tcPr>
          <w:p w14:paraId="5F4F53C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014D66D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16FEBE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5.6.1(d)</w:t>
            </w:r>
          </w:p>
        </w:tc>
      </w:tr>
      <w:tr w:rsidR="00770630" w:rsidRPr="00463ADB" w14:paraId="46717E63" w14:textId="77777777" w:rsidTr="00165537">
        <w:trPr>
          <w:cantSplit/>
          <w:jc w:val="center"/>
        </w:trPr>
        <w:tc>
          <w:tcPr>
            <w:tcW w:w="2948" w:type="dxa"/>
            <w:shd w:val="clear" w:color="auto" w:fill="auto"/>
            <w:noWrap/>
          </w:tcPr>
          <w:p w14:paraId="28EA41C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 Distribution - final - releases </w:t>
            </w:r>
          </w:p>
        </w:tc>
        <w:tc>
          <w:tcPr>
            <w:tcW w:w="717" w:type="dxa"/>
            <w:shd w:val="clear" w:color="auto" w:fill="auto"/>
            <w:noWrap/>
          </w:tcPr>
          <w:p w14:paraId="3DE9EF6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529239E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EC3BE8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5.6.1(d)</w:t>
            </w:r>
          </w:p>
        </w:tc>
      </w:tr>
      <w:tr w:rsidR="00770630" w:rsidRPr="00463ADB" w14:paraId="5DE6E40F" w14:textId="77777777" w:rsidTr="00165537">
        <w:trPr>
          <w:cantSplit/>
          <w:jc w:val="center"/>
        </w:trPr>
        <w:tc>
          <w:tcPr>
            <w:tcW w:w="2948" w:type="dxa"/>
            <w:shd w:val="clear" w:color="auto" w:fill="auto"/>
            <w:noWrap/>
          </w:tcPr>
          <w:p w14:paraId="0B0A760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Final distribution - Estate - Releases </w:t>
            </w:r>
          </w:p>
        </w:tc>
        <w:tc>
          <w:tcPr>
            <w:tcW w:w="717" w:type="dxa"/>
            <w:shd w:val="clear" w:color="auto" w:fill="auto"/>
            <w:noWrap/>
          </w:tcPr>
          <w:p w14:paraId="2B5ED11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6F895F4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419693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5.6.1(d)</w:t>
            </w:r>
          </w:p>
        </w:tc>
      </w:tr>
      <w:tr w:rsidR="00770630" w:rsidRPr="00463ADB" w14:paraId="32C91C5B" w14:textId="77777777" w:rsidTr="00165537">
        <w:trPr>
          <w:cantSplit/>
          <w:jc w:val="center"/>
        </w:trPr>
        <w:tc>
          <w:tcPr>
            <w:tcW w:w="2948" w:type="dxa"/>
            <w:shd w:val="clear" w:color="auto" w:fill="auto"/>
            <w:noWrap/>
          </w:tcPr>
          <w:p w14:paraId="7DC7F54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Legacies - Final Distributions - Releases </w:t>
            </w:r>
          </w:p>
        </w:tc>
        <w:tc>
          <w:tcPr>
            <w:tcW w:w="717" w:type="dxa"/>
            <w:shd w:val="clear" w:color="auto" w:fill="auto"/>
            <w:noWrap/>
          </w:tcPr>
          <w:p w14:paraId="7B1A93B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45A1C05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95D13A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5.6.1(d)</w:t>
            </w:r>
          </w:p>
        </w:tc>
      </w:tr>
      <w:tr w:rsidR="00770630" w:rsidRPr="00463ADB" w14:paraId="345205C2" w14:textId="77777777" w:rsidTr="00165537">
        <w:trPr>
          <w:cantSplit/>
          <w:jc w:val="center"/>
        </w:trPr>
        <w:tc>
          <w:tcPr>
            <w:tcW w:w="2948" w:type="dxa"/>
            <w:shd w:val="clear" w:color="auto" w:fill="auto"/>
            <w:noWrap/>
          </w:tcPr>
          <w:p w14:paraId="6851AB9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Receipts / releases - Legacies - Final distributions</w:t>
            </w:r>
          </w:p>
        </w:tc>
        <w:tc>
          <w:tcPr>
            <w:tcW w:w="717" w:type="dxa"/>
            <w:shd w:val="clear" w:color="auto" w:fill="auto"/>
            <w:noWrap/>
          </w:tcPr>
          <w:p w14:paraId="2030CC9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0B24DB8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0067F6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5.6.1(d)</w:t>
            </w:r>
          </w:p>
        </w:tc>
      </w:tr>
      <w:tr w:rsidR="00770630" w:rsidRPr="00463ADB" w14:paraId="49911E2C" w14:textId="77777777" w:rsidTr="00165537">
        <w:trPr>
          <w:cantSplit/>
          <w:jc w:val="center"/>
        </w:trPr>
        <w:tc>
          <w:tcPr>
            <w:tcW w:w="2948" w:type="dxa"/>
            <w:shd w:val="clear" w:color="auto" w:fill="auto"/>
            <w:noWrap/>
          </w:tcPr>
          <w:p w14:paraId="49B3A29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administration - tax returns - basic requirements</w:t>
            </w:r>
          </w:p>
        </w:tc>
        <w:tc>
          <w:tcPr>
            <w:tcW w:w="717" w:type="dxa"/>
            <w:shd w:val="clear" w:color="auto" w:fill="auto"/>
            <w:noWrap/>
          </w:tcPr>
          <w:p w14:paraId="0B706C4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72F653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EEE5DC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w:t>
            </w:r>
          </w:p>
        </w:tc>
      </w:tr>
      <w:tr w:rsidR="00770630" w:rsidRPr="00463ADB" w14:paraId="5907D1C7" w14:textId="77777777" w:rsidTr="00165537">
        <w:trPr>
          <w:cantSplit/>
          <w:jc w:val="center"/>
        </w:trPr>
        <w:tc>
          <w:tcPr>
            <w:tcW w:w="2948" w:type="dxa"/>
            <w:shd w:val="clear" w:color="auto" w:fill="auto"/>
            <w:noWrap/>
          </w:tcPr>
          <w:p w14:paraId="5F3F475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Tax - clearance certificate - required for final distribution</w:t>
            </w:r>
          </w:p>
        </w:tc>
        <w:tc>
          <w:tcPr>
            <w:tcW w:w="717" w:type="dxa"/>
            <w:shd w:val="clear" w:color="auto" w:fill="auto"/>
            <w:noWrap/>
          </w:tcPr>
          <w:p w14:paraId="19A0A7C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4351489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05ADE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1A9EC61E" w14:textId="77777777" w:rsidTr="00165537">
        <w:trPr>
          <w:cantSplit/>
          <w:jc w:val="center"/>
        </w:trPr>
        <w:tc>
          <w:tcPr>
            <w:tcW w:w="2948" w:type="dxa"/>
            <w:shd w:val="clear" w:color="auto" w:fill="auto"/>
            <w:noWrap/>
          </w:tcPr>
          <w:p w14:paraId="1C07B7E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responsibility - filing - income tax return</w:t>
            </w:r>
          </w:p>
        </w:tc>
        <w:tc>
          <w:tcPr>
            <w:tcW w:w="717" w:type="dxa"/>
            <w:shd w:val="clear" w:color="auto" w:fill="auto"/>
            <w:noWrap/>
          </w:tcPr>
          <w:p w14:paraId="6F27E9D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6943E3A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C808C9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7FD94068" w14:textId="77777777" w:rsidTr="00165537">
        <w:trPr>
          <w:cantSplit/>
          <w:jc w:val="center"/>
        </w:trPr>
        <w:tc>
          <w:tcPr>
            <w:tcW w:w="2948" w:type="dxa"/>
            <w:shd w:val="clear" w:color="auto" w:fill="auto"/>
            <w:noWrap/>
          </w:tcPr>
          <w:p w14:paraId="58231C2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Tax - clearance certificate - when should be obtained</w:t>
            </w:r>
          </w:p>
        </w:tc>
        <w:tc>
          <w:tcPr>
            <w:tcW w:w="717" w:type="dxa"/>
            <w:shd w:val="clear" w:color="auto" w:fill="auto"/>
            <w:noWrap/>
          </w:tcPr>
          <w:p w14:paraId="55FCDBC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6088AE5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696521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50769093" w14:textId="77777777" w:rsidTr="00165537">
        <w:trPr>
          <w:cantSplit/>
          <w:jc w:val="center"/>
        </w:trPr>
        <w:tc>
          <w:tcPr>
            <w:tcW w:w="2948" w:type="dxa"/>
            <w:shd w:val="clear" w:color="auto" w:fill="auto"/>
            <w:noWrap/>
          </w:tcPr>
          <w:p w14:paraId="4C88CB3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Tax - final (a.k.a. terminal) return</w:t>
            </w:r>
          </w:p>
        </w:tc>
        <w:tc>
          <w:tcPr>
            <w:tcW w:w="717" w:type="dxa"/>
            <w:shd w:val="clear" w:color="auto" w:fill="auto"/>
            <w:noWrap/>
          </w:tcPr>
          <w:p w14:paraId="36E808E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7EAAEB5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E13963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52916C56" w14:textId="77777777" w:rsidTr="00165537">
        <w:trPr>
          <w:cantSplit/>
          <w:jc w:val="center"/>
        </w:trPr>
        <w:tc>
          <w:tcPr>
            <w:tcW w:w="2948" w:type="dxa"/>
            <w:shd w:val="clear" w:color="auto" w:fill="auto"/>
            <w:noWrap/>
          </w:tcPr>
          <w:p w14:paraId="6F95341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Tax Returns - GST &amp; HST</w:t>
            </w:r>
          </w:p>
        </w:tc>
        <w:tc>
          <w:tcPr>
            <w:tcW w:w="717" w:type="dxa"/>
            <w:shd w:val="clear" w:color="auto" w:fill="auto"/>
            <w:noWrap/>
          </w:tcPr>
          <w:p w14:paraId="49FC244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6908B46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DFD89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6BFE8A03" w14:textId="77777777" w:rsidTr="00165537">
        <w:trPr>
          <w:cantSplit/>
          <w:jc w:val="center"/>
        </w:trPr>
        <w:tc>
          <w:tcPr>
            <w:tcW w:w="2948" w:type="dxa"/>
            <w:shd w:val="clear" w:color="auto" w:fill="auto"/>
            <w:noWrap/>
          </w:tcPr>
          <w:p w14:paraId="2FF601D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Income Tax Returns - Administration of Estate - Basic requirements - dates</w:t>
            </w:r>
          </w:p>
        </w:tc>
        <w:tc>
          <w:tcPr>
            <w:tcW w:w="717" w:type="dxa"/>
            <w:shd w:val="clear" w:color="auto" w:fill="auto"/>
            <w:noWrap/>
          </w:tcPr>
          <w:p w14:paraId="0BB1BD2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3CB3049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AC328B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3C852FC2" w14:textId="77777777" w:rsidTr="00165537">
        <w:trPr>
          <w:cantSplit/>
          <w:jc w:val="center"/>
        </w:trPr>
        <w:tc>
          <w:tcPr>
            <w:tcW w:w="2948" w:type="dxa"/>
            <w:shd w:val="clear" w:color="auto" w:fill="auto"/>
            <w:noWrap/>
          </w:tcPr>
          <w:p w14:paraId="1F018D8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Trustee - Income Tax Returns - Deadline</w:t>
            </w:r>
          </w:p>
        </w:tc>
        <w:tc>
          <w:tcPr>
            <w:tcW w:w="717" w:type="dxa"/>
            <w:shd w:val="clear" w:color="auto" w:fill="auto"/>
            <w:noWrap/>
          </w:tcPr>
          <w:p w14:paraId="199E3D7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66A7FF0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5EE92D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5F1396A7" w14:textId="77777777" w:rsidTr="00165537">
        <w:trPr>
          <w:cantSplit/>
          <w:jc w:val="center"/>
        </w:trPr>
        <w:tc>
          <w:tcPr>
            <w:tcW w:w="2948" w:type="dxa"/>
            <w:shd w:val="clear" w:color="auto" w:fill="auto"/>
            <w:noWrap/>
          </w:tcPr>
          <w:p w14:paraId="5C85E88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rPr>
              <w:t>Lawyer - Advice to Estate Trustee - Preparation of Income Tax Returns</w:t>
            </w:r>
          </w:p>
        </w:tc>
        <w:tc>
          <w:tcPr>
            <w:tcW w:w="717" w:type="dxa"/>
            <w:shd w:val="clear" w:color="auto" w:fill="auto"/>
            <w:noWrap/>
          </w:tcPr>
          <w:p w14:paraId="1836BF6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075A11B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566428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545C46B3" w14:textId="77777777" w:rsidTr="00165537">
        <w:trPr>
          <w:cantSplit/>
          <w:jc w:val="center"/>
        </w:trPr>
        <w:tc>
          <w:tcPr>
            <w:tcW w:w="2948" w:type="dxa"/>
            <w:shd w:val="clear" w:color="auto" w:fill="auto"/>
            <w:noWrap/>
          </w:tcPr>
          <w:p w14:paraId="0D875B7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Tax - Estate Trustee - Income Tax Returns - Filing</w:t>
            </w:r>
          </w:p>
        </w:tc>
        <w:tc>
          <w:tcPr>
            <w:tcW w:w="717" w:type="dxa"/>
            <w:shd w:val="clear" w:color="auto" w:fill="auto"/>
            <w:noWrap/>
          </w:tcPr>
          <w:p w14:paraId="1CCB983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499AC56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194CBD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4E39CA88" w14:textId="77777777" w:rsidTr="00165537">
        <w:trPr>
          <w:cantSplit/>
          <w:jc w:val="center"/>
        </w:trPr>
        <w:tc>
          <w:tcPr>
            <w:tcW w:w="2948" w:type="dxa"/>
            <w:shd w:val="clear" w:color="auto" w:fill="auto"/>
            <w:noWrap/>
          </w:tcPr>
          <w:p w14:paraId="7311343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Tax - clearance certificate &amp; personal liability</w:t>
            </w:r>
          </w:p>
        </w:tc>
        <w:tc>
          <w:tcPr>
            <w:tcW w:w="717" w:type="dxa"/>
            <w:shd w:val="clear" w:color="auto" w:fill="auto"/>
            <w:noWrap/>
          </w:tcPr>
          <w:p w14:paraId="760C1C9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49B25A3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A3C168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14BEFBEC" w14:textId="77777777" w:rsidTr="00165537">
        <w:trPr>
          <w:cantSplit/>
          <w:jc w:val="center"/>
        </w:trPr>
        <w:tc>
          <w:tcPr>
            <w:tcW w:w="2948" w:type="dxa"/>
            <w:shd w:val="clear" w:color="auto" w:fill="auto"/>
            <w:noWrap/>
          </w:tcPr>
          <w:p w14:paraId="1A1B9CC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Liability - personal liability - estate trustee - income tax </w:t>
            </w:r>
          </w:p>
        </w:tc>
        <w:tc>
          <w:tcPr>
            <w:tcW w:w="717" w:type="dxa"/>
            <w:shd w:val="clear" w:color="auto" w:fill="auto"/>
            <w:noWrap/>
          </w:tcPr>
          <w:p w14:paraId="305B0C5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2FF50AF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6B3A49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220C23A1" w14:textId="77777777" w:rsidTr="00165537">
        <w:trPr>
          <w:cantSplit/>
          <w:jc w:val="center"/>
        </w:trPr>
        <w:tc>
          <w:tcPr>
            <w:tcW w:w="2948" w:type="dxa"/>
            <w:shd w:val="clear" w:color="auto" w:fill="auto"/>
            <w:noWrap/>
          </w:tcPr>
          <w:p w14:paraId="7DD33AE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Tax - Income Tax Returns - foreign tax returns</w:t>
            </w:r>
          </w:p>
        </w:tc>
        <w:tc>
          <w:tcPr>
            <w:tcW w:w="717" w:type="dxa"/>
            <w:shd w:val="clear" w:color="auto" w:fill="auto"/>
            <w:noWrap/>
          </w:tcPr>
          <w:p w14:paraId="2B87127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77DC771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FD24E2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671D3C06" w14:textId="77777777" w:rsidTr="00165537">
        <w:trPr>
          <w:cantSplit/>
          <w:jc w:val="center"/>
        </w:trPr>
        <w:tc>
          <w:tcPr>
            <w:tcW w:w="2948" w:type="dxa"/>
            <w:shd w:val="clear" w:color="auto" w:fill="auto"/>
            <w:noWrap/>
          </w:tcPr>
          <w:p w14:paraId="46BF909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Foreign tax returns - estate trustee - tax - income tax returns</w:t>
            </w:r>
          </w:p>
        </w:tc>
        <w:tc>
          <w:tcPr>
            <w:tcW w:w="717" w:type="dxa"/>
            <w:shd w:val="clear" w:color="auto" w:fill="auto"/>
            <w:noWrap/>
          </w:tcPr>
          <w:p w14:paraId="3E1A8DB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518</w:t>
            </w:r>
          </w:p>
        </w:tc>
        <w:tc>
          <w:tcPr>
            <w:tcW w:w="573" w:type="dxa"/>
          </w:tcPr>
          <w:p w14:paraId="1BBB099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16C69A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6.1</w:t>
            </w:r>
          </w:p>
        </w:tc>
      </w:tr>
      <w:tr w:rsidR="00770630" w:rsidRPr="00463ADB" w14:paraId="33AB6DAD" w14:textId="77777777" w:rsidTr="00165537">
        <w:trPr>
          <w:cantSplit/>
          <w:jc w:val="center"/>
        </w:trPr>
        <w:tc>
          <w:tcPr>
            <w:tcW w:w="2948" w:type="dxa"/>
            <w:shd w:val="clear" w:color="auto" w:fill="auto"/>
            <w:noWrap/>
          </w:tcPr>
          <w:p w14:paraId="679499C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Accounting - estate - estate trustee - estate administration - passing of accounts </w:t>
            </w:r>
          </w:p>
        </w:tc>
        <w:tc>
          <w:tcPr>
            <w:tcW w:w="717" w:type="dxa"/>
            <w:shd w:val="clear" w:color="auto" w:fill="auto"/>
            <w:noWrap/>
          </w:tcPr>
          <w:p w14:paraId="4ADD55B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282D49A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C7085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w:t>
            </w:r>
          </w:p>
        </w:tc>
      </w:tr>
      <w:tr w:rsidR="00770630" w:rsidRPr="00463ADB" w14:paraId="665C79F6" w14:textId="77777777" w:rsidTr="00165537">
        <w:trPr>
          <w:cantSplit/>
          <w:jc w:val="center"/>
        </w:trPr>
        <w:tc>
          <w:tcPr>
            <w:tcW w:w="2948" w:type="dxa"/>
            <w:shd w:val="clear" w:color="auto" w:fill="auto"/>
            <w:noWrap/>
          </w:tcPr>
          <w:p w14:paraId="529B587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accounting - responsibility - keep accurate accounts of estate assets</w:t>
            </w:r>
          </w:p>
        </w:tc>
        <w:tc>
          <w:tcPr>
            <w:tcW w:w="717" w:type="dxa"/>
            <w:shd w:val="clear" w:color="auto" w:fill="auto"/>
            <w:noWrap/>
          </w:tcPr>
          <w:p w14:paraId="2C9EC10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615FE88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769869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w:t>
            </w:r>
          </w:p>
        </w:tc>
      </w:tr>
      <w:tr w:rsidR="00770630" w:rsidRPr="00463ADB" w14:paraId="62EFE00C" w14:textId="77777777" w:rsidTr="00165537">
        <w:trPr>
          <w:cantSplit/>
          <w:jc w:val="center"/>
        </w:trPr>
        <w:tc>
          <w:tcPr>
            <w:tcW w:w="2948" w:type="dxa"/>
            <w:shd w:val="clear" w:color="auto" w:fill="auto"/>
            <w:noWrap/>
          </w:tcPr>
          <w:p w14:paraId="04BFB3E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 - responsibility - advise estate trustee -accounting - accurate - assets  - sufficient records - passing of accounts easier</w:t>
            </w:r>
          </w:p>
        </w:tc>
        <w:tc>
          <w:tcPr>
            <w:tcW w:w="717" w:type="dxa"/>
            <w:shd w:val="clear" w:color="auto" w:fill="auto"/>
            <w:noWrap/>
          </w:tcPr>
          <w:p w14:paraId="4966519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75557E3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BD845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w:t>
            </w:r>
          </w:p>
        </w:tc>
      </w:tr>
      <w:tr w:rsidR="00770630" w:rsidRPr="00463ADB" w14:paraId="657241CC" w14:textId="77777777" w:rsidTr="00165537">
        <w:trPr>
          <w:cantSplit/>
          <w:jc w:val="center"/>
        </w:trPr>
        <w:tc>
          <w:tcPr>
            <w:tcW w:w="2948" w:type="dxa"/>
            <w:shd w:val="clear" w:color="auto" w:fill="auto"/>
            <w:noWrap/>
          </w:tcPr>
          <w:p w14:paraId="2773196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 Accounting - Accurate Accounts</w:t>
            </w:r>
          </w:p>
        </w:tc>
        <w:tc>
          <w:tcPr>
            <w:tcW w:w="717" w:type="dxa"/>
            <w:shd w:val="clear" w:color="auto" w:fill="auto"/>
            <w:noWrap/>
          </w:tcPr>
          <w:p w14:paraId="05A1831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202EF5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49D66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w:t>
            </w:r>
          </w:p>
        </w:tc>
      </w:tr>
      <w:tr w:rsidR="00770630" w:rsidRPr="00463ADB" w14:paraId="4C7D670B" w14:textId="77777777" w:rsidTr="00165537">
        <w:trPr>
          <w:cantSplit/>
          <w:jc w:val="center"/>
        </w:trPr>
        <w:tc>
          <w:tcPr>
            <w:tcW w:w="2948" w:type="dxa"/>
            <w:shd w:val="clear" w:color="auto" w:fill="auto"/>
            <w:noWrap/>
          </w:tcPr>
          <w:p w14:paraId="6B530E4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accounting</w:t>
            </w:r>
          </w:p>
        </w:tc>
        <w:tc>
          <w:tcPr>
            <w:tcW w:w="717" w:type="dxa"/>
            <w:shd w:val="clear" w:color="auto" w:fill="auto"/>
            <w:noWrap/>
          </w:tcPr>
          <w:p w14:paraId="6C573AC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697658F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C405EA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w:t>
            </w:r>
          </w:p>
        </w:tc>
      </w:tr>
      <w:tr w:rsidR="00770630" w:rsidRPr="00463ADB" w14:paraId="52379675" w14:textId="77777777" w:rsidTr="00165537">
        <w:trPr>
          <w:cantSplit/>
          <w:jc w:val="center"/>
        </w:trPr>
        <w:tc>
          <w:tcPr>
            <w:tcW w:w="2948" w:type="dxa"/>
            <w:shd w:val="clear" w:color="auto" w:fill="auto"/>
            <w:noWrap/>
          </w:tcPr>
          <w:p w14:paraId="01E6FA6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Accounting - Duty to Keep Accurate Accounts</w:t>
            </w:r>
          </w:p>
        </w:tc>
        <w:tc>
          <w:tcPr>
            <w:tcW w:w="717" w:type="dxa"/>
            <w:shd w:val="clear" w:color="auto" w:fill="auto"/>
            <w:noWrap/>
          </w:tcPr>
          <w:p w14:paraId="1521CA8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4C62F62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B8A42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w:t>
            </w:r>
          </w:p>
        </w:tc>
      </w:tr>
      <w:tr w:rsidR="00770630" w:rsidRPr="00463ADB" w14:paraId="517B8157" w14:textId="77777777" w:rsidTr="00165537">
        <w:trPr>
          <w:cantSplit/>
          <w:jc w:val="center"/>
        </w:trPr>
        <w:tc>
          <w:tcPr>
            <w:tcW w:w="2948" w:type="dxa"/>
            <w:shd w:val="clear" w:color="auto" w:fill="auto"/>
            <w:noWrap/>
          </w:tcPr>
          <w:p w14:paraId="3993DE1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Estate Trustee - Requirements (general)</w:t>
            </w:r>
          </w:p>
        </w:tc>
        <w:tc>
          <w:tcPr>
            <w:tcW w:w="717" w:type="dxa"/>
            <w:shd w:val="clear" w:color="auto" w:fill="auto"/>
            <w:noWrap/>
          </w:tcPr>
          <w:p w14:paraId="78BC258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64F8413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2EBF7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7.1</w:t>
            </w:r>
          </w:p>
        </w:tc>
      </w:tr>
      <w:tr w:rsidR="00770630" w:rsidRPr="00463ADB" w14:paraId="5DA1E989" w14:textId="77777777" w:rsidTr="00165537">
        <w:trPr>
          <w:cantSplit/>
          <w:jc w:val="center"/>
        </w:trPr>
        <w:tc>
          <w:tcPr>
            <w:tcW w:w="2948" w:type="dxa"/>
            <w:shd w:val="clear" w:color="auto" w:fill="auto"/>
            <w:noWrap/>
          </w:tcPr>
          <w:p w14:paraId="0A1DD92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Accounting - division of interest</w:t>
            </w:r>
          </w:p>
        </w:tc>
        <w:tc>
          <w:tcPr>
            <w:tcW w:w="717" w:type="dxa"/>
            <w:shd w:val="clear" w:color="auto" w:fill="auto"/>
            <w:noWrap/>
          </w:tcPr>
          <w:p w14:paraId="36213C6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3417504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D7070B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7.1</w:t>
            </w:r>
          </w:p>
        </w:tc>
      </w:tr>
      <w:tr w:rsidR="00770630" w:rsidRPr="00463ADB" w14:paraId="05456899" w14:textId="77777777" w:rsidTr="00165537">
        <w:trPr>
          <w:cantSplit/>
          <w:jc w:val="center"/>
        </w:trPr>
        <w:tc>
          <w:tcPr>
            <w:tcW w:w="2948" w:type="dxa"/>
            <w:shd w:val="clear" w:color="auto" w:fill="auto"/>
            <w:noWrap/>
          </w:tcPr>
          <w:p w14:paraId="278915B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must keep estate funds separate from their own - methods </w:t>
            </w:r>
          </w:p>
        </w:tc>
        <w:tc>
          <w:tcPr>
            <w:tcW w:w="717" w:type="dxa"/>
            <w:shd w:val="clear" w:color="auto" w:fill="auto"/>
            <w:noWrap/>
          </w:tcPr>
          <w:p w14:paraId="5114063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083F774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5CF859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7.1</w:t>
            </w:r>
          </w:p>
        </w:tc>
      </w:tr>
      <w:tr w:rsidR="00770630" w:rsidRPr="00463ADB" w14:paraId="1D1686E2" w14:textId="77777777" w:rsidTr="00165537">
        <w:trPr>
          <w:cantSplit/>
          <w:jc w:val="center"/>
        </w:trPr>
        <w:tc>
          <w:tcPr>
            <w:tcW w:w="2948" w:type="dxa"/>
            <w:shd w:val="clear" w:color="auto" w:fill="auto"/>
            <w:noWrap/>
          </w:tcPr>
          <w:p w14:paraId="52CA6E8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Accounting - Outright Capital Distribution</w:t>
            </w:r>
          </w:p>
        </w:tc>
        <w:tc>
          <w:tcPr>
            <w:tcW w:w="717" w:type="dxa"/>
            <w:shd w:val="clear" w:color="auto" w:fill="auto"/>
            <w:noWrap/>
          </w:tcPr>
          <w:p w14:paraId="3AFF0CA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65964EA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254DFB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7.1</w:t>
            </w:r>
          </w:p>
        </w:tc>
      </w:tr>
      <w:tr w:rsidR="00770630" w:rsidRPr="00463ADB" w14:paraId="28E6D7B5" w14:textId="77777777" w:rsidTr="00165537">
        <w:trPr>
          <w:cantSplit/>
          <w:jc w:val="center"/>
        </w:trPr>
        <w:tc>
          <w:tcPr>
            <w:tcW w:w="2948" w:type="dxa"/>
            <w:shd w:val="clear" w:color="auto" w:fill="auto"/>
            <w:noWrap/>
          </w:tcPr>
          <w:p w14:paraId="0441501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Accounting - requirements</w:t>
            </w:r>
          </w:p>
        </w:tc>
        <w:tc>
          <w:tcPr>
            <w:tcW w:w="717" w:type="dxa"/>
            <w:shd w:val="clear" w:color="auto" w:fill="auto"/>
            <w:noWrap/>
          </w:tcPr>
          <w:p w14:paraId="58A945F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70EEBC0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1B006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7.1</w:t>
            </w:r>
          </w:p>
        </w:tc>
      </w:tr>
      <w:tr w:rsidR="00770630" w:rsidRPr="00463ADB" w14:paraId="2EF9F888" w14:textId="77777777" w:rsidTr="00165537">
        <w:trPr>
          <w:cantSplit/>
          <w:jc w:val="center"/>
        </w:trPr>
        <w:tc>
          <w:tcPr>
            <w:tcW w:w="2948" w:type="dxa"/>
            <w:shd w:val="clear" w:color="auto" w:fill="auto"/>
            <w:noWrap/>
          </w:tcPr>
          <w:p w14:paraId="3AEE007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Accounting - Separation of Funds - estate vs. their own</w:t>
            </w:r>
          </w:p>
        </w:tc>
        <w:tc>
          <w:tcPr>
            <w:tcW w:w="717" w:type="dxa"/>
            <w:shd w:val="clear" w:color="auto" w:fill="auto"/>
            <w:noWrap/>
          </w:tcPr>
          <w:p w14:paraId="57939FA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5561ABA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F021C0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7.1</w:t>
            </w:r>
          </w:p>
        </w:tc>
      </w:tr>
      <w:tr w:rsidR="00770630" w:rsidRPr="00463ADB" w14:paraId="4F2AC729" w14:textId="77777777" w:rsidTr="00165537">
        <w:trPr>
          <w:cantSplit/>
          <w:jc w:val="center"/>
        </w:trPr>
        <w:tc>
          <w:tcPr>
            <w:tcW w:w="2948" w:type="dxa"/>
            <w:shd w:val="clear" w:color="auto" w:fill="auto"/>
            <w:noWrap/>
          </w:tcPr>
          <w:p w14:paraId="46C057E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Estate Trustee - Statement for Beneficiaries</w:t>
            </w:r>
          </w:p>
        </w:tc>
        <w:tc>
          <w:tcPr>
            <w:tcW w:w="717" w:type="dxa"/>
            <w:shd w:val="clear" w:color="auto" w:fill="auto"/>
            <w:noWrap/>
          </w:tcPr>
          <w:p w14:paraId="5BF8A18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6C5A118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660806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7.2</w:t>
            </w:r>
          </w:p>
        </w:tc>
      </w:tr>
      <w:tr w:rsidR="00770630" w:rsidRPr="00463ADB" w14:paraId="35716DCD" w14:textId="77777777" w:rsidTr="00165537">
        <w:trPr>
          <w:cantSplit/>
          <w:jc w:val="center"/>
        </w:trPr>
        <w:tc>
          <w:tcPr>
            <w:tcW w:w="2948" w:type="dxa"/>
            <w:shd w:val="clear" w:color="auto" w:fill="auto"/>
            <w:noWrap/>
          </w:tcPr>
          <w:p w14:paraId="37273E4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Beneficiaries - statements - accounting - estate administration - distribution</w:t>
            </w:r>
          </w:p>
        </w:tc>
        <w:tc>
          <w:tcPr>
            <w:tcW w:w="717" w:type="dxa"/>
            <w:shd w:val="clear" w:color="auto" w:fill="auto"/>
            <w:noWrap/>
          </w:tcPr>
          <w:p w14:paraId="778CB6C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6C4BF43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8E49D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7.2</w:t>
            </w:r>
          </w:p>
        </w:tc>
      </w:tr>
      <w:tr w:rsidR="00770630" w:rsidRPr="00463ADB" w14:paraId="1E3203A5" w14:textId="77777777" w:rsidTr="00165537">
        <w:trPr>
          <w:cantSplit/>
          <w:jc w:val="center"/>
        </w:trPr>
        <w:tc>
          <w:tcPr>
            <w:tcW w:w="2948" w:type="dxa"/>
            <w:shd w:val="clear" w:color="auto" w:fill="auto"/>
            <w:noWrap/>
          </w:tcPr>
          <w:p w14:paraId="5B8E2B3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Full accounting submitted to beneficiaries</w:t>
            </w:r>
          </w:p>
        </w:tc>
        <w:tc>
          <w:tcPr>
            <w:tcW w:w="717" w:type="dxa"/>
            <w:shd w:val="clear" w:color="auto" w:fill="auto"/>
            <w:noWrap/>
          </w:tcPr>
          <w:p w14:paraId="781D8DD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20D834C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16E43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7.2</w:t>
            </w:r>
          </w:p>
        </w:tc>
      </w:tr>
      <w:tr w:rsidR="00770630" w:rsidRPr="00463ADB" w14:paraId="50D52E43" w14:textId="77777777" w:rsidTr="00165537">
        <w:trPr>
          <w:cantSplit/>
          <w:jc w:val="center"/>
        </w:trPr>
        <w:tc>
          <w:tcPr>
            <w:tcW w:w="2948" w:type="dxa"/>
            <w:shd w:val="clear" w:color="auto" w:fill="auto"/>
            <w:noWrap/>
          </w:tcPr>
          <w:p w14:paraId="7FC28B2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Accounting - Statement for Beneficiaries</w:t>
            </w:r>
          </w:p>
        </w:tc>
        <w:tc>
          <w:tcPr>
            <w:tcW w:w="717" w:type="dxa"/>
            <w:shd w:val="clear" w:color="auto" w:fill="auto"/>
            <w:noWrap/>
          </w:tcPr>
          <w:p w14:paraId="656182E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68E7BE0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D729BF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7.2</w:t>
            </w:r>
          </w:p>
        </w:tc>
      </w:tr>
      <w:tr w:rsidR="00770630" w:rsidRPr="00463ADB" w14:paraId="7DD767B5" w14:textId="77777777" w:rsidTr="00165537">
        <w:trPr>
          <w:cantSplit/>
          <w:jc w:val="center"/>
        </w:trPr>
        <w:tc>
          <w:tcPr>
            <w:tcW w:w="2948" w:type="dxa"/>
            <w:shd w:val="clear" w:color="auto" w:fill="auto"/>
            <w:noWrap/>
          </w:tcPr>
          <w:p w14:paraId="1D5CA5A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Accounting - Clearance Certificate &amp; Reserve Funds</w:t>
            </w:r>
          </w:p>
        </w:tc>
        <w:tc>
          <w:tcPr>
            <w:tcW w:w="717" w:type="dxa"/>
            <w:shd w:val="clear" w:color="auto" w:fill="auto"/>
            <w:noWrap/>
          </w:tcPr>
          <w:p w14:paraId="064B749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17C4DA4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5F61D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7.2</w:t>
            </w:r>
          </w:p>
        </w:tc>
      </w:tr>
      <w:tr w:rsidR="00770630" w:rsidRPr="00463ADB" w14:paraId="72047213" w14:textId="77777777" w:rsidTr="00165537">
        <w:trPr>
          <w:cantSplit/>
          <w:jc w:val="center"/>
        </w:trPr>
        <w:tc>
          <w:tcPr>
            <w:tcW w:w="2948" w:type="dxa"/>
            <w:shd w:val="clear" w:color="auto" w:fill="auto"/>
            <w:noWrap/>
          </w:tcPr>
          <w:p w14:paraId="4BB2764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Estate Trustee - Clearance Certificate &amp; Reserve Funds</w:t>
            </w:r>
          </w:p>
        </w:tc>
        <w:tc>
          <w:tcPr>
            <w:tcW w:w="717" w:type="dxa"/>
            <w:shd w:val="clear" w:color="auto" w:fill="auto"/>
            <w:noWrap/>
          </w:tcPr>
          <w:p w14:paraId="18704E7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277E3E4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1284C5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7.2</w:t>
            </w:r>
          </w:p>
        </w:tc>
      </w:tr>
      <w:tr w:rsidR="00770630" w:rsidRPr="00463ADB" w14:paraId="56C5692A" w14:textId="77777777" w:rsidTr="00165537">
        <w:trPr>
          <w:cantSplit/>
          <w:jc w:val="center"/>
        </w:trPr>
        <w:tc>
          <w:tcPr>
            <w:tcW w:w="2948" w:type="dxa"/>
            <w:shd w:val="clear" w:color="auto" w:fill="auto"/>
            <w:noWrap/>
          </w:tcPr>
          <w:p w14:paraId="2F993B0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Clearance certificate - statements - for beneficiaries - final distribution - estate trustee - approval</w:t>
            </w:r>
          </w:p>
        </w:tc>
        <w:tc>
          <w:tcPr>
            <w:tcW w:w="717" w:type="dxa"/>
            <w:shd w:val="clear" w:color="auto" w:fill="auto"/>
            <w:noWrap/>
          </w:tcPr>
          <w:p w14:paraId="2479C28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6E285F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DEE37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7.2</w:t>
            </w:r>
          </w:p>
        </w:tc>
      </w:tr>
      <w:tr w:rsidR="00770630" w:rsidRPr="00463ADB" w14:paraId="5384871D" w14:textId="77777777" w:rsidTr="00165537">
        <w:trPr>
          <w:cantSplit/>
          <w:jc w:val="center"/>
        </w:trPr>
        <w:tc>
          <w:tcPr>
            <w:tcW w:w="2948" w:type="dxa"/>
            <w:shd w:val="clear" w:color="auto" w:fill="auto"/>
            <w:noWrap/>
          </w:tcPr>
          <w:p w14:paraId="6E60665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Beneficiaries - statements for beneficiaries - estate administration - approval or beneficiaries/heirs</w:t>
            </w:r>
          </w:p>
        </w:tc>
        <w:tc>
          <w:tcPr>
            <w:tcW w:w="717" w:type="dxa"/>
            <w:shd w:val="clear" w:color="auto" w:fill="auto"/>
            <w:noWrap/>
          </w:tcPr>
          <w:p w14:paraId="0343220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417C205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1F2326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7.2</w:t>
            </w:r>
          </w:p>
        </w:tc>
      </w:tr>
      <w:tr w:rsidR="00770630" w:rsidRPr="00463ADB" w14:paraId="7E56634F" w14:textId="77777777" w:rsidTr="00165537">
        <w:trPr>
          <w:cantSplit/>
          <w:jc w:val="center"/>
        </w:trPr>
        <w:tc>
          <w:tcPr>
            <w:tcW w:w="2948" w:type="dxa"/>
            <w:shd w:val="clear" w:color="auto" w:fill="auto"/>
            <w:noWrap/>
          </w:tcPr>
          <w:p w14:paraId="1E403A6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Accounting - Passing of accounts - definition </w:t>
            </w:r>
          </w:p>
        </w:tc>
        <w:tc>
          <w:tcPr>
            <w:tcW w:w="717" w:type="dxa"/>
            <w:shd w:val="clear" w:color="auto" w:fill="auto"/>
            <w:noWrap/>
          </w:tcPr>
          <w:p w14:paraId="210C62B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7334119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F94E65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w:t>
            </w:r>
          </w:p>
        </w:tc>
      </w:tr>
      <w:tr w:rsidR="00770630" w:rsidRPr="00463ADB" w14:paraId="0F53B9C2" w14:textId="77777777" w:rsidTr="00165537">
        <w:trPr>
          <w:cantSplit/>
          <w:jc w:val="center"/>
        </w:trPr>
        <w:tc>
          <w:tcPr>
            <w:tcW w:w="2948" w:type="dxa"/>
            <w:shd w:val="clear" w:color="auto" w:fill="auto"/>
            <w:noWrap/>
          </w:tcPr>
          <w:p w14:paraId="532CD29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Accounting - passing of accounts </w:t>
            </w:r>
          </w:p>
        </w:tc>
        <w:tc>
          <w:tcPr>
            <w:tcW w:w="717" w:type="dxa"/>
            <w:shd w:val="clear" w:color="auto" w:fill="auto"/>
            <w:noWrap/>
          </w:tcPr>
          <w:p w14:paraId="7999009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7DB8911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CA349D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w:t>
            </w:r>
          </w:p>
        </w:tc>
      </w:tr>
      <w:tr w:rsidR="00770630" w:rsidRPr="00463ADB" w14:paraId="5CCDE74E" w14:textId="77777777" w:rsidTr="00165537">
        <w:trPr>
          <w:cantSplit/>
          <w:jc w:val="center"/>
        </w:trPr>
        <w:tc>
          <w:tcPr>
            <w:tcW w:w="2948" w:type="dxa"/>
            <w:shd w:val="clear" w:color="auto" w:fill="auto"/>
            <w:noWrap/>
          </w:tcPr>
          <w:p w14:paraId="1A0A115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w:t>
            </w:r>
          </w:p>
        </w:tc>
        <w:tc>
          <w:tcPr>
            <w:tcW w:w="717" w:type="dxa"/>
            <w:shd w:val="clear" w:color="auto" w:fill="auto"/>
            <w:noWrap/>
          </w:tcPr>
          <w:p w14:paraId="0F48ADA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723A67C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5AB6E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w:t>
            </w:r>
          </w:p>
        </w:tc>
      </w:tr>
      <w:tr w:rsidR="00770630" w:rsidRPr="00463ADB" w14:paraId="4F98D2DF" w14:textId="77777777" w:rsidTr="00165537">
        <w:trPr>
          <w:cantSplit/>
          <w:jc w:val="center"/>
        </w:trPr>
        <w:tc>
          <w:tcPr>
            <w:tcW w:w="2948" w:type="dxa"/>
            <w:shd w:val="clear" w:color="auto" w:fill="auto"/>
            <w:noWrap/>
          </w:tcPr>
          <w:p w14:paraId="622F7DC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Definition</w:t>
            </w:r>
          </w:p>
        </w:tc>
        <w:tc>
          <w:tcPr>
            <w:tcW w:w="717" w:type="dxa"/>
            <w:shd w:val="clear" w:color="auto" w:fill="auto"/>
            <w:noWrap/>
          </w:tcPr>
          <w:p w14:paraId="52F9A22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4DCE57A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004B4C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w:t>
            </w:r>
          </w:p>
        </w:tc>
      </w:tr>
      <w:tr w:rsidR="00770630" w:rsidRPr="00463ADB" w14:paraId="3A6F13D5" w14:textId="77777777" w:rsidTr="00165537">
        <w:trPr>
          <w:cantSplit/>
          <w:jc w:val="center"/>
        </w:trPr>
        <w:tc>
          <w:tcPr>
            <w:tcW w:w="2948" w:type="dxa"/>
            <w:shd w:val="clear" w:color="auto" w:fill="auto"/>
            <w:noWrap/>
          </w:tcPr>
          <w:p w14:paraId="34DE89E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audit of accounts or approval of accounts</w:t>
            </w:r>
          </w:p>
        </w:tc>
        <w:tc>
          <w:tcPr>
            <w:tcW w:w="717" w:type="dxa"/>
            <w:shd w:val="clear" w:color="auto" w:fill="auto"/>
            <w:noWrap/>
          </w:tcPr>
          <w:p w14:paraId="585D694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129C235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B042E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w:t>
            </w:r>
          </w:p>
        </w:tc>
      </w:tr>
      <w:tr w:rsidR="00770630" w:rsidRPr="00463ADB" w14:paraId="50F0DE57" w14:textId="77777777" w:rsidTr="00165537">
        <w:trPr>
          <w:cantSplit/>
          <w:jc w:val="center"/>
        </w:trPr>
        <w:tc>
          <w:tcPr>
            <w:tcW w:w="2948" w:type="dxa"/>
            <w:shd w:val="clear" w:color="auto" w:fill="auto"/>
            <w:noWrap/>
          </w:tcPr>
          <w:p w14:paraId="5258B04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Definition (a.k.a. audit of accounts, a.k.a. approval of accounts)</w:t>
            </w:r>
          </w:p>
        </w:tc>
        <w:tc>
          <w:tcPr>
            <w:tcW w:w="717" w:type="dxa"/>
            <w:shd w:val="clear" w:color="auto" w:fill="auto"/>
            <w:noWrap/>
          </w:tcPr>
          <w:p w14:paraId="2F6EEB0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4D3B72F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CB543A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w:t>
            </w:r>
          </w:p>
        </w:tc>
      </w:tr>
      <w:tr w:rsidR="00770630" w:rsidRPr="00463ADB" w14:paraId="2911A510" w14:textId="77777777" w:rsidTr="00165537">
        <w:trPr>
          <w:cantSplit/>
          <w:jc w:val="center"/>
        </w:trPr>
        <w:tc>
          <w:tcPr>
            <w:tcW w:w="2948" w:type="dxa"/>
            <w:shd w:val="clear" w:color="auto" w:fill="auto"/>
            <w:noWrap/>
          </w:tcPr>
          <w:p w14:paraId="438EA1D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 accounts - when necessary - no requirement at law - estate trustee to pass own accounts - required to maintain estate accounts</w:t>
            </w:r>
          </w:p>
        </w:tc>
        <w:tc>
          <w:tcPr>
            <w:tcW w:w="717" w:type="dxa"/>
            <w:shd w:val="clear" w:color="auto" w:fill="auto"/>
            <w:noWrap/>
          </w:tcPr>
          <w:p w14:paraId="51E4C1E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4FF079B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77B1CE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7.3.1</w:t>
            </w:r>
          </w:p>
        </w:tc>
      </w:tr>
      <w:tr w:rsidR="00770630" w:rsidRPr="00463ADB" w14:paraId="559F8466" w14:textId="77777777" w:rsidTr="00165537">
        <w:trPr>
          <w:cantSplit/>
          <w:jc w:val="center"/>
        </w:trPr>
        <w:tc>
          <w:tcPr>
            <w:tcW w:w="2948" w:type="dxa"/>
            <w:shd w:val="clear" w:color="auto" w:fill="auto"/>
            <w:noWrap/>
          </w:tcPr>
          <w:p w14:paraId="24F61F0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accounts - estate trustee - required to maintain - pass accounts</w:t>
            </w:r>
          </w:p>
        </w:tc>
        <w:tc>
          <w:tcPr>
            <w:tcW w:w="717" w:type="dxa"/>
            <w:shd w:val="clear" w:color="auto" w:fill="auto"/>
            <w:noWrap/>
          </w:tcPr>
          <w:p w14:paraId="1111C6B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7201D6B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B96073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7.3.1</w:t>
            </w:r>
          </w:p>
        </w:tc>
      </w:tr>
      <w:tr w:rsidR="00770630" w:rsidRPr="00463ADB" w14:paraId="0845CD68" w14:textId="77777777" w:rsidTr="00165537">
        <w:trPr>
          <w:cantSplit/>
          <w:jc w:val="center"/>
        </w:trPr>
        <w:tc>
          <w:tcPr>
            <w:tcW w:w="2948" w:type="dxa"/>
            <w:shd w:val="clear" w:color="auto" w:fill="auto"/>
            <w:noWrap/>
          </w:tcPr>
          <w:p w14:paraId="63A7187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Passing of accounts - when required</w:t>
            </w:r>
          </w:p>
        </w:tc>
        <w:tc>
          <w:tcPr>
            <w:tcW w:w="717" w:type="dxa"/>
            <w:shd w:val="clear" w:color="auto" w:fill="auto"/>
            <w:noWrap/>
          </w:tcPr>
          <w:p w14:paraId="1C627E2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098E476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2552A5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7.3.1</w:t>
            </w:r>
          </w:p>
        </w:tc>
      </w:tr>
      <w:tr w:rsidR="00770630" w:rsidRPr="00463ADB" w14:paraId="7E781441" w14:textId="77777777" w:rsidTr="00165537">
        <w:trPr>
          <w:cantSplit/>
          <w:jc w:val="center"/>
        </w:trPr>
        <w:tc>
          <w:tcPr>
            <w:tcW w:w="2948" w:type="dxa"/>
            <w:shd w:val="clear" w:color="auto" w:fill="auto"/>
            <w:noWrap/>
          </w:tcPr>
          <w:p w14:paraId="78E5D00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 accounts - may voluntarily have accounts audited by court - may be compelled to</w:t>
            </w:r>
          </w:p>
        </w:tc>
        <w:tc>
          <w:tcPr>
            <w:tcW w:w="717" w:type="dxa"/>
            <w:shd w:val="clear" w:color="auto" w:fill="auto"/>
            <w:noWrap/>
          </w:tcPr>
          <w:p w14:paraId="236B17D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5E7EE8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5B2FBF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7.3.1</w:t>
            </w:r>
          </w:p>
        </w:tc>
      </w:tr>
      <w:tr w:rsidR="00770630" w:rsidRPr="00463ADB" w14:paraId="3A15B03A" w14:textId="77777777" w:rsidTr="00165537">
        <w:trPr>
          <w:cantSplit/>
          <w:jc w:val="center"/>
        </w:trPr>
        <w:tc>
          <w:tcPr>
            <w:tcW w:w="2948" w:type="dxa"/>
            <w:shd w:val="clear" w:color="auto" w:fill="auto"/>
            <w:noWrap/>
          </w:tcPr>
          <w:p w14:paraId="5FADFB4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when necessary (how often)</w:t>
            </w:r>
          </w:p>
        </w:tc>
        <w:tc>
          <w:tcPr>
            <w:tcW w:w="717" w:type="dxa"/>
            <w:shd w:val="clear" w:color="auto" w:fill="auto"/>
            <w:noWrap/>
          </w:tcPr>
          <w:p w14:paraId="308E6BD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62CC4A7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2524B0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7.3.1</w:t>
            </w:r>
          </w:p>
        </w:tc>
      </w:tr>
      <w:tr w:rsidR="00770630" w:rsidRPr="00463ADB" w14:paraId="5DBEA625" w14:textId="77777777" w:rsidTr="00165537">
        <w:trPr>
          <w:cantSplit/>
          <w:jc w:val="center"/>
        </w:trPr>
        <w:tc>
          <w:tcPr>
            <w:tcW w:w="2948" w:type="dxa"/>
            <w:shd w:val="clear" w:color="auto" w:fill="auto"/>
            <w:noWrap/>
          </w:tcPr>
          <w:p w14:paraId="6D1662A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Passing of accounts - when necessary - how often </w:t>
            </w:r>
          </w:p>
        </w:tc>
        <w:tc>
          <w:tcPr>
            <w:tcW w:w="717" w:type="dxa"/>
            <w:shd w:val="clear" w:color="auto" w:fill="auto"/>
            <w:noWrap/>
          </w:tcPr>
          <w:p w14:paraId="0ED2B83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44F20E6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51EE83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7.3.1</w:t>
            </w:r>
          </w:p>
        </w:tc>
      </w:tr>
      <w:tr w:rsidR="00770630" w:rsidRPr="00463ADB" w14:paraId="450CAA26" w14:textId="77777777" w:rsidTr="00165537">
        <w:trPr>
          <w:cantSplit/>
          <w:jc w:val="center"/>
        </w:trPr>
        <w:tc>
          <w:tcPr>
            <w:tcW w:w="2948" w:type="dxa"/>
            <w:shd w:val="clear" w:color="auto" w:fill="auto"/>
            <w:noWrap/>
          </w:tcPr>
          <w:p w14:paraId="75F8CD6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Beneficiary do not approve/consent accounts or legal incapacity</w:t>
            </w:r>
          </w:p>
        </w:tc>
        <w:tc>
          <w:tcPr>
            <w:tcW w:w="717" w:type="dxa"/>
            <w:shd w:val="clear" w:color="auto" w:fill="auto"/>
            <w:noWrap/>
          </w:tcPr>
          <w:p w14:paraId="64EDD5B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132BD45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37D32A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7.3.1</w:t>
            </w:r>
          </w:p>
        </w:tc>
      </w:tr>
      <w:tr w:rsidR="00770630" w:rsidRPr="00463ADB" w14:paraId="52CE0DAC" w14:textId="77777777" w:rsidTr="00165537">
        <w:trPr>
          <w:cantSplit/>
          <w:jc w:val="center"/>
        </w:trPr>
        <w:tc>
          <w:tcPr>
            <w:tcW w:w="2948" w:type="dxa"/>
            <w:shd w:val="clear" w:color="auto" w:fill="auto"/>
            <w:noWrap/>
          </w:tcPr>
          <w:p w14:paraId="11E8553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Beneficiary not approving of accounts or is legally incapacitated</w:t>
            </w:r>
          </w:p>
        </w:tc>
        <w:tc>
          <w:tcPr>
            <w:tcW w:w="717" w:type="dxa"/>
            <w:shd w:val="clear" w:color="auto" w:fill="auto"/>
            <w:noWrap/>
          </w:tcPr>
          <w:p w14:paraId="1919D78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519</w:t>
            </w:r>
          </w:p>
        </w:tc>
        <w:tc>
          <w:tcPr>
            <w:tcW w:w="573" w:type="dxa"/>
          </w:tcPr>
          <w:p w14:paraId="0F6F1B6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47A4C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7.3.1</w:t>
            </w:r>
          </w:p>
        </w:tc>
      </w:tr>
      <w:tr w:rsidR="00770630" w:rsidRPr="00463ADB" w14:paraId="4F34E242" w14:textId="77777777" w:rsidTr="00165537">
        <w:trPr>
          <w:cantSplit/>
          <w:jc w:val="center"/>
        </w:trPr>
        <w:tc>
          <w:tcPr>
            <w:tcW w:w="2948" w:type="dxa"/>
            <w:shd w:val="clear" w:color="auto" w:fill="auto"/>
            <w:noWrap/>
          </w:tcPr>
          <w:p w14:paraId="45EF684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 accounts - application - requirements - must contain</w:t>
            </w:r>
          </w:p>
        </w:tc>
        <w:tc>
          <w:tcPr>
            <w:tcW w:w="717" w:type="dxa"/>
            <w:shd w:val="clear" w:color="auto" w:fill="auto"/>
            <w:noWrap/>
          </w:tcPr>
          <w:p w14:paraId="0C817CF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5EA3B02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8AA7A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448EF949" w14:textId="77777777" w:rsidTr="00165537">
        <w:trPr>
          <w:cantSplit/>
          <w:jc w:val="center"/>
        </w:trPr>
        <w:tc>
          <w:tcPr>
            <w:tcW w:w="2948" w:type="dxa"/>
            <w:shd w:val="clear" w:color="auto" w:fill="auto"/>
            <w:noWrap/>
          </w:tcPr>
          <w:p w14:paraId="3AD8E02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Accounting - Passing of accounts - application required </w:t>
            </w:r>
          </w:p>
        </w:tc>
        <w:tc>
          <w:tcPr>
            <w:tcW w:w="717" w:type="dxa"/>
            <w:shd w:val="clear" w:color="auto" w:fill="auto"/>
            <w:noWrap/>
          </w:tcPr>
          <w:p w14:paraId="2D1B503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BE236D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05E813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5B689D6D" w14:textId="77777777" w:rsidTr="00165537">
        <w:trPr>
          <w:cantSplit/>
          <w:jc w:val="center"/>
        </w:trPr>
        <w:tc>
          <w:tcPr>
            <w:tcW w:w="2948" w:type="dxa"/>
            <w:shd w:val="clear" w:color="auto" w:fill="auto"/>
            <w:noWrap/>
          </w:tcPr>
          <w:p w14:paraId="3BFE401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Application to pass accounts  - requirements - estate trustee</w:t>
            </w:r>
          </w:p>
        </w:tc>
        <w:tc>
          <w:tcPr>
            <w:tcW w:w="717" w:type="dxa"/>
            <w:shd w:val="clear" w:color="auto" w:fill="auto"/>
            <w:noWrap/>
          </w:tcPr>
          <w:p w14:paraId="23EE4B3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7C742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242E57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499F48A8" w14:textId="77777777" w:rsidTr="00165537">
        <w:trPr>
          <w:cantSplit/>
          <w:jc w:val="center"/>
        </w:trPr>
        <w:tc>
          <w:tcPr>
            <w:tcW w:w="2948" w:type="dxa"/>
            <w:shd w:val="clear" w:color="auto" w:fill="auto"/>
            <w:noWrap/>
          </w:tcPr>
          <w:p w14:paraId="576C511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Application - Service &amp; Notice Requirements  - Rules</w:t>
            </w:r>
          </w:p>
        </w:tc>
        <w:tc>
          <w:tcPr>
            <w:tcW w:w="717" w:type="dxa"/>
            <w:shd w:val="clear" w:color="auto" w:fill="auto"/>
            <w:noWrap/>
          </w:tcPr>
          <w:p w14:paraId="716FBED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6F81B2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735E5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74CB53A4" w14:textId="77777777" w:rsidTr="00165537">
        <w:trPr>
          <w:cantSplit/>
          <w:jc w:val="center"/>
        </w:trPr>
        <w:tc>
          <w:tcPr>
            <w:tcW w:w="2948" w:type="dxa"/>
            <w:shd w:val="clear" w:color="auto" w:fill="auto"/>
            <w:noWrap/>
          </w:tcPr>
          <w:p w14:paraId="7EB3211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timeline - time for service - inside/outside ONT</w:t>
            </w:r>
          </w:p>
        </w:tc>
        <w:tc>
          <w:tcPr>
            <w:tcW w:w="717" w:type="dxa"/>
            <w:shd w:val="clear" w:color="auto" w:fill="auto"/>
            <w:noWrap/>
          </w:tcPr>
          <w:p w14:paraId="39090A7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2AE3E13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344786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093A8064" w14:textId="77777777" w:rsidTr="00165537">
        <w:trPr>
          <w:cantSplit/>
          <w:jc w:val="center"/>
        </w:trPr>
        <w:tc>
          <w:tcPr>
            <w:tcW w:w="2948" w:type="dxa"/>
            <w:shd w:val="clear" w:color="auto" w:fill="auto"/>
            <w:noWrap/>
          </w:tcPr>
          <w:p w14:paraId="3754A71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form of application (requirements)</w:t>
            </w:r>
          </w:p>
        </w:tc>
        <w:tc>
          <w:tcPr>
            <w:tcW w:w="717" w:type="dxa"/>
            <w:shd w:val="clear" w:color="auto" w:fill="auto"/>
            <w:noWrap/>
          </w:tcPr>
          <w:p w14:paraId="459A756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51976AD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8EA22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1EF490FA" w14:textId="77777777" w:rsidTr="00165537">
        <w:trPr>
          <w:cantSplit/>
          <w:jc w:val="center"/>
        </w:trPr>
        <w:tc>
          <w:tcPr>
            <w:tcW w:w="2948" w:type="dxa"/>
            <w:shd w:val="clear" w:color="auto" w:fill="auto"/>
            <w:noWrap/>
          </w:tcPr>
          <w:p w14:paraId="245C216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Material to be Filed</w:t>
            </w:r>
          </w:p>
        </w:tc>
        <w:tc>
          <w:tcPr>
            <w:tcW w:w="717" w:type="dxa"/>
            <w:shd w:val="clear" w:color="auto" w:fill="auto"/>
            <w:noWrap/>
          </w:tcPr>
          <w:p w14:paraId="7D7ADC5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D63C09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6E0F3C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507FA41E" w14:textId="77777777" w:rsidTr="00165537">
        <w:trPr>
          <w:cantSplit/>
          <w:jc w:val="center"/>
        </w:trPr>
        <w:tc>
          <w:tcPr>
            <w:tcW w:w="2948" w:type="dxa"/>
            <w:shd w:val="clear" w:color="auto" w:fill="auto"/>
            <w:noWrap/>
          </w:tcPr>
          <w:p w14:paraId="276A9A7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Persons Under Disability or Unknown - Representative Appointed</w:t>
            </w:r>
          </w:p>
        </w:tc>
        <w:tc>
          <w:tcPr>
            <w:tcW w:w="717" w:type="dxa"/>
            <w:shd w:val="clear" w:color="auto" w:fill="auto"/>
            <w:noWrap/>
          </w:tcPr>
          <w:p w14:paraId="3FB3AFC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B6C21A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E53661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6BB916A4" w14:textId="77777777" w:rsidTr="00165537">
        <w:trPr>
          <w:cantSplit/>
          <w:jc w:val="center"/>
        </w:trPr>
        <w:tc>
          <w:tcPr>
            <w:tcW w:w="2948" w:type="dxa"/>
            <w:shd w:val="clear" w:color="auto" w:fill="auto"/>
            <w:noWrap/>
          </w:tcPr>
          <w:p w14:paraId="4BC7FC1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requirements</w:t>
            </w:r>
          </w:p>
        </w:tc>
        <w:tc>
          <w:tcPr>
            <w:tcW w:w="717" w:type="dxa"/>
            <w:shd w:val="clear" w:color="auto" w:fill="auto"/>
            <w:noWrap/>
          </w:tcPr>
          <w:p w14:paraId="521F25D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FFAC1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1EBBC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6C7B329F" w14:textId="77777777" w:rsidTr="00165537">
        <w:trPr>
          <w:cantSplit/>
          <w:jc w:val="center"/>
        </w:trPr>
        <w:tc>
          <w:tcPr>
            <w:tcW w:w="2948" w:type="dxa"/>
            <w:shd w:val="clear" w:color="auto" w:fill="auto"/>
            <w:noWrap/>
          </w:tcPr>
          <w:p w14:paraId="36A67FC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Application - requirements</w:t>
            </w:r>
          </w:p>
        </w:tc>
        <w:tc>
          <w:tcPr>
            <w:tcW w:w="717" w:type="dxa"/>
            <w:shd w:val="clear" w:color="auto" w:fill="auto"/>
            <w:noWrap/>
          </w:tcPr>
          <w:p w14:paraId="2C81967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275450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7E58DB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59625DB8" w14:textId="77777777" w:rsidTr="00165537">
        <w:trPr>
          <w:cantSplit/>
          <w:jc w:val="center"/>
        </w:trPr>
        <w:tc>
          <w:tcPr>
            <w:tcW w:w="2948" w:type="dxa"/>
            <w:shd w:val="clear" w:color="auto" w:fill="auto"/>
            <w:noWrap/>
          </w:tcPr>
          <w:p w14:paraId="4D51FFF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Application - Service &amp; Notice Requirements</w:t>
            </w:r>
          </w:p>
        </w:tc>
        <w:tc>
          <w:tcPr>
            <w:tcW w:w="717" w:type="dxa"/>
            <w:shd w:val="clear" w:color="auto" w:fill="auto"/>
            <w:noWrap/>
          </w:tcPr>
          <w:p w14:paraId="5DD65B0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370399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35E72A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78B75AB6" w14:textId="77777777" w:rsidTr="00165537">
        <w:trPr>
          <w:cantSplit/>
          <w:jc w:val="center"/>
        </w:trPr>
        <w:tc>
          <w:tcPr>
            <w:tcW w:w="2948" w:type="dxa"/>
            <w:shd w:val="clear" w:color="auto" w:fill="auto"/>
            <w:noWrap/>
          </w:tcPr>
          <w:p w14:paraId="2DB233E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requirement - only by mail</w:t>
            </w:r>
          </w:p>
        </w:tc>
        <w:tc>
          <w:tcPr>
            <w:tcW w:w="717" w:type="dxa"/>
            <w:shd w:val="clear" w:color="auto" w:fill="auto"/>
            <w:noWrap/>
          </w:tcPr>
          <w:p w14:paraId="287D4F5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A59F8E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8AE7B2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00C4E833" w14:textId="77777777" w:rsidTr="00165537">
        <w:trPr>
          <w:cantSplit/>
          <w:jc w:val="center"/>
        </w:trPr>
        <w:tc>
          <w:tcPr>
            <w:tcW w:w="2948" w:type="dxa"/>
            <w:shd w:val="clear" w:color="auto" w:fill="auto"/>
            <w:noWrap/>
          </w:tcPr>
          <w:p w14:paraId="2D1FE64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Form of application</w:t>
            </w:r>
          </w:p>
        </w:tc>
        <w:tc>
          <w:tcPr>
            <w:tcW w:w="717" w:type="dxa"/>
            <w:shd w:val="clear" w:color="auto" w:fill="auto"/>
            <w:noWrap/>
          </w:tcPr>
          <w:p w14:paraId="3BD172C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D2D1F5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771878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3A3F2A44" w14:textId="77777777" w:rsidTr="00165537">
        <w:trPr>
          <w:cantSplit/>
          <w:jc w:val="center"/>
        </w:trPr>
        <w:tc>
          <w:tcPr>
            <w:tcW w:w="2948" w:type="dxa"/>
            <w:shd w:val="clear" w:color="auto" w:fill="auto"/>
            <w:noWrap/>
          </w:tcPr>
          <w:p w14:paraId="1D0CA32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Passing of Accounts - Material to be Filed </w:t>
            </w:r>
          </w:p>
        </w:tc>
        <w:tc>
          <w:tcPr>
            <w:tcW w:w="717" w:type="dxa"/>
            <w:shd w:val="clear" w:color="auto" w:fill="auto"/>
            <w:noWrap/>
          </w:tcPr>
          <w:p w14:paraId="08DBD29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742B559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D7E884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3E3CEA48" w14:textId="77777777" w:rsidTr="00165537">
        <w:trPr>
          <w:cantSplit/>
          <w:jc w:val="center"/>
        </w:trPr>
        <w:tc>
          <w:tcPr>
            <w:tcW w:w="2948" w:type="dxa"/>
            <w:shd w:val="clear" w:color="auto" w:fill="auto"/>
            <w:noWrap/>
          </w:tcPr>
          <w:p w14:paraId="2445531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Persons Under Disability or Unknown - Representative Appointed</w:t>
            </w:r>
          </w:p>
        </w:tc>
        <w:tc>
          <w:tcPr>
            <w:tcW w:w="717" w:type="dxa"/>
            <w:shd w:val="clear" w:color="auto" w:fill="auto"/>
            <w:noWrap/>
          </w:tcPr>
          <w:p w14:paraId="129056E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4663418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8D493F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7.3.2</w:t>
            </w:r>
          </w:p>
        </w:tc>
      </w:tr>
      <w:tr w:rsidR="00770630" w:rsidRPr="00463ADB" w14:paraId="5E52B9E8" w14:textId="77777777" w:rsidTr="00165537">
        <w:trPr>
          <w:cantSplit/>
          <w:jc w:val="center"/>
        </w:trPr>
        <w:tc>
          <w:tcPr>
            <w:tcW w:w="2948" w:type="dxa"/>
            <w:shd w:val="clear" w:color="auto" w:fill="auto"/>
            <w:noWrap/>
          </w:tcPr>
          <w:p w14:paraId="41F4A28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Passing of accounts - court hearing/determination - generally informal</w:t>
            </w:r>
          </w:p>
        </w:tc>
        <w:tc>
          <w:tcPr>
            <w:tcW w:w="717" w:type="dxa"/>
            <w:shd w:val="clear" w:color="auto" w:fill="auto"/>
            <w:noWrap/>
          </w:tcPr>
          <w:p w14:paraId="610CBF4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41121E1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F1A48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2279E3B1" w14:textId="77777777" w:rsidTr="00165537">
        <w:trPr>
          <w:cantSplit/>
          <w:jc w:val="center"/>
        </w:trPr>
        <w:tc>
          <w:tcPr>
            <w:tcW w:w="2948" w:type="dxa"/>
            <w:shd w:val="clear" w:color="auto" w:fill="auto"/>
            <w:noWrap/>
          </w:tcPr>
          <w:p w14:paraId="26B2E07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Appeal - passing of accounts</w:t>
            </w:r>
          </w:p>
        </w:tc>
        <w:tc>
          <w:tcPr>
            <w:tcW w:w="717" w:type="dxa"/>
            <w:shd w:val="clear" w:color="auto" w:fill="auto"/>
            <w:noWrap/>
          </w:tcPr>
          <w:p w14:paraId="3759C6E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A30D3C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E38574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0032FF84" w14:textId="77777777" w:rsidTr="00165537">
        <w:trPr>
          <w:cantSplit/>
          <w:jc w:val="center"/>
        </w:trPr>
        <w:tc>
          <w:tcPr>
            <w:tcW w:w="2948" w:type="dxa"/>
            <w:shd w:val="clear" w:color="auto" w:fill="auto"/>
            <w:noWrap/>
          </w:tcPr>
          <w:p w14:paraId="3920B20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Trial - may be ordered - if complex matter - many issues - passing of accounts - estate trustee</w:t>
            </w:r>
          </w:p>
        </w:tc>
        <w:tc>
          <w:tcPr>
            <w:tcW w:w="717" w:type="dxa"/>
            <w:shd w:val="clear" w:color="auto" w:fill="auto"/>
            <w:noWrap/>
          </w:tcPr>
          <w:p w14:paraId="365B71C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D284C4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E027AE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57A60FD7" w14:textId="77777777" w:rsidTr="00165537">
        <w:trPr>
          <w:cantSplit/>
          <w:jc w:val="center"/>
        </w:trPr>
        <w:tc>
          <w:tcPr>
            <w:tcW w:w="2948" w:type="dxa"/>
            <w:shd w:val="clear" w:color="auto" w:fill="auto"/>
            <w:noWrap/>
          </w:tcPr>
          <w:p w14:paraId="3F81128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Court - proceedings - determination - accounts - passing of accounts - disposition</w:t>
            </w:r>
          </w:p>
        </w:tc>
        <w:tc>
          <w:tcPr>
            <w:tcW w:w="717" w:type="dxa"/>
            <w:shd w:val="clear" w:color="auto" w:fill="auto"/>
            <w:noWrap/>
          </w:tcPr>
          <w:p w14:paraId="55B0283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202F10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5E4DAA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7FB33207" w14:textId="77777777" w:rsidTr="00165537">
        <w:trPr>
          <w:cantSplit/>
          <w:jc w:val="center"/>
        </w:trPr>
        <w:tc>
          <w:tcPr>
            <w:tcW w:w="2948" w:type="dxa"/>
            <w:shd w:val="clear" w:color="auto" w:fill="auto"/>
            <w:noWrap/>
          </w:tcPr>
          <w:p w14:paraId="18BA81A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Disposition on passing of accounts - Accounting - Estates </w:t>
            </w:r>
          </w:p>
        </w:tc>
        <w:tc>
          <w:tcPr>
            <w:tcW w:w="717" w:type="dxa"/>
            <w:shd w:val="clear" w:color="auto" w:fill="auto"/>
            <w:noWrap/>
          </w:tcPr>
          <w:p w14:paraId="460C8F4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AE165B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4071B6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2AD86A54" w14:textId="77777777" w:rsidTr="00165537">
        <w:trPr>
          <w:cantSplit/>
          <w:jc w:val="center"/>
        </w:trPr>
        <w:tc>
          <w:tcPr>
            <w:tcW w:w="2948" w:type="dxa"/>
            <w:shd w:val="clear" w:color="auto" w:fill="auto"/>
            <w:noWrap/>
          </w:tcPr>
          <w:p w14:paraId="1893412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appeal</w:t>
            </w:r>
          </w:p>
        </w:tc>
        <w:tc>
          <w:tcPr>
            <w:tcW w:w="717" w:type="dxa"/>
            <w:shd w:val="clear" w:color="auto" w:fill="auto"/>
            <w:noWrap/>
          </w:tcPr>
          <w:p w14:paraId="64379D3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4497CA6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E3BE54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3008499E" w14:textId="77777777" w:rsidTr="00165537">
        <w:trPr>
          <w:cantSplit/>
          <w:jc w:val="center"/>
        </w:trPr>
        <w:tc>
          <w:tcPr>
            <w:tcW w:w="2948" w:type="dxa"/>
            <w:shd w:val="clear" w:color="auto" w:fill="auto"/>
            <w:noWrap/>
          </w:tcPr>
          <w:p w14:paraId="4B73EA9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Disposition on</w:t>
            </w:r>
          </w:p>
        </w:tc>
        <w:tc>
          <w:tcPr>
            <w:tcW w:w="717" w:type="dxa"/>
            <w:shd w:val="clear" w:color="auto" w:fill="auto"/>
            <w:noWrap/>
          </w:tcPr>
          <w:p w14:paraId="38FA6C2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7A1500B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2C87A4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3D7FA1AB" w14:textId="77777777" w:rsidTr="00165537">
        <w:trPr>
          <w:cantSplit/>
          <w:jc w:val="center"/>
        </w:trPr>
        <w:tc>
          <w:tcPr>
            <w:tcW w:w="2948" w:type="dxa"/>
            <w:shd w:val="clear" w:color="auto" w:fill="auto"/>
            <w:noWrap/>
          </w:tcPr>
          <w:p w14:paraId="48FCF8F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Draft order</w:t>
            </w:r>
          </w:p>
        </w:tc>
        <w:tc>
          <w:tcPr>
            <w:tcW w:w="717" w:type="dxa"/>
            <w:shd w:val="clear" w:color="auto" w:fill="auto"/>
            <w:noWrap/>
          </w:tcPr>
          <w:p w14:paraId="2BE8931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145EE3D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7589CA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5AA8406E" w14:textId="77777777" w:rsidTr="00165537">
        <w:trPr>
          <w:cantSplit/>
          <w:jc w:val="center"/>
        </w:trPr>
        <w:tc>
          <w:tcPr>
            <w:tcW w:w="2948" w:type="dxa"/>
            <w:shd w:val="clear" w:color="auto" w:fill="auto"/>
            <w:noWrap/>
          </w:tcPr>
          <w:p w14:paraId="6469EA8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Passing of accounts - Evidence </w:t>
            </w:r>
          </w:p>
        </w:tc>
        <w:tc>
          <w:tcPr>
            <w:tcW w:w="717" w:type="dxa"/>
            <w:shd w:val="clear" w:color="auto" w:fill="auto"/>
            <w:noWrap/>
          </w:tcPr>
          <w:p w14:paraId="4E56E28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763C682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6753CC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0BD5E9B1" w14:textId="77777777" w:rsidTr="00165537">
        <w:trPr>
          <w:cantSplit/>
          <w:jc w:val="center"/>
        </w:trPr>
        <w:tc>
          <w:tcPr>
            <w:tcW w:w="2948" w:type="dxa"/>
            <w:shd w:val="clear" w:color="auto" w:fill="auto"/>
            <w:noWrap/>
          </w:tcPr>
          <w:p w14:paraId="03BC9C0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Hearing</w:t>
            </w:r>
          </w:p>
        </w:tc>
        <w:tc>
          <w:tcPr>
            <w:tcW w:w="717" w:type="dxa"/>
            <w:shd w:val="clear" w:color="auto" w:fill="auto"/>
            <w:noWrap/>
          </w:tcPr>
          <w:p w14:paraId="75BA406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545D8C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6399516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08F77D63" w14:textId="77777777" w:rsidTr="00165537">
        <w:trPr>
          <w:cantSplit/>
          <w:jc w:val="center"/>
        </w:trPr>
        <w:tc>
          <w:tcPr>
            <w:tcW w:w="2948" w:type="dxa"/>
            <w:shd w:val="clear" w:color="auto" w:fill="auto"/>
            <w:noWrap/>
          </w:tcPr>
          <w:p w14:paraId="2872E10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Trial</w:t>
            </w:r>
          </w:p>
        </w:tc>
        <w:tc>
          <w:tcPr>
            <w:tcW w:w="717" w:type="dxa"/>
            <w:shd w:val="clear" w:color="auto" w:fill="auto"/>
            <w:noWrap/>
          </w:tcPr>
          <w:p w14:paraId="5A2F861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C37CA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36D739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5DD6BFEB" w14:textId="77777777" w:rsidTr="00165537">
        <w:trPr>
          <w:cantSplit/>
          <w:jc w:val="center"/>
        </w:trPr>
        <w:tc>
          <w:tcPr>
            <w:tcW w:w="2948" w:type="dxa"/>
            <w:shd w:val="clear" w:color="auto" w:fill="auto"/>
            <w:noWrap/>
          </w:tcPr>
          <w:p w14:paraId="1991EE2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Appeal</w:t>
            </w:r>
          </w:p>
        </w:tc>
        <w:tc>
          <w:tcPr>
            <w:tcW w:w="717" w:type="dxa"/>
            <w:shd w:val="clear" w:color="auto" w:fill="auto"/>
            <w:noWrap/>
          </w:tcPr>
          <w:p w14:paraId="0E6AD21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330AC0D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E9464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3EFF46C1" w14:textId="77777777" w:rsidTr="00165537">
        <w:trPr>
          <w:cantSplit/>
          <w:jc w:val="center"/>
        </w:trPr>
        <w:tc>
          <w:tcPr>
            <w:tcW w:w="2948" w:type="dxa"/>
            <w:shd w:val="clear" w:color="auto" w:fill="auto"/>
            <w:noWrap/>
          </w:tcPr>
          <w:p w14:paraId="128D7DF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Passing of accounts - Disposition on - Accounting - Estates </w:t>
            </w:r>
          </w:p>
        </w:tc>
        <w:tc>
          <w:tcPr>
            <w:tcW w:w="717" w:type="dxa"/>
            <w:shd w:val="clear" w:color="auto" w:fill="auto"/>
            <w:noWrap/>
          </w:tcPr>
          <w:p w14:paraId="5925BC7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17BC6F1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2FD6B0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1C9FF8D9" w14:textId="77777777" w:rsidTr="00165537">
        <w:trPr>
          <w:cantSplit/>
          <w:jc w:val="center"/>
        </w:trPr>
        <w:tc>
          <w:tcPr>
            <w:tcW w:w="2948" w:type="dxa"/>
            <w:shd w:val="clear" w:color="auto" w:fill="auto"/>
            <w:noWrap/>
          </w:tcPr>
          <w:p w14:paraId="624A2CD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Draft order</w:t>
            </w:r>
          </w:p>
        </w:tc>
        <w:tc>
          <w:tcPr>
            <w:tcW w:w="717" w:type="dxa"/>
            <w:shd w:val="clear" w:color="auto" w:fill="auto"/>
            <w:noWrap/>
          </w:tcPr>
          <w:p w14:paraId="52A6D59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55D2F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3011C1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731DB1A7" w14:textId="77777777" w:rsidTr="00165537">
        <w:trPr>
          <w:cantSplit/>
          <w:jc w:val="center"/>
        </w:trPr>
        <w:tc>
          <w:tcPr>
            <w:tcW w:w="2948" w:type="dxa"/>
            <w:shd w:val="clear" w:color="auto" w:fill="auto"/>
            <w:noWrap/>
          </w:tcPr>
          <w:p w14:paraId="401A69C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Evidence</w:t>
            </w:r>
          </w:p>
        </w:tc>
        <w:tc>
          <w:tcPr>
            <w:tcW w:w="717" w:type="dxa"/>
            <w:shd w:val="clear" w:color="auto" w:fill="auto"/>
            <w:noWrap/>
          </w:tcPr>
          <w:p w14:paraId="50590C6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33D90B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BE60A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76659B72" w14:textId="77777777" w:rsidTr="00165537">
        <w:trPr>
          <w:cantSplit/>
          <w:jc w:val="center"/>
        </w:trPr>
        <w:tc>
          <w:tcPr>
            <w:tcW w:w="2948" w:type="dxa"/>
            <w:shd w:val="clear" w:color="auto" w:fill="auto"/>
            <w:noWrap/>
          </w:tcPr>
          <w:p w14:paraId="5535455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hearing</w:t>
            </w:r>
          </w:p>
        </w:tc>
        <w:tc>
          <w:tcPr>
            <w:tcW w:w="717" w:type="dxa"/>
            <w:shd w:val="clear" w:color="auto" w:fill="auto"/>
            <w:noWrap/>
          </w:tcPr>
          <w:p w14:paraId="77B1BCD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78A6AB0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CFCB98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56948571" w14:textId="77777777" w:rsidTr="00165537">
        <w:trPr>
          <w:cantSplit/>
          <w:jc w:val="center"/>
        </w:trPr>
        <w:tc>
          <w:tcPr>
            <w:tcW w:w="2948" w:type="dxa"/>
            <w:shd w:val="clear" w:color="auto" w:fill="auto"/>
            <w:noWrap/>
          </w:tcPr>
          <w:p w14:paraId="330961D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trial</w:t>
            </w:r>
          </w:p>
        </w:tc>
        <w:tc>
          <w:tcPr>
            <w:tcW w:w="717" w:type="dxa"/>
            <w:shd w:val="clear" w:color="auto" w:fill="auto"/>
            <w:noWrap/>
          </w:tcPr>
          <w:p w14:paraId="09FB780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F37A4B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4B6DEF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26B183D5" w14:textId="77777777" w:rsidTr="00165537">
        <w:trPr>
          <w:cantSplit/>
          <w:jc w:val="center"/>
        </w:trPr>
        <w:tc>
          <w:tcPr>
            <w:tcW w:w="2948" w:type="dxa"/>
            <w:shd w:val="clear" w:color="auto" w:fill="auto"/>
            <w:noWrap/>
          </w:tcPr>
          <w:p w14:paraId="1AD0267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judgment - effect of</w:t>
            </w:r>
          </w:p>
        </w:tc>
        <w:tc>
          <w:tcPr>
            <w:tcW w:w="717" w:type="dxa"/>
            <w:shd w:val="clear" w:color="auto" w:fill="auto"/>
            <w:noWrap/>
          </w:tcPr>
          <w:p w14:paraId="3E60FBC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29A7B28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1787F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2C970152" w14:textId="77777777" w:rsidTr="00165537">
        <w:trPr>
          <w:cantSplit/>
          <w:jc w:val="center"/>
        </w:trPr>
        <w:tc>
          <w:tcPr>
            <w:tcW w:w="2948" w:type="dxa"/>
            <w:shd w:val="clear" w:color="auto" w:fill="auto"/>
            <w:noWrap/>
          </w:tcPr>
          <w:p w14:paraId="031B455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Passing of Accounts - Mandatory Mediation</w:t>
            </w:r>
          </w:p>
        </w:tc>
        <w:tc>
          <w:tcPr>
            <w:tcW w:w="717" w:type="dxa"/>
            <w:shd w:val="clear" w:color="auto" w:fill="auto"/>
            <w:noWrap/>
          </w:tcPr>
          <w:p w14:paraId="4840E97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7D49243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9FE51D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0217AB7F" w14:textId="77777777" w:rsidTr="00165537">
        <w:trPr>
          <w:cantSplit/>
          <w:jc w:val="center"/>
        </w:trPr>
        <w:tc>
          <w:tcPr>
            <w:tcW w:w="2948" w:type="dxa"/>
            <w:shd w:val="clear" w:color="auto" w:fill="auto"/>
            <w:noWrap/>
          </w:tcPr>
          <w:p w14:paraId="381A7AA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Submission - disposition on passing of accounts  - dispute - complex</w:t>
            </w:r>
          </w:p>
        </w:tc>
        <w:tc>
          <w:tcPr>
            <w:tcW w:w="717" w:type="dxa"/>
            <w:shd w:val="clear" w:color="auto" w:fill="auto"/>
            <w:noWrap/>
          </w:tcPr>
          <w:p w14:paraId="6ADF7C8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1AB8510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C09769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2CEF91D9" w14:textId="77777777" w:rsidTr="00165537">
        <w:trPr>
          <w:cantSplit/>
          <w:jc w:val="center"/>
        </w:trPr>
        <w:tc>
          <w:tcPr>
            <w:tcW w:w="2948" w:type="dxa"/>
            <w:shd w:val="clear" w:color="auto" w:fill="auto"/>
            <w:noWrap/>
          </w:tcPr>
          <w:p w14:paraId="611AC76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Passing of Accounts - Statement of Submission of Rights - Effect </w:t>
            </w:r>
          </w:p>
        </w:tc>
        <w:tc>
          <w:tcPr>
            <w:tcW w:w="717" w:type="dxa"/>
            <w:shd w:val="clear" w:color="auto" w:fill="auto"/>
            <w:noWrap/>
          </w:tcPr>
          <w:p w14:paraId="5B61ABD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4D094E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9076D0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6B55B38A" w14:textId="77777777" w:rsidTr="00165537">
        <w:trPr>
          <w:cantSplit/>
          <w:jc w:val="center"/>
        </w:trPr>
        <w:tc>
          <w:tcPr>
            <w:tcW w:w="2948" w:type="dxa"/>
            <w:shd w:val="clear" w:color="auto" w:fill="auto"/>
            <w:noWrap/>
          </w:tcPr>
          <w:p w14:paraId="7DBAEAB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Judgment - effect of</w:t>
            </w:r>
          </w:p>
        </w:tc>
        <w:tc>
          <w:tcPr>
            <w:tcW w:w="717" w:type="dxa"/>
            <w:shd w:val="clear" w:color="auto" w:fill="auto"/>
            <w:noWrap/>
          </w:tcPr>
          <w:p w14:paraId="06CAD01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2D9CB3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F92BC7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2D0A37E6" w14:textId="77777777" w:rsidTr="00165537">
        <w:trPr>
          <w:cantSplit/>
          <w:jc w:val="center"/>
        </w:trPr>
        <w:tc>
          <w:tcPr>
            <w:tcW w:w="2948" w:type="dxa"/>
            <w:shd w:val="clear" w:color="auto" w:fill="auto"/>
            <w:noWrap/>
          </w:tcPr>
          <w:p w14:paraId="51D5B4E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Passing of Accounts - Mandatory Mediation </w:t>
            </w:r>
          </w:p>
        </w:tc>
        <w:tc>
          <w:tcPr>
            <w:tcW w:w="717" w:type="dxa"/>
            <w:shd w:val="clear" w:color="auto" w:fill="auto"/>
            <w:noWrap/>
          </w:tcPr>
          <w:p w14:paraId="0E8936C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4106CFE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D637EF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398DEA7C" w14:textId="77777777" w:rsidTr="00165537">
        <w:trPr>
          <w:cantSplit/>
          <w:jc w:val="center"/>
        </w:trPr>
        <w:tc>
          <w:tcPr>
            <w:tcW w:w="2948" w:type="dxa"/>
            <w:shd w:val="clear" w:color="auto" w:fill="auto"/>
            <w:noWrap/>
          </w:tcPr>
          <w:p w14:paraId="7C0F438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Passing of Accounts - Statement of Submission of Rights - Effect  - lawyer</w:t>
            </w:r>
          </w:p>
        </w:tc>
        <w:tc>
          <w:tcPr>
            <w:tcW w:w="717" w:type="dxa"/>
            <w:shd w:val="clear" w:color="auto" w:fill="auto"/>
            <w:noWrap/>
          </w:tcPr>
          <w:p w14:paraId="709F5F9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2D244A1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43AA9B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5BCE1A0C" w14:textId="77777777" w:rsidTr="00165537">
        <w:trPr>
          <w:cantSplit/>
          <w:jc w:val="center"/>
        </w:trPr>
        <w:tc>
          <w:tcPr>
            <w:tcW w:w="2948" w:type="dxa"/>
            <w:shd w:val="clear" w:color="auto" w:fill="auto"/>
            <w:noWrap/>
          </w:tcPr>
          <w:p w14:paraId="14696D7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Statement of Submission of Rights - Passing of Accounts - Effect - lawyer</w:t>
            </w:r>
          </w:p>
        </w:tc>
        <w:tc>
          <w:tcPr>
            <w:tcW w:w="717" w:type="dxa"/>
            <w:shd w:val="clear" w:color="auto" w:fill="auto"/>
            <w:noWrap/>
          </w:tcPr>
          <w:p w14:paraId="2B984C1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0CABBF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3D05EB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5E237DA5" w14:textId="77777777" w:rsidTr="00165537">
        <w:trPr>
          <w:cantSplit/>
          <w:jc w:val="center"/>
        </w:trPr>
        <w:tc>
          <w:tcPr>
            <w:tcW w:w="2948" w:type="dxa"/>
            <w:shd w:val="clear" w:color="auto" w:fill="auto"/>
            <w:noWrap/>
          </w:tcPr>
          <w:p w14:paraId="0CCA257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Consent - passing of accounts - disposition</w:t>
            </w:r>
          </w:p>
        </w:tc>
        <w:tc>
          <w:tcPr>
            <w:tcW w:w="717" w:type="dxa"/>
            <w:shd w:val="clear" w:color="auto" w:fill="auto"/>
            <w:noWrap/>
          </w:tcPr>
          <w:p w14:paraId="420BF74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01B6A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6D4007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7.3.3</w:t>
            </w:r>
          </w:p>
        </w:tc>
      </w:tr>
      <w:tr w:rsidR="00770630" w:rsidRPr="00463ADB" w14:paraId="4196ADAC" w14:textId="77777777" w:rsidTr="00165537">
        <w:trPr>
          <w:cantSplit/>
          <w:jc w:val="center"/>
        </w:trPr>
        <w:tc>
          <w:tcPr>
            <w:tcW w:w="2948" w:type="dxa"/>
            <w:shd w:val="clear" w:color="auto" w:fill="auto"/>
            <w:noWrap/>
          </w:tcPr>
          <w:p w14:paraId="129812A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Estate trustee’s compensation - Trustee Act - section 61</w:t>
            </w:r>
          </w:p>
        </w:tc>
        <w:tc>
          <w:tcPr>
            <w:tcW w:w="717" w:type="dxa"/>
            <w:shd w:val="clear" w:color="auto" w:fill="auto"/>
            <w:noWrap/>
          </w:tcPr>
          <w:p w14:paraId="6F10B09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E5275F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C84E6C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w:t>
            </w:r>
          </w:p>
        </w:tc>
      </w:tr>
      <w:tr w:rsidR="00770630" w:rsidRPr="00463ADB" w14:paraId="2BD4AE96" w14:textId="77777777" w:rsidTr="00165537">
        <w:trPr>
          <w:cantSplit/>
          <w:jc w:val="center"/>
        </w:trPr>
        <w:tc>
          <w:tcPr>
            <w:tcW w:w="2948" w:type="dxa"/>
            <w:shd w:val="clear" w:color="auto" w:fill="auto"/>
            <w:noWrap/>
          </w:tcPr>
          <w:p w14:paraId="4C9174A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Compensation - for estate trustee: see: “Accounting”</w:t>
            </w:r>
          </w:p>
        </w:tc>
        <w:tc>
          <w:tcPr>
            <w:tcW w:w="717" w:type="dxa"/>
            <w:shd w:val="clear" w:color="auto" w:fill="auto"/>
            <w:noWrap/>
          </w:tcPr>
          <w:p w14:paraId="0335FED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497E70D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2BB05A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w:t>
            </w:r>
          </w:p>
        </w:tc>
      </w:tr>
      <w:tr w:rsidR="00770630" w:rsidRPr="00463ADB" w14:paraId="446A70E0" w14:textId="77777777" w:rsidTr="00165537">
        <w:trPr>
          <w:cantSplit/>
          <w:jc w:val="center"/>
        </w:trPr>
        <w:tc>
          <w:tcPr>
            <w:tcW w:w="2948" w:type="dxa"/>
            <w:shd w:val="clear" w:color="auto" w:fill="auto"/>
            <w:noWrap/>
          </w:tcPr>
          <w:p w14:paraId="193A7EF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w:t>
            </w:r>
          </w:p>
        </w:tc>
        <w:tc>
          <w:tcPr>
            <w:tcW w:w="717" w:type="dxa"/>
            <w:shd w:val="clear" w:color="auto" w:fill="auto"/>
            <w:noWrap/>
          </w:tcPr>
          <w:p w14:paraId="7424C43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41880B3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B23B88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w:t>
            </w:r>
          </w:p>
        </w:tc>
      </w:tr>
      <w:tr w:rsidR="00770630" w:rsidRPr="00463ADB" w14:paraId="10D0B013" w14:textId="77777777" w:rsidTr="00165537">
        <w:trPr>
          <w:cantSplit/>
          <w:jc w:val="center"/>
        </w:trPr>
        <w:tc>
          <w:tcPr>
            <w:tcW w:w="2948" w:type="dxa"/>
            <w:shd w:val="clear" w:color="auto" w:fill="auto"/>
            <w:noWrap/>
          </w:tcPr>
          <w:p w14:paraId="427921C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statutory basis (section 61 Trustee Act)</w:t>
            </w:r>
          </w:p>
        </w:tc>
        <w:tc>
          <w:tcPr>
            <w:tcW w:w="717" w:type="dxa"/>
            <w:shd w:val="clear" w:color="auto" w:fill="auto"/>
            <w:noWrap/>
          </w:tcPr>
          <w:p w14:paraId="3C12D34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393FEC7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45E4D8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w:t>
            </w:r>
          </w:p>
        </w:tc>
      </w:tr>
      <w:tr w:rsidR="00770630" w:rsidRPr="00463ADB" w14:paraId="3294905E" w14:textId="77777777" w:rsidTr="00165537">
        <w:trPr>
          <w:cantSplit/>
          <w:jc w:val="center"/>
        </w:trPr>
        <w:tc>
          <w:tcPr>
            <w:tcW w:w="2948" w:type="dxa"/>
            <w:shd w:val="clear" w:color="auto" w:fill="auto"/>
            <w:noWrap/>
          </w:tcPr>
          <w:p w14:paraId="30FF8AB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Fees - compensation - trustee</w:t>
            </w:r>
          </w:p>
        </w:tc>
        <w:tc>
          <w:tcPr>
            <w:tcW w:w="717" w:type="dxa"/>
            <w:shd w:val="clear" w:color="auto" w:fill="auto"/>
            <w:noWrap/>
          </w:tcPr>
          <w:p w14:paraId="56786E3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528D32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A39483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w:t>
            </w:r>
          </w:p>
        </w:tc>
      </w:tr>
      <w:tr w:rsidR="00770630" w:rsidRPr="00463ADB" w14:paraId="47A036FE" w14:textId="77777777" w:rsidTr="00165537">
        <w:trPr>
          <w:cantSplit/>
          <w:jc w:val="center"/>
        </w:trPr>
        <w:tc>
          <w:tcPr>
            <w:tcW w:w="2948" w:type="dxa"/>
            <w:shd w:val="clear" w:color="auto" w:fill="auto"/>
            <w:noWrap/>
          </w:tcPr>
          <w:p w14:paraId="087341F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Fees - charged by estate trustee - Trustee Act - compensation</w:t>
            </w:r>
          </w:p>
        </w:tc>
        <w:tc>
          <w:tcPr>
            <w:tcW w:w="717" w:type="dxa"/>
            <w:shd w:val="clear" w:color="auto" w:fill="auto"/>
            <w:noWrap/>
          </w:tcPr>
          <w:p w14:paraId="48B55B3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707954A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9B248C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w:t>
            </w:r>
          </w:p>
        </w:tc>
      </w:tr>
      <w:tr w:rsidR="00770630" w:rsidRPr="00463ADB" w14:paraId="0AC1ECC2" w14:textId="77777777" w:rsidTr="00165537">
        <w:trPr>
          <w:cantSplit/>
          <w:jc w:val="center"/>
        </w:trPr>
        <w:tc>
          <w:tcPr>
            <w:tcW w:w="2948" w:type="dxa"/>
            <w:shd w:val="clear" w:color="auto" w:fill="auto"/>
            <w:noWrap/>
          </w:tcPr>
          <w:p w14:paraId="686A899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Trustee Act - fees - estate trustee - compensation</w:t>
            </w:r>
          </w:p>
        </w:tc>
        <w:tc>
          <w:tcPr>
            <w:tcW w:w="717" w:type="dxa"/>
            <w:shd w:val="clear" w:color="auto" w:fill="auto"/>
            <w:noWrap/>
          </w:tcPr>
          <w:p w14:paraId="5A2E0F9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341A1A7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875D03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w:t>
            </w:r>
          </w:p>
        </w:tc>
      </w:tr>
      <w:tr w:rsidR="00770630" w:rsidRPr="00463ADB" w14:paraId="1C1EFC59" w14:textId="77777777" w:rsidTr="00165537">
        <w:trPr>
          <w:cantSplit/>
          <w:jc w:val="center"/>
        </w:trPr>
        <w:tc>
          <w:tcPr>
            <w:tcW w:w="2948" w:type="dxa"/>
            <w:shd w:val="clear" w:color="auto" w:fill="auto"/>
            <w:noWrap/>
          </w:tcPr>
          <w:p w14:paraId="4CA47DF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Estate trustee’s compensation - Trustee Act - Court-recognized tariff</w:t>
            </w:r>
          </w:p>
        </w:tc>
        <w:tc>
          <w:tcPr>
            <w:tcW w:w="717" w:type="dxa"/>
            <w:shd w:val="clear" w:color="auto" w:fill="auto"/>
            <w:noWrap/>
          </w:tcPr>
          <w:p w14:paraId="5D81E62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5B67CD3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839CA9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3B9553C5" w14:textId="77777777" w:rsidTr="00165537">
        <w:trPr>
          <w:cantSplit/>
          <w:jc w:val="center"/>
        </w:trPr>
        <w:tc>
          <w:tcPr>
            <w:tcW w:w="2948" w:type="dxa"/>
            <w:shd w:val="clear" w:color="auto" w:fill="auto"/>
            <w:noWrap/>
          </w:tcPr>
          <w:p w14:paraId="6BC399D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Court-recognized tariff - trustees’ compensation</w:t>
            </w:r>
          </w:p>
        </w:tc>
        <w:tc>
          <w:tcPr>
            <w:tcW w:w="717" w:type="dxa"/>
            <w:shd w:val="clear" w:color="auto" w:fill="auto"/>
            <w:noWrap/>
          </w:tcPr>
          <w:p w14:paraId="49F230E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w:t>
            </w:r>
          </w:p>
        </w:tc>
        <w:tc>
          <w:tcPr>
            <w:tcW w:w="573" w:type="dxa"/>
          </w:tcPr>
          <w:p w14:paraId="6B4A55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DBECB9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70E00A4F" w14:textId="77777777" w:rsidTr="00165537">
        <w:trPr>
          <w:cantSplit/>
          <w:jc w:val="center"/>
        </w:trPr>
        <w:tc>
          <w:tcPr>
            <w:tcW w:w="2948" w:type="dxa"/>
            <w:shd w:val="clear" w:color="auto" w:fill="auto"/>
            <w:noWrap/>
          </w:tcPr>
          <w:p w14:paraId="6ABB865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Distribution - estate trustee - compensation - Re Archibald (Estate) - quantum meruit - double counting</w:t>
            </w:r>
          </w:p>
        </w:tc>
        <w:tc>
          <w:tcPr>
            <w:tcW w:w="717" w:type="dxa"/>
            <w:shd w:val="clear" w:color="auto" w:fill="auto"/>
            <w:noWrap/>
          </w:tcPr>
          <w:p w14:paraId="371D359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520-521</w:t>
            </w:r>
          </w:p>
        </w:tc>
        <w:tc>
          <w:tcPr>
            <w:tcW w:w="573" w:type="dxa"/>
          </w:tcPr>
          <w:p w14:paraId="769D72A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R-R</w:t>
            </w:r>
          </w:p>
        </w:tc>
        <w:tc>
          <w:tcPr>
            <w:tcW w:w="860" w:type="dxa"/>
            <w:shd w:val="clear" w:color="auto" w:fill="auto"/>
            <w:noWrap/>
          </w:tcPr>
          <w:p w14:paraId="1143CB6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0B17CC4C" w14:textId="77777777" w:rsidTr="00165537">
        <w:trPr>
          <w:cantSplit/>
          <w:jc w:val="center"/>
        </w:trPr>
        <w:tc>
          <w:tcPr>
            <w:tcW w:w="2948" w:type="dxa"/>
            <w:shd w:val="clear" w:color="auto" w:fill="auto"/>
            <w:noWrap/>
          </w:tcPr>
          <w:p w14:paraId="5DF8604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Tariff - court-recognized - where tariff applies</w:t>
            </w:r>
          </w:p>
        </w:tc>
        <w:tc>
          <w:tcPr>
            <w:tcW w:w="717" w:type="dxa"/>
            <w:shd w:val="clear" w:color="auto" w:fill="auto"/>
            <w:noWrap/>
          </w:tcPr>
          <w:p w14:paraId="1C91524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520-521</w:t>
            </w:r>
          </w:p>
        </w:tc>
        <w:tc>
          <w:tcPr>
            <w:tcW w:w="573" w:type="dxa"/>
          </w:tcPr>
          <w:p w14:paraId="0E0EAE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R-R</w:t>
            </w:r>
          </w:p>
        </w:tc>
        <w:tc>
          <w:tcPr>
            <w:tcW w:w="860" w:type="dxa"/>
            <w:shd w:val="clear" w:color="auto" w:fill="auto"/>
            <w:noWrap/>
          </w:tcPr>
          <w:p w14:paraId="645AD1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01A79FA9" w14:textId="77777777" w:rsidTr="00165537">
        <w:trPr>
          <w:cantSplit/>
          <w:jc w:val="center"/>
        </w:trPr>
        <w:tc>
          <w:tcPr>
            <w:tcW w:w="2948" w:type="dxa"/>
            <w:shd w:val="clear" w:color="auto" w:fill="auto"/>
            <w:noWrap/>
          </w:tcPr>
          <w:p w14:paraId="2B05396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court-recognized tariff (a.k.a. usual percentages)</w:t>
            </w:r>
          </w:p>
        </w:tc>
        <w:tc>
          <w:tcPr>
            <w:tcW w:w="717" w:type="dxa"/>
            <w:shd w:val="clear" w:color="auto" w:fill="auto"/>
            <w:noWrap/>
          </w:tcPr>
          <w:p w14:paraId="027719C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520-521</w:t>
            </w:r>
          </w:p>
        </w:tc>
        <w:tc>
          <w:tcPr>
            <w:tcW w:w="573" w:type="dxa"/>
          </w:tcPr>
          <w:p w14:paraId="2E25A5F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R-R</w:t>
            </w:r>
          </w:p>
        </w:tc>
        <w:tc>
          <w:tcPr>
            <w:tcW w:w="860" w:type="dxa"/>
            <w:shd w:val="clear" w:color="auto" w:fill="auto"/>
            <w:noWrap/>
          </w:tcPr>
          <w:p w14:paraId="755CBC1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71AC4784" w14:textId="77777777" w:rsidTr="00165537">
        <w:trPr>
          <w:cantSplit/>
          <w:jc w:val="center"/>
        </w:trPr>
        <w:tc>
          <w:tcPr>
            <w:tcW w:w="2948" w:type="dxa"/>
            <w:shd w:val="clear" w:color="auto" w:fill="auto"/>
            <w:noWrap/>
          </w:tcPr>
          <w:p w14:paraId="16A4D4F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Usual percentages approach - Estate Trustee - Compensation - Definition</w:t>
            </w:r>
          </w:p>
        </w:tc>
        <w:tc>
          <w:tcPr>
            <w:tcW w:w="717" w:type="dxa"/>
            <w:shd w:val="clear" w:color="auto" w:fill="auto"/>
            <w:noWrap/>
          </w:tcPr>
          <w:p w14:paraId="4C8AAE8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520-521</w:t>
            </w:r>
          </w:p>
        </w:tc>
        <w:tc>
          <w:tcPr>
            <w:tcW w:w="573" w:type="dxa"/>
          </w:tcPr>
          <w:p w14:paraId="7F56F34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R-R</w:t>
            </w:r>
          </w:p>
        </w:tc>
        <w:tc>
          <w:tcPr>
            <w:tcW w:w="860" w:type="dxa"/>
            <w:shd w:val="clear" w:color="auto" w:fill="auto"/>
            <w:noWrap/>
          </w:tcPr>
          <w:p w14:paraId="45BFFF2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7EA81EFD" w14:textId="77777777" w:rsidTr="00165537">
        <w:trPr>
          <w:cantSplit/>
          <w:jc w:val="center"/>
        </w:trPr>
        <w:tc>
          <w:tcPr>
            <w:tcW w:w="2948" w:type="dxa"/>
            <w:shd w:val="clear" w:color="auto" w:fill="auto"/>
            <w:noWrap/>
          </w:tcPr>
          <w:p w14:paraId="794096A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Quantum meruit - estate trustee - care and management fee </w:t>
            </w:r>
          </w:p>
        </w:tc>
        <w:tc>
          <w:tcPr>
            <w:tcW w:w="717" w:type="dxa"/>
            <w:shd w:val="clear" w:color="auto" w:fill="auto"/>
            <w:noWrap/>
          </w:tcPr>
          <w:p w14:paraId="3DE1514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520-521</w:t>
            </w:r>
          </w:p>
        </w:tc>
        <w:tc>
          <w:tcPr>
            <w:tcW w:w="573" w:type="dxa"/>
          </w:tcPr>
          <w:p w14:paraId="07F7CFF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R-R</w:t>
            </w:r>
          </w:p>
        </w:tc>
        <w:tc>
          <w:tcPr>
            <w:tcW w:w="860" w:type="dxa"/>
            <w:shd w:val="clear" w:color="auto" w:fill="auto"/>
            <w:noWrap/>
          </w:tcPr>
          <w:p w14:paraId="48F1C89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63E7B1CF" w14:textId="77777777" w:rsidTr="00165537">
        <w:trPr>
          <w:cantSplit/>
          <w:jc w:val="center"/>
        </w:trPr>
        <w:tc>
          <w:tcPr>
            <w:tcW w:w="2948" w:type="dxa"/>
            <w:shd w:val="clear" w:color="auto" w:fill="auto"/>
            <w:noWrap/>
          </w:tcPr>
          <w:p w14:paraId="12B9D89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not allowed - percentage wrt capital disbursements until paid out</w:t>
            </w:r>
          </w:p>
        </w:tc>
        <w:tc>
          <w:tcPr>
            <w:tcW w:w="717" w:type="dxa"/>
            <w:shd w:val="clear" w:color="auto" w:fill="auto"/>
            <w:noWrap/>
          </w:tcPr>
          <w:p w14:paraId="7EB68B9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3C161A4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6FB5B3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6C97ECDD" w14:textId="77777777" w:rsidTr="00165537">
        <w:trPr>
          <w:cantSplit/>
          <w:jc w:val="center"/>
        </w:trPr>
        <w:tc>
          <w:tcPr>
            <w:tcW w:w="2948" w:type="dxa"/>
            <w:shd w:val="clear" w:color="auto" w:fill="auto"/>
            <w:noWrap/>
          </w:tcPr>
          <w:p w14:paraId="4A9D481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Compensation - Estate Trustee - Capital Disbursements</w:t>
            </w:r>
          </w:p>
        </w:tc>
        <w:tc>
          <w:tcPr>
            <w:tcW w:w="717" w:type="dxa"/>
            <w:shd w:val="clear" w:color="auto" w:fill="auto"/>
            <w:noWrap/>
          </w:tcPr>
          <w:p w14:paraId="0EE25CF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1D1435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2B6213A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780D7F5C" w14:textId="77777777" w:rsidTr="00165537">
        <w:trPr>
          <w:cantSplit/>
          <w:jc w:val="center"/>
        </w:trPr>
        <w:tc>
          <w:tcPr>
            <w:tcW w:w="2948" w:type="dxa"/>
            <w:shd w:val="clear" w:color="auto" w:fill="auto"/>
            <w:noWrap/>
          </w:tcPr>
          <w:p w14:paraId="1B66D14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capital disbursements - requirements</w:t>
            </w:r>
          </w:p>
        </w:tc>
        <w:tc>
          <w:tcPr>
            <w:tcW w:w="717" w:type="dxa"/>
            <w:shd w:val="clear" w:color="auto" w:fill="auto"/>
            <w:noWrap/>
          </w:tcPr>
          <w:p w14:paraId="52772EF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4152817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153D9F1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7FE14D6F" w14:textId="77777777" w:rsidTr="00165537">
        <w:trPr>
          <w:cantSplit/>
          <w:jc w:val="center"/>
        </w:trPr>
        <w:tc>
          <w:tcPr>
            <w:tcW w:w="2948" w:type="dxa"/>
            <w:shd w:val="clear" w:color="auto" w:fill="auto"/>
            <w:noWrap/>
          </w:tcPr>
          <w:p w14:paraId="38DBE13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Care and management fee - trustees’ compensation</w:t>
            </w:r>
          </w:p>
        </w:tc>
        <w:tc>
          <w:tcPr>
            <w:tcW w:w="717" w:type="dxa"/>
            <w:shd w:val="clear" w:color="auto" w:fill="auto"/>
            <w:noWrap/>
          </w:tcPr>
          <w:p w14:paraId="665C9B8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09C776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L/M</w:t>
            </w:r>
          </w:p>
        </w:tc>
        <w:tc>
          <w:tcPr>
            <w:tcW w:w="860" w:type="dxa"/>
            <w:shd w:val="clear" w:color="auto" w:fill="auto"/>
            <w:noWrap/>
          </w:tcPr>
          <w:p w14:paraId="442CA5C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1BC0E8BA" w14:textId="77777777" w:rsidTr="00165537">
        <w:trPr>
          <w:cantSplit/>
          <w:jc w:val="center"/>
        </w:trPr>
        <w:tc>
          <w:tcPr>
            <w:tcW w:w="2948" w:type="dxa"/>
            <w:shd w:val="clear" w:color="auto" w:fill="auto"/>
            <w:noWrap/>
          </w:tcPr>
          <w:p w14:paraId="0164A2B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Care and management fee - estate trustee - compensation - dismissed - Re Archibald (Estate)</w:t>
            </w:r>
          </w:p>
        </w:tc>
        <w:tc>
          <w:tcPr>
            <w:tcW w:w="717" w:type="dxa"/>
            <w:shd w:val="clear" w:color="auto" w:fill="auto"/>
            <w:noWrap/>
          </w:tcPr>
          <w:p w14:paraId="0CC34F6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3BC8EA3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L/M</w:t>
            </w:r>
          </w:p>
        </w:tc>
        <w:tc>
          <w:tcPr>
            <w:tcW w:w="860" w:type="dxa"/>
            <w:shd w:val="clear" w:color="auto" w:fill="auto"/>
            <w:noWrap/>
          </w:tcPr>
          <w:p w14:paraId="25CF461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77915A31" w14:textId="77777777" w:rsidTr="00165537">
        <w:trPr>
          <w:cantSplit/>
          <w:jc w:val="center"/>
        </w:trPr>
        <w:tc>
          <w:tcPr>
            <w:tcW w:w="2948" w:type="dxa"/>
            <w:shd w:val="clear" w:color="auto" w:fill="auto"/>
            <w:noWrap/>
          </w:tcPr>
          <w:p w14:paraId="52ACF18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Compensation - Estate Trustee - Evidence Required</w:t>
            </w:r>
          </w:p>
        </w:tc>
        <w:tc>
          <w:tcPr>
            <w:tcW w:w="717" w:type="dxa"/>
            <w:shd w:val="clear" w:color="auto" w:fill="auto"/>
            <w:noWrap/>
          </w:tcPr>
          <w:p w14:paraId="4FBA863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41BC7C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L/B</w:t>
            </w:r>
          </w:p>
        </w:tc>
        <w:tc>
          <w:tcPr>
            <w:tcW w:w="860" w:type="dxa"/>
            <w:shd w:val="clear" w:color="auto" w:fill="auto"/>
            <w:noWrap/>
          </w:tcPr>
          <w:p w14:paraId="7700DFA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1C992FBC" w14:textId="77777777" w:rsidTr="00165537">
        <w:trPr>
          <w:cantSplit/>
          <w:jc w:val="center"/>
        </w:trPr>
        <w:tc>
          <w:tcPr>
            <w:tcW w:w="2948" w:type="dxa"/>
            <w:shd w:val="clear" w:color="auto" w:fill="auto"/>
            <w:noWrap/>
          </w:tcPr>
          <w:p w14:paraId="1E3DF72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care &amp; management fee</w:t>
            </w:r>
          </w:p>
        </w:tc>
        <w:tc>
          <w:tcPr>
            <w:tcW w:w="717" w:type="dxa"/>
            <w:shd w:val="clear" w:color="auto" w:fill="auto"/>
            <w:noWrap/>
          </w:tcPr>
          <w:p w14:paraId="4A3E3AB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505EC8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L/M</w:t>
            </w:r>
          </w:p>
        </w:tc>
        <w:tc>
          <w:tcPr>
            <w:tcW w:w="860" w:type="dxa"/>
            <w:shd w:val="clear" w:color="auto" w:fill="auto"/>
            <w:noWrap/>
          </w:tcPr>
          <w:p w14:paraId="5F2EAC6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3C246D29" w14:textId="77777777" w:rsidTr="00165537">
        <w:trPr>
          <w:cantSplit/>
          <w:jc w:val="center"/>
        </w:trPr>
        <w:tc>
          <w:tcPr>
            <w:tcW w:w="2948" w:type="dxa"/>
            <w:shd w:val="clear" w:color="auto" w:fill="auto"/>
            <w:noWrap/>
          </w:tcPr>
          <w:p w14:paraId="3BC8EEE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evidence required - tariff</w:t>
            </w:r>
          </w:p>
        </w:tc>
        <w:tc>
          <w:tcPr>
            <w:tcW w:w="717" w:type="dxa"/>
            <w:shd w:val="clear" w:color="auto" w:fill="auto"/>
            <w:noWrap/>
          </w:tcPr>
          <w:p w14:paraId="2680EE5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3B43D60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L/B</w:t>
            </w:r>
          </w:p>
        </w:tc>
        <w:tc>
          <w:tcPr>
            <w:tcW w:w="860" w:type="dxa"/>
            <w:shd w:val="clear" w:color="auto" w:fill="auto"/>
            <w:noWrap/>
          </w:tcPr>
          <w:p w14:paraId="34765EE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7FBEE6A1" w14:textId="77777777" w:rsidTr="00165537">
        <w:trPr>
          <w:cantSplit/>
          <w:jc w:val="center"/>
        </w:trPr>
        <w:tc>
          <w:tcPr>
            <w:tcW w:w="2948" w:type="dxa"/>
            <w:shd w:val="clear" w:color="auto" w:fill="auto"/>
            <w:noWrap/>
          </w:tcPr>
          <w:p w14:paraId="5C7C872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Evidence - required - show - compensation - estate trustee - distribution - services performed</w:t>
            </w:r>
          </w:p>
        </w:tc>
        <w:tc>
          <w:tcPr>
            <w:tcW w:w="717" w:type="dxa"/>
            <w:shd w:val="clear" w:color="auto" w:fill="auto"/>
            <w:noWrap/>
          </w:tcPr>
          <w:p w14:paraId="305A958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1E2811A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L/B</w:t>
            </w:r>
          </w:p>
        </w:tc>
        <w:tc>
          <w:tcPr>
            <w:tcW w:w="860" w:type="dxa"/>
            <w:shd w:val="clear" w:color="auto" w:fill="auto"/>
            <w:noWrap/>
          </w:tcPr>
          <w:p w14:paraId="0239D57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7EE4B4A7" w14:textId="77777777" w:rsidTr="00165537">
        <w:trPr>
          <w:cantSplit/>
          <w:jc w:val="center"/>
        </w:trPr>
        <w:tc>
          <w:tcPr>
            <w:tcW w:w="2948" w:type="dxa"/>
            <w:shd w:val="clear" w:color="auto" w:fill="auto"/>
            <w:noWrap/>
          </w:tcPr>
          <w:p w14:paraId="59A2BBB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corporate vs. lay - compensation</w:t>
            </w:r>
          </w:p>
        </w:tc>
        <w:tc>
          <w:tcPr>
            <w:tcW w:w="717" w:type="dxa"/>
            <w:shd w:val="clear" w:color="auto" w:fill="auto"/>
            <w:noWrap/>
          </w:tcPr>
          <w:p w14:paraId="5308CE7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13E5D4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3076CC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13BA97F6" w14:textId="77777777" w:rsidTr="00165537">
        <w:trPr>
          <w:cantSplit/>
          <w:jc w:val="center"/>
        </w:trPr>
        <w:tc>
          <w:tcPr>
            <w:tcW w:w="2948" w:type="dxa"/>
            <w:shd w:val="clear" w:color="auto" w:fill="auto"/>
            <w:noWrap/>
          </w:tcPr>
          <w:p w14:paraId="26F36AD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Corporate vs lay trustee - estate trustee - compensation</w:t>
            </w:r>
          </w:p>
        </w:tc>
        <w:tc>
          <w:tcPr>
            <w:tcW w:w="717" w:type="dxa"/>
            <w:shd w:val="clear" w:color="auto" w:fill="auto"/>
            <w:noWrap/>
          </w:tcPr>
          <w:p w14:paraId="6357BEC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383DF8D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C7FF3D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152CA525" w14:textId="77777777" w:rsidTr="00165537">
        <w:trPr>
          <w:cantSplit/>
          <w:jc w:val="center"/>
        </w:trPr>
        <w:tc>
          <w:tcPr>
            <w:tcW w:w="2948" w:type="dxa"/>
            <w:shd w:val="clear" w:color="auto" w:fill="auto"/>
            <w:noWrap/>
          </w:tcPr>
          <w:p w14:paraId="786480D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Services covered</w:t>
            </w:r>
          </w:p>
        </w:tc>
        <w:tc>
          <w:tcPr>
            <w:tcW w:w="717" w:type="dxa"/>
            <w:shd w:val="clear" w:color="auto" w:fill="auto"/>
            <w:noWrap/>
          </w:tcPr>
          <w:p w14:paraId="42AEEAE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4B7783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2E98F5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7.3.4(a)</w:t>
            </w:r>
          </w:p>
        </w:tc>
      </w:tr>
      <w:tr w:rsidR="00770630" w:rsidRPr="00463ADB" w14:paraId="7044A5FE" w14:textId="77777777" w:rsidTr="00165537">
        <w:trPr>
          <w:cantSplit/>
          <w:jc w:val="center"/>
        </w:trPr>
        <w:tc>
          <w:tcPr>
            <w:tcW w:w="2948" w:type="dxa"/>
            <w:shd w:val="clear" w:color="auto" w:fill="auto"/>
            <w:noWrap/>
          </w:tcPr>
          <w:p w14:paraId="6CC83A2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Estate trustee’s compensation - Special compensation</w:t>
            </w:r>
          </w:p>
        </w:tc>
        <w:tc>
          <w:tcPr>
            <w:tcW w:w="717" w:type="dxa"/>
            <w:shd w:val="clear" w:color="auto" w:fill="auto"/>
            <w:noWrap/>
          </w:tcPr>
          <w:p w14:paraId="586CEA5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6566567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2108ED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765A6AD7" w14:textId="77777777" w:rsidTr="00165537">
        <w:trPr>
          <w:cantSplit/>
          <w:jc w:val="center"/>
        </w:trPr>
        <w:tc>
          <w:tcPr>
            <w:tcW w:w="2948" w:type="dxa"/>
            <w:shd w:val="clear" w:color="auto" w:fill="auto"/>
            <w:noWrap/>
          </w:tcPr>
          <w:p w14:paraId="14A103F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Tariff - request fee above - estate trustee - compensation - more work - special fee</w:t>
            </w:r>
          </w:p>
        </w:tc>
        <w:tc>
          <w:tcPr>
            <w:tcW w:w="717" w:type="dxa"/>
            <w:shd w:val="clear" w:color="auto" w:fill="auto"/>
            <w:noWrap/>
          </w:tcPr>
          <w:p w14:paraId="002152B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196F6E0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2DDE9A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0AF66BD5" w14:textId="77777777" w:rsidTr="00165537">
        <w:trPr>
          <w:cantSplit/>
          <w:jc w:val="center"/>
        </w:trPr>
        <w:tc>
          <w:tcPr>
            <w:tcW w:w="2948" w:type="dxa"/>
            <w:shd w:val="clear" w:color="auto" w:fill="auto"/>
            <w:noWrap/>
          </w:tcPr>
          <w:p w14:paraId="05C1BA1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Compensation - estate trustee - accounting - Special Fee</w:t>
            </w:r>
          </w:p>
        </w:tc>
        <w:tc>
          <w:tcPr>
            <w:tcW w:w="717" w:type="dxa"/>
            <w:shd w:val="clear" w:color="auto" w:fill="auto"/>
            <w:noWrap/>
          </w:tcPr>
          <w:p w14:paraId="740C9AC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2299EA3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5BBA6B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62933000" w14:textId="77777777" w:rsidTr="00165537">
        <w:trPr>
          <w:cantSplit/>
          <w:jc w:val="center"/>
        </w:trPr>
        <w:tc>
          <w:tcPr>
            <w:tcW w:w="2948" w:type="dxa"/>
            <w:shd w:val="clear" w:color="auto" w:fill="auto"/>
            <w:noWrap/>
          </w:tcPr>
          <w:p w14:paraId="2A937F3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Definition - Special fee - Estate Trustee </w:t>
            </w:r>
          </w:p>
        </w:tc>
        <w:tc>
          <w:tcPr>
            <w:tcW w:w="717" w:type="dxa"/>
            <w:shd w:val="clear" w:color="auto" w:fill="auto"/>
            <w:noWrap/>
          </w:tcPr>
          <w:p w14:paraId="7783C9E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15E57ED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0406C9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1B0EF153" w14:textId="77777777" w:rsidTr="00165537">
        <w:trPr>
          <w:cantSplit/>
          <w:jc w:val="center"/>
        </w:trPr>
        <w:tc>
          <w:tcPr>
            <w:tcW w:w="2948" w:type="dxa"/>
            <w:shd w:val="clear" w:color="auto" w:fill="auto"/>
            <w:noWrap/>
          </w:tcPr>
          <w:p w14:paraId="43A56AF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special compensation - evidence required - more work - complex - special fee</w:t>
            </w:r>
          </w:p>
        </w:tc>
        <w:tc>
          <w:tcPr>
            <w:tcW w:w="717" w:type="dxa"/>
            <w:shd w:val="clear" w:color="auto" w:fill="auto"/>
            <w:noWrap/>
          </w:tcPr>
          <w:p w14:paraId="3C05159E"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2A1B155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C0F1E6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3647EC28" w14:textId="77777777" w:rsidTr="00165537">
        <w:trPr>
          <w:cantSplit/>
          <w:jc w:val="center"/>
        </w:trPr>
        <w:tc>
          <w:tcPr>
            <w:tcW w:w="2948" w:type="dxa"/>
            <w:shd w:val="clear" w:color="auto" w:fill="auto"/>
            <w:noWrap/>
          </w:tcPr>
          <w:p w14:paraId="274CB9C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special compensation - when to ask for</w:t>
            </w:r>
          </w:p>
        </w:tc>
        <w:tc>
          <w:tcPr>
            <w:tcW w:w="717" w:type="dxa"/>
            <w:shd w:val="clear" w:color="auto" w:fill="auto"/>
            <w:noWrap/>
          </w:tcPr>
          <w:p w14:paraId="457F926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4A1F8EF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37BBAF7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6902287B" w14:textId="77777777" w:rsidTr="00165537">
        <w:trPr>
          <w:cantSplit/>
          <w:jc w:val="center"/>
        </w:trPr>
        <w:tc>
          <w:tcPr>
            <w:tcW w:w="2948" w:type="dxa"/>
            <w:shd w:val="clear" w:color="auto" w:fill="auto"/>
            <w:noWrap/>
          </w:tcPr>
          <w:p w14:paraId="003B98A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special compensation (a.k.a. special fee)</w:t>
            </w:r>
          </w:p>
        </w:tc>
        <w:tc>
          <w:tcPr>
            <w:tcW w:w="717" w:type="dxa"/>
            <w:shd w:val="clear" w:color="auto" w:fill="auto"/>
            <w:noWrap/>
          </w:tcPr>
          <w:p w14:paraId="095BAAD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1CB4C23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D8C436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221E86DA" w14:textId="77777777" w:rsidTr="00165537">
        <w:trPr>
          <w:cantSplit/>
          <w:jc w:val="center"/>
        </w:trPr>
        <w:tc>
          <w:tcPr>
            <w:tcW w:w="2948" w:type="dxa"/>
            <w:shd w:val="clear" w:color="auto" w:fill="auto"/>
            <w:noWrap/>
          </w:tcPr>
          <w:p w14:paraId="12D7F46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Special Fee - Estate Trustee - Definition</w:t>
            </w:r>
          </w:p>
        </w:tc>
        <w:tc>
          <w:tcPr>
            <w:tcW w:w="717" w:type="dxa"/>
            <w:shd w:val="clear" w:color="auto" w:fill="auto"/>
            <w:noWrap/>
          </w:tcPr>
          <w:p w14:paraId="01C8586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7DF455B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1890F5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20768A1B" w14:textId="77777777" w:rsidTr="00165537">
        <w:trPr>
          <w:cantSplit/>
          <w:jc w:val="center"/>
        </w:trPr>
        <w:tc>
          <w:tcPr>
            <w:tcW w:w="2948" w:type="dxa"/>
            <w:shd w:val="clear" w:color="auto" w:fill="auto"/>
            <w:noWrap/>
          </w:tcPr>
          <w:p w14:paraId="0828118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Particulars - estate trustee - must provide to court - prove to court - evidence of work - special fee</w:t>
            </w:r>
          </w:p>
        </w:tc>
        <w:tc>
          <w:tcPr>
            <w:tcW w:w="717" w:type="dxa"/>
            <w:shd w:val="clear" w:color="auto" w:fill="auto"/>
            <w:noWrap/>
          </w:tcPr>
          <w:p w14:paraId="0435CBC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1ED65ED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100382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40F26358" w14:textId="77777777" w:rsidTr="00165537">
        <w:trPr>
          <w:cantSplit/>
          <w:jc w:val="center"/>
        </w:trPr>
        <w:tc>
          <w:tcPr>
            <w:tcW w:w="2948" w:type="dxa"/>
            <w:shd w:val="clear" w:color="auto" w:fill="auto"/>
            <w:noWrap/>
          </w:tcPr>
          <w:p w14:paraId="7E9CFD2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Special Fee - Estate Trustee - Evidence required</w:t>
            </w:r>
          </w:p>
        </w:tc>
        <w:tc>
          <w:tcPr>
            <w:tcW w:w="717" w:type="dxa"/>
            <w:shd w:val="clear" w:color="auto" w:fill="auto"/>
            <w:noWrap/>
          </w:tcPr>
          <w:p w14:paraId="67A8CF1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521D33A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553F53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3DE32805" w14:textId="77777777" w:rsidTr="00165537">
        <w:trPr>
          <w:cantSplit/>
          <w:jc w:val="center"/>
        </w:trPr>
        <w:tc>
          <w:tcPr>
            <w:tcW w:w="2948" w:type="dxa"/>
            <w:shd w:val="clear" w:color="auto" w:fill="auto"/>
            <w:noWrap/>
          </w:tcPr>
          <w:p w14:paraId="2DD9FB3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Special Fee - common circumstances - estate trustee - ask for special fee</w:t>
            </w:r>
          </w:p>
        </w:tc>
        <w:tc>
          <w:tcPr>
            <w:tcW w:w="717" w:type="dxa"/>
            <w:shd w:val="clear" w:color="auto" w:fill="auto"/>
            <w:noWrap/>
          </w:tcPr>
          <w:p w14:paraId="1E86409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1F67FC9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352786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3BCBBA18" w14:textId="77777777" w:rsidTr="00165537">
        <w:trPr>
          <w:cantSplit/>
          <w:jc w:val="center"/>
        </w:trPr>
        <w:tc>
          <w:tcPr>
            <w:tcW w:w="2948" w:type="dxa"/>
            <w:shd w:val="clear" w:color="auto" w:fill="auto"/>
            <w:noWrap/>
          </w:tcPr>
          <w:p w14:paraId="4E831EA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Special Fee - Estate Trustee - When to ask for</w:t>
            </w:r>
          </w:p>
        </w:tc>
        <w:tc>
          <w:tcPr>
            <w:tcW w:w="717" w:type="dxa"/>
            <w:shd w:val="clear" w:color="auto" w:fill="auto"/>
            <w:noWrap/>
          </w:tcPr>
          <w:p w14:paraId="173C00E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w:t>
            </w:r>
          </w:p>
        </w:tc>
        <w:tc>
          <w:tcPr>
            <w:tcW w:w="573" w:type="dxa"/>
          </w:tcPr>
          <w:p w14:paraId="73FA762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A939BC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7.3.4(b)</w:t>
            </w:r>
          </w:p>
        </w:tc>
      </w:tr>
      <w:tr w:rsidR="00770630" w:rsidRPr="00463ADB" w14:paraId="5E01A7B1" w14:textId="77777777" w:rsidTr="00165537">
        <w:trPr>
          <w:cantSplit/>
          <w:jc w:val="center"/>
        </w:trPr>
        <w:tc>
          <w:tcPr>
            <w:tcW w:w="2948" w:type="dxa"/>
            <w:shd w:val="clear" w:color="auto" w:fill="auto"/>
            <w:noWrap/>
          </w:tcPr>
          <w:p w14:paraId="11AF094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Accounting - Estate trustee’s compensation - Trustee Act - Setting compensation by will or by agreement </w:t>
            </w:r>
          </w:p>
        </w:tc>
        <w:tc>
          <w:tcPr>
            <w:tcW w:w="717" w:type="dxa"/>
            <w:shd w:val="clear" w:color="auto" w:fill="auto"/>
            <w:noWrap/>
          </w:tcPr>
          <w:p w14:paraId="0303CB7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521-522</w:t>
            </w:r>
          </w:p>
        </w:tc>
        <w:tc>
          <w:tcPr>
            <w:tcW w:w="573" w:type="dxa"/>
          </w:tcPr>
          <w:p w14:paraId="43A1C34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2FCCC72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7.3.4(c)</w:t>
            </w:r>
          </w:p>
        </w:tc>
      </w:tr>
      <w:tr w:rsidR="00770630" w:rsidRPr="00463ADB" w14:paraId="5721B0E3" w14:textId="77777777" w:rsidTr="00165537">
        <w:trPr>
          <w:cantSplit/>
          <w:jc w:val="center"/>
        </w:trPr>
        <w:tc>
          <w:tcPr>
            <w:tcW w:w="2948" w:type="dxa"/>
            <w:shd w:val="clear" w:color="auto" w:fill="auto"/>
            <w:noWrap/>
          </w:tcPr>
          <w:p w14:paraId="008B20C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Compensation - Estate Trustee - By Will or Agreement</w:t>
            </w:r>
          </w:p>
        </w:tc>
        <w:tc>
          <w:tcPr>
            <w:tcW w:w="717" w:type="dxa"/>
            <w:shd w:val="clear" w:color="auto" w:fill="auto"/>
            <w:noWrap/>
          </w:tcPr>
          <w:p w14:paraId="7475F05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521-522</w:t>
            </w:r>
          </w:p>
        </w:tc>
        <w:tc>
          <w:tcPr>
            <w:tcW w:w="573" w:type="dxa"/>
          </w:tcPr>
          <w:p w14:paraId="6B936A8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16B297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7.3.4(c)</w:t>
            </w:r>
          </w:p>
        </w:tc>
      </w:tr>
      <w:tr w:rsidR="00770630" w:rsidRPr="00463ADB" w14:paraId="282FD558" w14:textId="77777777" w:rsidTr="00165537">
        <w:trPr>
          <w:cantSplit/>
          <w:jc w:val="center"/>
        </w:trPr>
        <w:tc>
          <w:tcPr>
            <w:tcW w:w="2948" w:type="dxa"/>
            <w:shd w:val="clear" w:color="auto" w:fill="auto"/>
            <w:noWrap/>
          </w:tcPr>
          <w:p w14:paraId="428BD05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by agreement or will</w:t>
            </w:r>
          </w:p>
        </w:tc>
        <w:tc>
          <w:tcPr>
            <w:tcW w:w="717" w:type="dxa"/>
            <w:shd w:val="clear" w:color="auto" w:fill="auto"/>
            <w:noWrap/>
          </w:tcPr>
          <w:p w14:paraId="08C3F48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521-522</w:t>
            </w:r>
          </w:p>
        </w:tc>
        <w:tc>
          <w:tcPr>
            <w:tcW w:w="573" w:type="dxa"/>
          </w:tcPr>
          <w:p w14:paraId="6088492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76BA89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7.3.4(c)</w:t>
            </w:r>
          </w:p>
        </w:tc>
      </w:tr>
      <w:tr w:rsidR="00770630" w:rsidRPr="00463ADB" w14:paraId="6CE8F198" w14:textId="77777777" w:rsidTr="00165537">
        <w:trPr>
          <w:cantSplit/>
          <w:jc w:val="center"/>
        </w:trPr>
        <w:tc>
          <w:tcPr>
            <w:tcW w:w="2948" w:type="dxa"/>
            <w:shd w:val="clear" w:color="auto" w:fill="auto"/>
            <w:noWrap/>
          </w:tcPr>
          <w:p w14:paraId="4E1849B0"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Trustee Act - section 61(5) - compensation - estate trustee - will or agreement</w:t>
            </w:r>
          </w:p>
        </w:tc>
        <w:tc>
          <w:tcPr>
            <w:tcW w:w="717" w:type="dxa"/>
            <w:shd w:val="clear" w:color="auto" w:fill="auto"/>
            <w:noWrap/>
          </w:tcPr>
          <w:p w14:paraId="14CFD20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521-522</w:t>
            </w:r>
          </w:p>
        </w:tc>
        <w:tc>
          <w:tcPr>
            <w:tcW w:w="573" w:type="dxa"/>
          </w:tcPr>
          <w:p w14:paraId="03B968B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AF3900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7.3.4(c)</w:t>
            </w:r>
          </w:p>
        </w:tc>
      </w:tr>
      <w:tr w:rsidR="00770630" w:rsidRPr="00463ADB" w14:paraId="39088131" w14:textId="77777777" w:rsidTr="00165537">
        <w:trPr>
          <w:cantSplit/>
          <w:jc w:val="center"/>
        </w:trPr>
        <w:tc>
          <w:tcPr>
            <w:tcW w:w="2948" w:type="dxa"/>
            <w:shd w:val="clear" w:color="auto" w:fill="auto"/>
            <w:noWrap/>
          </w:tcPr>
          <w:p w14:paraId="3F89561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Compensation - estate trustee - Trustee Act - section 61(5) </w:t>
            </w:r>
          </w:p>
        </w:tc>
        <w:tc>
          <w:tcPr>
            <w:tcW w:w="717" w:type="dxa"/>
            <w:shd w:val="clear" w:color="auto" w:fill="auto"/>
            <w:noWrap/>
          </w:tcPr>
          <w:p w14:paraId="12B7C22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521-522</w:t>
            </w:r>
          </w:p>
        </w:tc>
        <w:tc>
          <w:tcPr>
            <w:tcW w:w="573" w:type="dxa"/>
          </w:tcPr>
          <w:p w14:paraId="2E9F8B2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39A9901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7.3.4(c)</w:t>
            </w:r>
          </w:p>
        </w:tc>
      </w:tr>
      <w:tr w:rsidR="00770630" w:rsidRPr="00463ADB" w14:paraId="693125AA" w14:textId="77777777" w:rsidTr="00165537">
        <w:trPr>
          <w:cantSplit/>
          <w:jc w:val="center"/>
        </w:trPr>
        <w:tc>
          <w:tcPr>
            <w:tcW w:w="2948" w:type="dxa"/>
            <w:shd w:val="clear" w:color="auto" w:fill="auto"/>
            <w:noWrap/>
          </w:tcPr>
          <w:p w14:paraId="1651044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Trustee Act - section 61(5)</w:t>
            </w:r>
          </w:p>
        </w:tc>
        <w:tc>
          <w:tcPr>
            <w:tcW w:w="717" w:type="dxa"/>
            <w:shd w:val="clear" w:color="auto" w:fill="auto"/>
            <w:noWrap/>
          </w:tcPr>
          <w:p w14:paraId="3D1ECD1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521-522</w:t>
            </w:r>
          </w:p>
        </w:tc>
        <w:tc>
          <w:tcPr>
            <w:tcW w:w="573" w:type="dxa"/>
          </w:tcPr>
          <w:p w14:paraId="61AF0AB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133B68D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7.3.4(c)</w:t>
            </w:r>
          </w:p>
        </w:tc>
      </w:tr>
      <w:tr w:rsidR="00770630" w:rsidRPr="00463ADB" w14:paraId="7FF3A125" w14:textId="77777777" w:rsidTr="00165537">
        <w:trPr>
          <w:cantSplit/>
          <w:jc w:val="center"/>
        </w:trPr>
        <w:tc>
          <w:tcPr>
            <w:tcW w:w="2948" w:type="dxa"/>
            <w:shd w:val="clear" w:color="auto" w:fill="auto"/>
            <w:noWrap/>
          </w:tcPr>
          <w:p w14:paraId="1D7EE1B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Estate trustee’s compensation - Trustee Act - Pre-taking of compensation</w:t>
            </w:r>
          </w:p>
        </w:tc>
        <w:tc>
          <w:tcPr>
            <w:tcW w:w="717" w:type="dxa"/>
            <w:shd w:val="clear" w:color="auto" w:fill="auto"/>
            <w:noWrap/>
          </w:tcPr>
          <w:p w14:paraId="27A720F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51A7C57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2C4F797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7.3.4(e)</w:t>
            </w:r>
          </w:p>
        </w:tc>
      </w:tr>
      <w:tr w:rsidR="00770630" w:rsidRPr="00463ADB" w14:paraId="505C3085" w14:textId="77777777" w:rsidTr="00165537">
        <w:trPr>
          <w:cantSplit/>
          <w:jc w:val="center"/>
        </w:trPr>
        <w:tc>
          <w:tcPr>
            <w:tcW w:w="2948" w:type="dxa"/>
            <w:shd w:val="clear" w:color="auto" w:fill="auto"/>
            <w:noWrap/>
          </w:tcPr>
          <w:p w14:paraId="4079FD4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Compensation - pre-taking of </w:t>
            </w:r>
          </w:p>
        </w:tc>
        <w:tc>
          <w:tcPr>
            <w:tcW w:w="717" w:type="dxa"/>
            <w:shd w:val="clear" w:color="auto" w:fill="auto"/>
            <w:noWrap/>
          </w:tcPr>
          <w:p w14:paraId="22F58759"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405627E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44619E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7.3.4(e)</w:t>
            </w:r>
          </w:p>
        </w:tc>
      </w:tr>
      <w:tr w:rsidR="00770630" w:rsidRPr="00463ADB" w14:paraId="6115D6B5" w14:textId="77777777" w:rsidTr="00165537">
        <w:trPr>
          <w:cantSplit/>
          <w:jc w:val="center"/>
        </w:trPr>
        <w:tc>
          <w:tcPr>
            <w:tcW w:w="2948" w:type="dxa"/>
            <w:shd w:val="clear" w:color="auto" w:fill="auto"/>
            <w:noWrap/>
          </w:tcPr>
          <w:p w14:paraId="7BBE3F5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Pre-taking - Estate Trustee compensation</w:t>
            </w:r>
          </w:p>
        </w:tc>
        <w:tc>
          <w:tcPr>
            <w:tcW w:w="717" w:type="dxa"/>
            <w:shd w:val="clear" w:color="auto" w:fill="auto"/>
            <w:noWrap/>
          </w:tcPr>
          <w:p w14:paraId="4C911BC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75E3E1E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25F679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7.3.4(e)</w:t>
            </w:r>
          </w:p>
        </w:tc>
      </w:tr>
      <w:tr w:rsidR="00770630" w:rsidRPr="00463ADB" w14:paraId="14680D95" w14:textId="77777777" w:rsidTr="00165537">
        <w:trPr>
          <w:cantSplit/>
          <w:jc w:val="center"/>
        </w:trPr>
        <w:tc>
          <w:tcPr>
            <w:tcW w:w="2948" w:type="dxa"/>
            <w:shd w:val="clear" w:color="auto" w:fill="auto"/>
            <w:noWrap/>
          </w:tcPr>
          <w:p w14:paraId="1DDAC93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Accounting - Estate trustee’s compensation - Charging compensation against estate - Methods </w:t>
            </w:r>
          </w:p>
        </w:tc>
        <w:tc>
          <w:tcPr>
            <w:tcW w:w="717" w:type="dxa"/>
            <w:shd w:val="clear" w:color="auto" w:fill="auto"/>
            <w:noWrap/>
          </w:tcPr>
          <w:p w14:paraId="6D65957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6D251F8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4437313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7.3.4(d)</w:t>
            </w:r>
          </w:p>
        </w:tc>
      </w:tr>
      <w:tr w:rsidR="00770630" w:rsidRPr="00463ADB" w14:paraId="2DE59A6A" w14:textId="77777777" w:rsidTr="00165537">
        <w:trPr>
          <w:cantSplit/>
          <w:jc w:val="center"/>
        </w:trPr>
        <w:tc>
          <w:tcPr>
            <w:tcW w:w="2948" w:type="dxa"/>
            <w:shd w:val="clear" w:color="auto" w:fill="auto"/>
            <w:noWrap/>
          </w:tcPr>
          <w:p w14:paraId="76DDD79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Compensation - Estate Trustee - Charging Against Estate - Methods </w:t>
            </w:r>
          </w:p>
        </w:tc>
        <w:tc>
          <w:tcPr>
            <w:tcW w:w="717" w:type="dxa"/>
            <w:shd w:val="clear" w:color="auto" w:fill="auto"/>
            <w:noWrap/>
          </w:tcPr>
          <w:p w14:paraId="37A5444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5A39321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F4324B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7.3.4(d)</w:t>
            </w:r>
          </w:p>
        </w:tc>
      </w:tr>
      <w:tr w:rsidR="00770630" w:rsidRPr="00463ADB" w14:paraId="6C504B4E" w14:textId="77777777" w:rsidTr="00165537">
        <w:trPr>
          <w:cantSplit/>
          <w:jc w:val="center"/>
        </w:trPr>
        <w:tc>
          <w:tcPr>
            <w:tcW w:w="2948" w:type="dxa"/>
            <w:shd w:val="clear" w:color="auto" w:fill="auto"/>
            <w:noWrap/>
          </w:tcPr>
          <w:p w14:paraId="5C61A4F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Fee - care and management fee - estate trustee - compensation</w:t>
            </w:r>
          </w:p>
        </w:tc>
        <w:tc>
          <w:tcPr>
            <w:tcW w:w="717" w:type="dxa"/>
            <w:shd w:val="clear" w:color="auto" w:fill="auto"/>
            <w:noWrap/>
          </w:tcPr>
          <w:p w14:paraId="29030E2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7543716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376301F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7.3.4(d)</w:t>
            </w:r>
          </w:p>
        </w:tc>
      </w:tr>
      <w:tr w:rsidR="00770630" w:rsidRPr="00463ADB" w14:paraId="27945A05" w14:textId="77777777" w:rsidTr="00165537">
        <w:trPr>
          <w:cantSplit/>
          <w:jc w:val="center"/>
        </w:trPr>
        <w:tc>
          <w:tcPr>
            <w:tcW w:w="2948" w:type="dxa"/>
            <w:shd w:val="clear" w:color="auto" w:fill="auto"/>
            <w:noWrap/>
          </w:tcPr>
          <w:p w14:paraId="5F65EDF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Care and management fee - charging estate trustee’s compensation - estate trustee</w:t>
            </w:r>
          </w:p>
        </w:tc>
        <w:tc>
          <w:tcPr>
            <w:tcW w:w="717" w:type="dxa"/>
            <w:shd w:val="clear" w:color="auto" w:fill="auto"/>
            <w:noWrap/>
          </w:tcPr>
          <w:p w14:paraId="6466F5A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5CEB924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5456F8D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7.3.4(d)</w:t>
            </w:r>
          </w:p>
        </w:tc>
      </w:tr>
      <w:tr w:rsidR="00770630" w:rsidRPr="00463ADB" w14:paraId="36F77CC8" w14:textId="77777777" w:rsidTr="00165537">
        <w:trPr>
          <w:cantSplit/>
          <w:jc w:val="center"/>
        </w:trPr>
        <w:tc>
          <w:tcPr>
            <w:tcW w:w="2948" w:type="dxa"/>
            <w:shd w:val="clear" w:color="auto" w:fill="auto"/>
            <w:noWrap/>
          </w:tcPr>
          <w:p w14:paraId="014E4178"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Compensation - Methods of charging - Against Estate </w:t>
            </w:r>
          </w:p>
        </w:tc>
        <w:tc>
          <w:tcPr>
            <w:tcW w:w="717" w:type="dxa"/>
            <w:shd w:val="clear" w:color="auto" w:fill="auto"/>
            <w:noWrap/>
          </w:tcPr>
          <w:p w14:paraId="32324F4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4F18BAA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w:t>
            </w:r>
          </w:p>
        </w:tc>
        <w:tc>
          <w:tcPr>
            <w:tcW w:w="860" w:type="dxa"/>
            <w:shd w:val="clear" w:color="auto" w:fill="auto"/>
            <w:noWrap/>
          </w:tcPr>
          <w:p w14:paraId="02BD65D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7.3.4(d)</w:t>
            </w:r>
          </w:p>
        </w:tc>
      </w:tr>
      <w:tr w:rsidR="00770630" w:rsidRPr="00463ADB" w14:paraId="44FAA98E" w14:textId="77777777" w:rsidTr="00165537">
        <w:trPr>
          <w:cantSplit/>
          <w:jc w:val="center"/>
        </w:trPr>
        <w:tc>
          <w:tcPr>
            <w:tcW w:w="2948" w:type="dxa"/>
            <w:shd w:val="clear" w:color="auto" w:fill="auto"/>
            <w:noWrap/>
          </w:tcPr>
          <w:p w14:paraId="4F7AE28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Compensation - pre-taking  - Re Knoch - obiter - cited - Re William George King Trust - Re Flaska Estate</w:t>
            </w:r>
          </w:p>
        </w:tc>
        <w:tc>
          <w:tcPr>
            <w:tcW w:w="717" w:type="dxa"/>
            <w:shd w:val="clear" w:color="auto" w:fill="auto"/>
            <w:noWrap/>
          </w:tcPr>
          <w:p w14:paraId="3851CFD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359ECFF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289DB37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7.3.4(e)</w:t>
            </w:r>
          </w:p>
        </w:tc>
      </w:tr>
      <w:tr w:rsidR="00770630" w:rsidRPr="00463ADB" w14:paraId="6EB2164A" w14:textId="77777777" w:rsidTr="00165537">
        <w:trPr>
          <w:cantSplit/>
          <w:jc w:val="center"/>
        </w:trPr>
        <w:tc>
          <w:tcPr>
            <w:tcW w:w="2948" w:type="dxa"/>
            <w:shd w:val="clear" w:color="auto" w:fill="auto"/>
            <w:noWrap/>
          </w:tcPr>
          <w:p w14:paraId="5F4797C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pre-taking - exceeding court approved amount - payment of interest</w:t>
            </w:r>
          </w:p>
        </w:tc>
        <w:tc>
          <w:tcPr>
            <w:tcW w:w="717" w:type="dxa"/>
            <w:shd w:val="clear" w:color="auto" w:fill="auto"/>
            <w:noWrap/>
          </w:tcPr>
          <w:p w14:paraId="5897B74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4F5E881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7897B2C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7.3.4(e)</w:t>
            </w:r>
          </w:p>
        </w:tc>
      </w:tr>
      <w:tr w:rsidR="00770630" w:rsidRPr="00463ADB" w14:paraId="126925C5" w14:textId="77777777" w:rsidTr="00165537">
        <w:trPr>
          <w:cantSplit/>
          <w:jc w:val="center"/>
        </w:trPr>
        <w:tc>
          <w:tcPr>
            <w:tcW w:w="2948" w:type="dxa"/>
            <w:shd w:val="clear" w:color="auto" w:fill="auto"/>
            <w:noWrap/>
          </w:tcPr>
          <w:p w14:paraId="410E164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Pre-taking - general prohibition - ONT - by estate trustee </w:t>
            </w:r>
          </w:p>
        </w:tc>
        <w:tc>
          <w:tcPr>
            <w:tcW w:w="717" w:type="dxa"/>
            <w:shd w:val="clear" w:color="auto" w:fill="auto"/>
            <w:noWrap/>
          </w:tcPr>
          <w:p w14:paraId="5479BCA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5D47D74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281A422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7.3.4(e)</w:t>
            </w:r>
          </w:p>
        </w:tc>
      </w:tr>
      <w:tr w:rsidR="00770630" w:rsidRPr="00463ADB" w14:paraId="43123DB1" w14:textId="77777777" w:rsidTr="00165537">
        <w:trPr>
          <w:cantSplit/>
          <w:jc w:val="center"/>
        </w:trPr>
        <w:tc>
          <w:tcPr>
            <w:tcW w:w="2948" w:type="dxa"/>
            <w:shd w:val="clear" w:color="auto" w:fill="auto"/>
            <w:noWrap/>
          </w:tcPr>
          <w:p w14:paraId="66DAA83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Pre-taking - trustee compensation - exceeding court approved amount - payment of interest</w:t>
            </w:r>
          </w:p>
        </w:tc>
        <w:tc>
          <w:tcPr>
            <w:tcW w:w="717" w:type="dxa"/>
            <w:shd w:val="clear" w:color="auto" w:fill="auto"/>
            <w:noWrap/>
          </w:tcPr>
          <w:p w14:paraId="6D753CC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45A9412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0934A10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7.3.4(e)</w:t>
            </w:r>
          </w:p>
        </w:tc>
      </w:tr>
      <w:tr w:rsidR="00770630" w:rsidRPr="00463ADB" w14:paraId="240F58AA" w14:textId="77777777" w:rsidTr="00165537">
        <w:trPr>
          <w:cantSplit/>
          <w:jc w:val="center"/>
        </w:trPr>
        <w:tc>
          <w:tcPr>
            <w:tcW w:w="2948" w:type="dxa"/>
            <w:shd w:val="clear" w:color="auto" w:fill="auto"/>
            <w:noWrap/>
          </w:tcPr>
          <w:p w14:paraId="2DD5995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Estate trustee’s compensation - Trustee Act - Lawyer also acting as estate trustee - compensation &amp; legal fees</w:t>
            </w:r>
          </w:p>
        </w:tc>
        <w:tc>
          <w:tcPr>
            <w:tcW w:w="717" w:type="dxa"/>
            <w:shd w:val="clear" w:color="auto" w:fill="auto"/>
            <w:noWrap/>
          </w:tcPr>
          <w:p w14:paraId="7667DFD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0A02268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F8CB52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3574A5C0" w14:textId="77777777" w:rsidTr="00165537">
        <w:trPr>
          <w:cantSplit/>
          <w:jc w:val="center"/>
        </w:trPr>
        <w:tc>
          <w:tcPr>
            <w:tcW w:w="2948" w:type="dxa"/>
            <w:shd w:val="clear" w:color="auto" w:fill="auto"/>
            <w:noWrap/>
          </w:tcPr>
          <w:p w14:paraId="7BC9390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can also be lawyer - can be both</w:t>
            </w:r>
          </w:p>
        </w:tc>
        <w:tc>
          <w:tcPr>
            <w:tcW w:w="717" w:type="dxa"/>
            <w:shd w:val="clear" w:color="auto" w:fill="auto"/>
            <w:noWrap/>
          </w:tcPr>
          <w:p w14:paraId="719D1E5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33A1484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D5E4B1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7BE41A7A" w14:textId="77777777" w:rsidTr="00165537">
        <w:trPr>
          <w:cantSplit/>
          <w:jc w:val="center"/>
        </w:trPr>
        <w:tc>
          <w:tcPr>
            <w:tcW w:w="2948" w:type="dxa"/>
            <w:shd w:val="clear" w:color="auto" w:fill="auto"/>
            <w:noWrap/>
          </w:tcPr>
          <w:p w14:paraId="5707872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Compensation - can they charge both as estate trustee and lawyer? - Trustee Act - section 61(4)</w:t>
            </w:r>
          </w:p>
        </w:tc>
        <w:tc>
          <w:tcPr>
            <w:tcW w:w="717" w:type="dxa"/>
            <w:shd w:val="clear" w:color="auto" w:fill="auto"/>
            <w:noWrap/>
          </w:tcPr>
          <w:p w14:paraId="56D892D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4D85703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32E8D0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397E5C65" w14:textId="77777777" w:rsidTr="00165537">
        <w:trPr>
          <w:cantSplit/>
          <w:jc w:val="center"/>
        </w:trPr>
        <w:tc>
          <w:tcPr>
            <w:tcW w:w="2948" w:type="dxa"/>
            <w:shd w:val="clear" w:color="auto" w:fill="auto"/>
            <w:noWrap/>
          </w:tcPr>
          <w:p w14:paraId="78D8C69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Compensation - Estate Trustee - Pre-Taking - Lawyer Exception</w:t>
            </w:r>
          </w:p>
        </w:tc>
        <w:tc>
          <w:tcPr>
            <w:tcW w:w="717" w:type="dxa"/>
            <w:shd w:val="clear" w:color="auto" w:fill="auto"/>
            <w:noWrap/>
          </w:tcPr>
          <w:p w14:paraId="2F47438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5BF6868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B94E0B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753E3D91" w14:textId="77777777" w:rsidTr="00165537">
        <w:trPr>
          <w:cantSplit/>
          <w:jc w:val="center"/>
        </w:trPr>
        <w:tc>
          <w:tcPr>
            <w:tcW w:w="2948" w:type="dxa"/>
            <w:shd w:val="clear" w:color="auto" w:fill="auto"/>
            <w:noWrap/>
          </w:tcPr>
          <w:p w14:paraId="3FAB6F3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 as - compensation - pre-taking of</w:t>
            </w:r>
          </w:p>
        </w:tc>
        <w:tc>
          <w:tcPr>
            <w:tcW w:w="717" w:type="dxa"/>
            <w:shd w:val="clear" w:color="auto" w:fill="auto"/>
            <w:noWrap/>
          </w:tcPr>
          <w:p w14:paraId="2ED5CF9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5B88D7E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BD068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1FB5EF7D" w14:textId="77777777" w:rsidTr="00165537">
        <w:trPr>
          <w:cantSplit/>
          <w:jc w:val="center"/>
        </w:trPr>
        <w:tc>
          <w:tcPr>
            <w:tcW w:w="2948" w:type="dxa"/>
            <w:shd w:val="clear" w:color="auto" w:fill="auto"/>
            <w:noWrap/>
          </w:tcPr>
          <w:p w14:paraId="6FCCDD9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 as - compensation &amp; legal fee</w:t>
            </w:r>
          </w:p>
        </w:tc>
        <w:tc>
          <w:tcPr>
            <w:tcW w:w="717" w:type="dxa"/>
            <w:shd w:val="clear" w:color="auto" w:fill="auto"/>
            <w:noWrap/>
          </w:tcPr>
          <w:p w14:paraId="215D8B5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1CB7B6A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4EE76FB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582FAC53" w14:textId="77777777" w:rsidTr="00165537">
        <w:trPr>
          <w:cantSplit/>
          <w:jc w:val="center"/>
        </w:trPr>
        <w:tc>
          <w:tcPr>
            <w:tcW w:w="2948" w:type="dxa"/>
            <w:shd w:val="clear" w:color="auto" w:fill="auto"/>
            <w:noWrap/>
          </w:tcPr>
          <w:p w14:paraId="21B15BB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also acting as lawyer - general prohibition against - pre-taking compensation - not apply</w:t>
            </w:r>
          </w:p>
        </w:tc>
        <w:tc>
          <w:tcPr>
            <w:tcW w:w="717" w:type="dxa"/>
            <w:shd w:val="clear" w:color="auto" w:fill="auto"/>
            <w:noWrap/>
          </w:tcPr>
          <w:p w14:paraId="2C19268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5BE7936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E0DF2F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7E04B866" w14:textId="77777777" w:rsidTr="00165537">
        <w:trPr>
          <w:cantSplit/>
          <w:jc w:val="center"/>
        </w:trPr>
        <w:tc>
          <w:tcPr>
            <w:tcW w:w="2948" w:type="dxa"/>
            <w:shd w:val="clear" w:color="auto" w:fill="auto"/>
            <w:noWrap/>
          </w:tcPr>
          <w:p w14:paraId="37F2D2E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Exception - pre-taking - lawyer - not apply legal fees by lawyer/estate trustee</w:t>
            </w:r>
          </w:p>
        </w:tc>
        <w:tc>
          <w:tcPr>
            <w:tcW w:w="717" w:type="dxa"/>
            <w:shd w:val="clear" w:color="auto" w:fill="auto"/>
            <w:noWrap/>
          </w:tcPr>
          <w:p w14:paraId="7990DCB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456FAC7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8396C8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49B043E7" w14:textId="77777777" w:rsidTr="00165537">
        <w:trPr>
          <w:cantSplit/>
          <w:jc w:val="center"/>
        </w:trPr>
        <w:tc>
          <w:tcPr>
            <w:tcW w:w="2948" w:type="dxa"/>
            <w:shd w:val="clear" w:color="auto" w:fill="auto"/>
            <w:noWrap/>
          </w:tcPr>
          <w:p w14:paraId="162326F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 - Also acting as Estate Trustee - Pre-taking rule does not apply</w:t>
            </w:r>
          </w:p>
        </w:tc>
        <w:tc>
          <w:tcPr>
            <w:tcW w:w="717" w:type="dxa"/>
            <w:shd w:val="clear" w:color="auto" w:fill="auto"/>
            <w:noWrap/>
          </w:tcPr>
          <w:p w14:paraId="5D9A28E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7E1FB34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12CAB3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705EAD32" w14:textId="77777777" w:rsidTr="00165537">
        <w:trPr>
          <w:cantSplit/>
          <w:jc w:val="center"/>
        </w:trPr>
        <w:tc>
          <w:tcPr>
            <w:tcW w:w="2948" w:type="dxa"/>
            <w:shd w:val="clear" w:color="auto" w:fill="auto"/>
            <w:noWrap/>
          </w:tcPr>
          <w:p w14:paraId="0A29CB3D"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Pre-taking - lawyer’s exception</w:t>
            </w:r>
          </w:p>
        </w:tc>
        <w:tc>
          <w:tcPr>
            <w:tcW w:w="717" w:type="dxa"/>
            <w:shd w:val="clear" w:color="auto" w:fill="auto"/>
            <w:noWrap/>
          </w:tcPr>
          <w:p w14:paraId="0066A03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7C1DAC5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19691BD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0B25C9E5" w14:textId="77777777" w:rsidTr="00165537">
        <w:trPr>
          <w:cantSplit/>
          <w:jc w:val="center"/>
        </w:trPr>
        <w:tc>
          <w:tcPr>
            <w:tcW w:w="2948" w:type="dxa"/>
            <w:shd w:val="clear" w:color="auto" w:fill="auto"/>
            <w:noWrap/>
          </w:tcPr>
          <w:p w14:paraId="7B27550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 - distinguish - lawyer work vs estate trustee work</w:t>
            </w:r>
          </w:p>
        </w:tc>
        <w:tc>
          <w:tcPr>
            <w:tcW w:w="717" w:type="dxa"/>
            <w:shd w:val="clear" w:color="auto" w:fill="auto"/>
            <w:noWrap/>
          </w:tcPr>
          <w:p w14:paraId="2EF666D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w:t>
            </w:r>
          </w:p>
        </w:tc>
        <w:tc>
          <w:tcPr>
            <w:tcW w:w="573" w:type="dxa"/>
          </w:tcPr>
          <w:p w14:paraId="3DD3B92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7E728A0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7.3.4(f)</w:t>
            </w:r>
          </w:p>
        </w:tc>
      </w:tr>
      <w:tr w:rsidR="00770630" w:rsidRPr="00463ADB" w14:paraId="5BD08F47" w14:textId="77777777" w:rsidTr="00165537">
        <w:trPr>
          <w:cantSplit/>
          <w:jc w:val="center"/>
        </w:trPr>
        <w:tc>
          <w:tcPr>
            <w:tcW w:w="2948" w:type="dxa"/>
            <w:shd w:val="clear" w:color="auto" w:fill="auto"/>
            <w:noWrap/>
          </w:tcPr>
          <w:p w14:paraId="43BF153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fees - Administration of Estate</w:t>
            </w:r>
          </w:p>
        </w:tc>
        <w:tc>
          <w:tcPr>
            <w:tcW w:w="717" w:type="dxa"/>
            <w:shd w:val="clear" w:color="auto" w:fill="auto"/>
            <w:noWrap/>
          </w:tcPr>
          <w:p w14:paraId="149D62E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522-523</w:t>
            </w:r>
          </w:p>
        </w:tc>
        <w:tc>
          <w:tcPr>
            <w:tcW w:w="573" w:type="dxa"/>
          </w:tcPr>
          <w:p w14:paraId="74E7164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604F432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7F088616" w14:textId="77777777" w:rsidTr="00165537">
        <w:trPr>
          <w:cantSplit/>
          <w:jc w:val="center"/>
        </w:trPr>
        <w:tc>
          <w:tcPr>
            <w:tcW w:w="2948" w:type="dxa"/>
            <w:shd w:val="clear" w:color="auto" w:fill="auto"/>
            <w:noWrap/>
          </w:tcPr>
          <w:p w14:paraId="6B157BA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Fees - compensation - lawyer</w:t>
            </w:r>
          </w:p>
        </w:tc>
        <w:tc>
          <w:tcPr>
            <w:tcW w:w="717" w:type="dxa"/>
            <w:shd w:val="clear" w:color="auto" w:fill="auto"/>
            <w:noWrap/>
          </w:tcPr>
          <w:p w14:paraId="3235558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522-523</w:t>
            </w:r>
          </w:p>
        </w:tc>
        <w:tc>
          <w:tcPr>
            <w:tcW w:w="573" w:type="dxa"/>
          </w:tcPr>
          <w:p w14:paraId="431E641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7FF1EC7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 (g)</w:t>
            </w:r>
          </w:p>
        </w:tc>
      </w:tr>
      <w:tr w:rsidR="00770630" w:rsidRPr="00463ADB" w14:paraId="011FC229" w14:textId="77777777" w:rsidTr="00165537">
        <w:trPr>
          <w:cantSplit/>
          <w:jc w:val="center"/>
        </w:trPr>
        <w:tc>
          <w:tcPr>
            <w:tcW w:w="2948" w:type="dxa"/>
            <w:shd w:val="clear" w:color="auto" w:fill="auto"/>
            <w:noWrap/>
          </w:tcPr>
          <w:p w14:paraId="050CEE8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Accounting - Estate trustee - Lawyer’s fees</w:t>
            </w:r>
          </w:p>
        </w:tc>
        <w:tc>
          <w:tcPr>
            <w:tcW w:w="717" w:type="dxa"/>
            <w:shd w:val="clear" w:color="auto" w:fill="auto"/>
            <w:noWrap/>
          </w:tcPr>
          <w:p w14:paraId="5C26B61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522-523</w:t>
            </w:r>
          </w:p>
        </w:tc>
        <w:tc>
          <w:tcPr>
            <w:tcW w:w="573" w:type="dxa"/>
          </w:tcPr>
          <w:p w14:paraId="5424410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0DE0B8D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0829C400" w14:textId="77777777" w:rsidTr="00165537">
        <w:trPr>
          <w:cantSplit/>
          <w:jc w:val="center"/>
        </w:trPr>
        <w:tc>
          <w:tcPr>
            <w:tcW w:w="2948" w:type="dxa"/>
            <w:shd w:val="clear" w:color="auto" w:fill="auto"/>
            <w:noWrap/>
          </w:tcPr>
          <w:p w14:paraId="3A685F4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compensation - lawyer's fees</w:t>
            </w:r>
          </w:p>
        </w:tc>
        <w:tc>
          <w:tcPr>
            <w:tcW w:w="717" w:type="dxa"/>
            <w:shd w:val="clear" w:color="auto" w:fill="auto"/>
            <w:noWrap/>
          </w:tcPr>
          <w:p w14:paraId="511B41F1"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522-523</w:t>
            </w:r>
          </w:p>
        </w:tc>
        <w:tc>
          <w:tcPr>
            <w:tcW w:w="573" w:type="dxa"/>
          </w:tcPr>
          <w:p w14:paraId="1DBD8D2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0BDBBE8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1057B012" w14:textId="77777777" w:rsidTr="00165537">
        <w:trPr>
          <w:cantSplit/>
          <w:jc w:val="center"/>
        </w:trPr>
        <w:tc>
          <w:tcPr>
            <w:tcW w:w="2948" w:type="dxa"/>
            <w:shd w:val="clear" w:color="auto" w:fill="auto"/>
            <w:noWrap/>
          </w:tcPr>
          <w:p w14:paraId="4550DDE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Lawyer's Fees - Administration of Estate - General</w:t>
            </w:r>
          </w:p>
        </w:tc>
        <w:tc>
          <w:tcPr>
            <w:tcW w:w="717" w:type="dxa"/>
            <w:shd w:val="clear" w:color="auto" w:fill="auto"/>
            <w:noWrap/>
          </w:tcPr>
          <w:p w14:paraId="4A5D158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522-523</w:t>
            </w:r>
          </w:p>
        </w:tc>
        <w:tc>
          <w:tcPr>
            <w:tcW w:w="573" w:type="dxa"/>
          </w:tcPr>
          <w:p w14:paraId="70106BA8"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40FEF70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59E78E64" w14:textId="77777777" w:rsidTr="00165537">
        <w:trPr>
          <w:cantSplit/>
          <w:jc w:val="center"/>
        </w:trPr>
        <w:tc>
          <w:tcPr>
            <w:tcW w:w="2948" w:type="dxa"/>
            <w:shd w:val="clear" w:color="auto" w:fill="auto"/>
            <w:noWrap/>
          </w:tcPr>
          <w:p w14:paraId="0F0A64EE"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Fees - lawyer fee - administration - estate - estate administration </w:t>
            </w:r>
          </w:p>
        </w:tc>
        <w:tc>
          <w:tcPr>
            <w:tcW w:w="717" w:type="dxa"/>
            <w:shd w:val="clear" w:color="auto" w:fill="auto"/>
            <w:noWrap/>
          </w:tcPr>
          <w:p w14:paraId="1CCEAF6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522-523</w:t>
            </w:r>
          </w:p>
        </w:tc>
        <w:tc>
          <w:tcPr>
            <w:tcW w:w="573" w:type="dxa"/>
          </w:tcPr>
          <w:p w14:paraId="402B5A4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R-L</w:t>
            </w:r>
          </w:p>
        </w:tc>
        <w:tc>
          <w:tcPr>
            <w:tcW w:w="860" w:type="dxa"/>
            <w:shd w:val="clear" w:color="auto" w:fill="auto"/>
            <w:noWrap/>
          </w:tcPr>
          <w:p w14:paraId="5A32620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2244A73D" w14:textId="77777777" w:rsidTr="00165537">
        <w:trPr>
          <w:cantSplit/>
          <w:jc w:val="center"/>
        </w:trPr>
        <w:tc>
          <w:tcPr>
            <w:tcW w:w="2948" w:type="dxa"/>
            <w:shd w:val="clear" w:color="auto" w:fill="auto"/>
            <w:noWrap/>
          </w:tcPr>
          <w:p w14:paraId="234E891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rPr>
              <w:t>Assessments of costs - passing of accounts - lawyer's fees</w:t>
            </w:r>
          </w:p>
        </w:tc>
        <w:tc>
          <w:tcPr>
            <w:tcW w:w="717" w:type="dxa"/>
            <w:shd w:val="clear" w:color="auto" w:fill="auto"/>
            <w:noWrap/>
          </w:tcPr>
          <w:p w14:paraId="16EE0D6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rPr>
              <w:t>523</w:t>
            </w:r>
          </w:p>
        </w:tc>
        <w:tc>
          <w:tcPr>
            <w:tcW w:w="573" w:type="dxa"/>
          </w:tcPr>
          <w:p w14:paraId="4583E36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rPr>
              <w:t>L-R</w:t>
            </w:r>
          </w:p>
        </w:tc>
        <w:tc>
          <w:tcPr>
            <w:tcW w:w="860" w:type="dxa"/>
            <w:shd w:val="clear" w:color="auto" w:fill="auto"/>
            <w:noWrap/>
          </w:tcPr>
          <w:p w14:paraId="6FB8DE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rPr>
              <w:t>7.3.4(g)</w:t>
            </w:r>
          </w:p>
        </w:tc>
      </w:tr>
      <w:tr w:rsidR="00770630" w:rsidRPr="00463ADB" w14:paraId="6CC6D48C" w14:textId="77777777" w:rsidTr="00165537">
        <w:trPr>
          <w:cantSplit/>
          <w:jc w:val="center"/>
        </w:trPr>
        <w:tc>
          <w:tcPr>
            <w:tcW w:w="2948" w:type="dxa"/>
            <w:shd w:val="clear" w:color="auto" w:fill="auto"/>
            <w:noWrap/>
          </w:tcPr>
          <w:p w14:paraId="3ED08EC6"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Fees - Increased Costs - Request - Requirements</w:t>
            </w:r>
          </w:p>
        </w:tc>
        <w:tc>
          <w:tcPr>
            <w:tcW w:w="717" w:type="dxa"/>
            <w:shd w:val="clear" w:color="auto" w:fill="auto"/>
            <w:noWrap/>
          </w:tcPr>
          <w:p w14:paraId="620223E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0729782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5CF2E1A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3AD74B48" w14:textId="77777777" w:rsidTr="00165537">
        <w:trPr>
          <w:cantSplit/>
          <w:jc w:val="center"/>
        </w:trPr>
        <w:tc>
          <w:tcPr>
            <w:tcW w:w="2948" w:type="dxa"/>
            <w:shd w:val="clear" w:color="auto" w:fill="auto"/>
            <w:noWrap/>
          </w:tcPr>
          <w:p w14:paraId="22D4F0C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fees - usual practice - preparation of account</w:t>
            </w:r>
          </w:p>
        </w:tc>
        <w:tc>
          <w:tcPr>
            <w:tcW w:w="717" w:type="dxa"/>
            <w:shd w:val="clear" w:color="auto" w:fill="auto"/>
            <w:noWrap/>
          </w:tcPr>
          <w:p w14:paraId="5E24D32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45C69F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6FDAE02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14CFA478" w14:textId="77777777" w:rsidTr="00165537">
        <w:trPr>
          <w:cantSplit/>
          <w:jc w:val="center"/>
        </w:trPr>
        <w:tc>
          <w:tcPr>
            <w:tcW w:w="2948" w:type="dxa"/>
            <w:shd w:val="clear" w:color="auto" w:fill="auto"/>
            <w:noWrap/>
          </w:tcPr>
          <w:p w14:paraId="706FEBA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Lawyer's fees - on passing of accounts without a hearing - tariff </w:t>
            </w:r>
          </w:p>
        </w:tc>
        <w:tc>
          <w:tcPr>
            <w:tcW w:w="717" w:type="dxa"/>
            <w:shd w:val="clear" w:color="auto" w:fill="auto"/>
            <w:noWrap/>
          </w:tcPr>
          <w:p w14:paraId="10B1934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076D058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7C7AF9D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27156BB4" w14:textId="77777777" w:rsidTr="00165537">
        <w:trPr>
          <w:cantSplit/>
          <w:jc w:val="center"/>
        </w:trPr>
        <w:tc>
          <w:tcPr>
            <w:tcW w:w="2948" w:type="dxa"/>
            <w:shd w:val="clear" w:color="auto" w:fill="auto"/>
            <w:noWrap/>
          </w:tcPr>
          <w:p w14:paraId="7CE550B4"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Fee - Passing Accounts - Without Hearing - Tariff C</w:t>
            </w:r>
          </w:p>
        </w:tc>
        <w:tc>
          <w:tcPr>
            <w:tcW w:w="717" w:type="dxa"/>
            <w:shd w:val="clear" w:color="auto" w:fill="auto"/>
            <w:noWrap/>
          </w:tcPr>
          <w:p w14:paraId="045603A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72D7C81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5B249FD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787F12B1" w14:textId="77777777" w:rsidTr="00165537">
        <w:trPr>
          <w:cantSplit/>
          <w:jc w:val="center"/>
        </w:trPr>
        <w:tc>
          <w:tcPr>
            <w:tcW w:w="2948" w:type="dxa"/>
            <w:shd w:val="clear" w:color="auto" w:fill="auto"/>
            <w:noWrap/>
          </w:tcPr>
          <w:p w14:paraId="7BD1956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Lawyer's Fees - On passing of accounts without a hearing - tariff</w:t>
            </w:r>
          </w:p>
        </w:tc>
        <w:tc>
          <w:tcPr>
            <w:tcW w:w="717" w:type="dxa"/>
            <w:shd w:val="clear" w:color="auto" w:fill="auto"/>
            <w:noWrap/>
          </w:tcPr>
          <w:p w14:paraId="325CA4E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272ECC5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963108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01382DC9" w14:textId="77777777" w:rsidTr="00165537">
        <w:trPr>
          <w:cantSplit/>
          <w:jc w:val="center"/>
        </w:trPr>
        <w:tc>
          <w:tcPr>
            <w:tcW w:w="2948" w:type="dxa"/>
            <w:shd w:val="clear" w:color="auto" w:fill="auto"/>
            <w:noWrap/>
          </w:tcPr>
          <w:p w14:paraId="3DFCFAD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Lawyer’s Fees - Increased Costs - Request - Requirements  - request for increased costs - without hearing</w:t>
            </w:r>
          </w:p>
        </w:tc>
        <w:tc>
          <w:tcPr>
            <w:tcW w:w="717" w:type="dxa"/>
            <w:shd w:val="clear" w:color="auto" w:fill="auto"/>
            <w:noWrap/>
          </w:tcPr>
          <w:p w14:paraId="2D303C1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2E7CF48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0ABC9F4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21743B24" w14:textId="77777777" w:rsidTr="00165537">
        <w:trPr>
          <w:cantSplit/>
          <w:jc w:val="center"/>
        </w:trPr>
        <w:tc>
          <w:tcPr>
            <w:tcW w:w="2948" w:type="dxa"/>
            <w:shd w:val="clear" w:color="auto" w:fill="auto"/>
            <w:noWrap/>
          </w:tcPr>
          <w:p w14:paraId="63411F3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Lawyer’s Fees - Passing Accounts - Without Hearing - Tariff C</w:t>
            </w:r>
          </w:p>
        </w:tc>
        <w:tc>
          <w:tcPr>
            <w:tcW w:w="717" w:type="dxa"/>
            <w:shd w:val="clear" w:color="auto" w:fill="auto"/>
            <w:noWrap/>
          </w:tcPr>
          <w:p w14:paraId="54570E0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2AC1ABF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62EFB80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027ACD42" w14:textId="77777777" w:rsidTr="00165537">
        <w:trPr>
          <w:cantSplit/>
          <w:jc w:val="center"/>
        </w:trPr>
        <w:tc>
          <w:tcPr>
            <w:tcW w:w="2948" w:type="dxa"/>
            <w:shd w:val="clear" w:color="auto" w:fill="auto"/>
            <w:noWrap/>
          </w:tcPr>
          <w:p w14:paraId="030D8FF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Tariff C - Lawyer’s Fees - Passing Accounts - Without Hearing</w:t>
            </w:r>
          </w:p>
        </w:tc>
        <w:tc>
          <w:tcPr>
            <w:tcW w:w="717" w:type="dxa"/>
            <w:shd w:val="clear" w:color="auto" w:fill="auto"/>
            <w:noWrap/>
          </w:tcPr>
          <w:p w14:paraId="3A5815C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6048251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AC4FF1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584CB61C" w14:textId="77777777" w:rsidTr="00165537">
        <w:trPr>
          <w:cantSplit/>
          <w:jc w:val="center"/>
        </w:trPr>
        <w:tc>
          <w:tcPr>
            <w:tcW w:w="2948" w:type="dxa"/>
            <w:shd w:val="clear" w:color="auto" w:fill="auto"/>
            <w:noWrap/>
          </w:tcPr>
          <w:p w14:paraId="3C20FD6C"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Lawyer's Fees - On passing of accounts with a hearing - assessment of costs</w:t>
            </w:r>
          </w:p>
        </w:tc>
        <w:tc>
          <w:tcPr>
            <w:tcW w:w="717" w:type="dxa"/>
            <w:shd w:val="clear" w:color="auto" w:fill="auto"/>
            <w:noWrap/>
          </w:tcPr>
          <w:p w14:paraId="58A6E4A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159F22B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150412A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7BBBBBF4" w14:textId="77777777" w:rsidTr="00165537">
        <w:trPr>
          <w:cantSplit/>
          <w:jc w:val="center"/>
        </w:trPr>
        <w:tc>
          <w:tcPr>
            <w:tcW w:w="2948" w:type="dxa"/>
            <w:shd w:val="clear" w:color="auto" w:fill="auto"/>
            <w:noWrap/>
          </w:tcPr>
          <w:p w14:paraId="11F32C6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fees - on passing of account with a hearing - assessment</w:t>
            </w:r>
          </w:p>
        </w:tc>
        <w:tc>
          <w:tcPr>
            <w:tcW w:w="717" w:type="dxa"/>
            <w:shd w:val="clear" w:color="auto" w:fill="auto"/>
            <w:noWrap/>
          </w:tcPr>
          <w:p w14:paraId="38FB82A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23CEFCB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56C26C2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3E8539A7" w14:textId="77777777" w:rsidTr="00165537">
        <w:trPr>
          <w:cantSplit/>
          <w:jc w:val="center"/>
        </w:trPr>
        <w:tc>
          <w:tcPr>
            <w:tcW w:w="2948" w:type="dxa"/>
            <w:shd w:val="clear" w:color="auto" w:fill="auto"/>
            <w:noWrap/>
          </w:tcPr>
          <w:p w14:paraId="6C266AC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fees - on contested passing of accounts</w:t>
            </w:r>
          </w:p>
        </w:tc>
        <w:tc>
          <w:tcPr>
            <w:tcW w:w="717" w:type="dxa"/>
            <w:shd w:val="clear" w:color="auto" w:fill="auto"/>
            <w:noWrap/>
          </w:tcPr>
          <w:p w14:paraId="18DB97A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3B54EA0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L-R</w:t>
            </w:r>
          </w:p>
        </w:tc>
        <w:tc>
          <w:tcPr>
            <w:tcW w:w="860" w:type="dxa"/>
            <w:shd w:val="clear" w:color="auto" w:fill="auto"/>
            <w:noWrap/>
          </w:tcPr>
          <w:p w14:paraId="43A2257E"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70A10825" w14:textId="77777777" w:rsidTr="00165537">
        <w:trPr>
          <w:cantSplit/>
          <w:jc w:val="center"/>
        </w:trPr>
        <w:tc>
          <w:tcPr>
            <w:tcW w:w="2948" w:type="dxa"/>
            <w:shd w:val="clear" w:color="auto" w:fill="auto"/>
            <w:noWrap/>
          </w:tcPr>
          <w:p w14:paraId="18017E3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Lawyer's Fees - On contested passing of account</w:t>
            </w:r>
          </w:p>
        </w:tc>
        <w:tc>
          <w:tcPr>
            <w:tcW w:w="717" w:type="dxa"/>
            <w:shd w:val="clear" w:color="auto" w:fill="auto"/>
            <w:noWrap/>
          </w:tcPr>
          <w:p w14:paraId="0C53761F"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78E745F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B73481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7E69A9F7" w14:textId="77777777" w:rsidTr="00165537">
        <w:trPr>
          <w:cantSplit/>
          <w:jc w:val="center"/>
        </w:trPr>
        <w:tc>
          <w:tcPr>
            <w:tcW w:w="2948" w:type="dxa"/>
            <w:shd w:val="clear" w:color="auto" w:fill="auto"/>
            <w:noWrap/>
          </w:tcPr>
          <w:p w14:paraId="6CC26E5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Lawyer's Fees - When carrying out functions of Estate Trustee</w:t>
            </w:r>
          </w:p>
        </w:tc>
        <w:tc>
          <w:tcPr>
            <w:tcW w:w="717" w:type="dxa"/>
            <w:shd w:val="clear" w:color="auto" w:fill="auto"/>
            <w:noWrap/>
          </w:tcPr>
          <w:p w14:paraId="7A0F3BC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3575CC4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032A076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7.3.4(g)</w:t>
            </w:r>
          </w:p>
        </w:tc>
      </w:tr>
      <w:tr w:rsidR="00770630" w:rsidRPr="00463ADB" w14:paraId="7744A9D0" w14:textId="77777777" w:rsidTr="00165537">
        <w:trPr>
          <w:cantSplit/>
          <w:jc w:val="center"/>
        </w:trPr>
        <w:tc>
          <w:tcPr>
            <w:tcW w:w="2948" w:type="dxa"/>
            <w:shd w:val="clear" w:color="auto" w:fill="auto"/>
            <w:noWrap/>
          </w:tcPr>
          <w:p w14:paraId="36AA5C7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Lawyer's fees - when carrying out functions of Estate Trustee</w:t>
            </w:r>
          </w:p>
        </w:tc>
        <w:tc>
          <w:tcPr>
            <w:tcW w:w="717" w:type="dxa"/>
            <w:shd w:val="clear" w:color="auto" w:fill="auto"/>
            <w:noWrap/>
          </w:tcPr>
          <w:p w14:paraId="40AB56F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083431F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556DFB0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7.4.3(g)</w:t>
            </w:r>
          </w:p>
        </w:tc>
      </w:tr>
      <w:tr w:rsidR="00770630" w:rsidRPr="00463ADB" w14:paraId="74598655" w14:textId="77777777" w:rsidTr="00165537">
        <w:trPr>
          <w:cantSplit/>
          <w:jc w:val="center"/>
        </w:trPr>
        <w:tc>
          <w:tcPr>
            <w:tcW w:w="2948" w:type="dxa"/>
            <w:shd w:val="clear" w:color="auto" w:fill="auto"/>
            <w:noWrap/>
          </w:tcPr>
          <w:p w14:paraId="2033821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Final review - ensure responsibilities completed</w:t>
            </w:r>
          </w:p>
        </w:tc>
        <w:tc>
          <w:tcPr>
            <w:tcW w:w="717" w:type="dxa"/>
            <w:shd w:val="clear" w:color="auto" w:fill="auto"/>
            <w:noWrap/>
          </w:tcPr>
          <w:p w14:paraId="73121A4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1887B81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29AD31B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8</w:t>
            </w:r>
          </w:p>
        </w:tc>
      </w:tr>
      <w:tr w:rsidR="00770630" w:rsidRPr="00463ADB" w14:paraId="12368D83" w14:textId="77777777" w:rsidTr="00165537">
        <w:trPr>
          <w:cantSplit/>
          <w:jc w:val="center"/>
        </w:trPr>
        <w:tc>
          <w:tcPr>
            <w:tcW w:w="2948" w:type="dxa"/>
            <w:shd w:val="clear" w:color="auto" w:fill="auto"/>
            <w:noWrap/>
          </w:tcPr>
          <w:p w14:paraId="29835BF3"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Final review - Estate trustee - Lawyer - checklist</w:t>
            </w:r>
          </w:p>
        </w:tc>
        <w:tc>
          <w:tcPr>
            <w:tcW w:w="717" w:type="dxa"/>
            <w:shd w:val="clear" w:color="auto" w:fill="auto"/>
            <w:noWrap/>
          </w:tcPr>
          <w:p w14:paraId="2F6B308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523</w:t>
            </w:r>
          </w:p>
        </w:tc>
        <w:tc>
          <w:tcPr>
            <w:tcW w:w="573" w:type="dxa"/>
          </w:tcPr>
          <w:p w14:paraId="3E3073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R</w:t>
            </w:r>
          </w:p>
        </w:tc>
        <w:tc>
          <w:tcPr>
            <w:tcW w:w="860" w:type="dxa"/>
            <w:shd w:val="clear" w:color="auto" w:fill="auto"/>
            <w:noWrap/>
          </w:tcPr>
          <w:p w14:paraId="63C4DBF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8</w:t>
            </w:r>
          </w:p>
        </w:tc>
      </w:tr>
      <w:tr w:rsidR="00770630" w:rsidRPr="00463ADB" w14:paraId="5E72A3D8" w14:textId="77777777" w:rsidTr="00165537">
        <w:trPr>
          <w:cantSplit/>
          <w:jc w:val="center"/>
        </w:trPr>
        <w:tc>
          <w:tcPr>
            <w:tcW w:w="2948" w:type="dxa"/>
            <w:shd w:val="clear" w:color="auto" w:fill="auto"/>
            <w:noWrap/>
          </w:tcPr>
          <w:p w14:paraId="51DF8FB7"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lang w:val="en-CA"/>
              </w:rPr>
              <w:t xml:space="preserve">Burden - Suspicious circumstances - Wills </w:t>
            </w:r>
          </w:p>
        </w:tc>
        <w:tc>
          <w:tcPr>
            <w:tcW w:w="717" w:type="dxa"/>
            <w:shd w:val="clear" w:color="auto" w:fill="auto"/>
            <w:noWrap/>
          </w:tcPr>
          <w:p w14:paraId="08993102"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lang w:val="en-CA"/>
              </w:rPr>
              <w:t>525</w:t>
            </w:r>
          </w:p>
        </w:tc>
        <w:tc>
          <w:tcPr>
            <w:tcW w:w="573" w:type="dxa"/>
          </w:tcPr>
          <w:p w14:paraId="77F9BED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lang w:val="en-CA"/>
              </w:rPr>
              <w:t>L-R</w:t>
            </w:r>
          </w:p>
        </w:tc>
        <w:tc>
          <w:tcPr>
            <w:tcW w:w="860" w:type="dxa"/>
            <w:shd w:val="clear" w:color="auto" w:fill="auto"/>
            <w:noWrap/>
          </w:tcPr>
          <w:p w14:paraId="431A2E6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lang w:val="en-CA"/>
              </w:rPr>
              <w:t>1.1</w:t>
            </w:r>
          </w:p>
        </w:tc>
      </w:tr>
      <w:tr w:rsidR="00770630" w:rsidRPr="00463ADB" w14:paraId="69124D23" w14:textId="77777777" w:rsidTr="00165537">
        <w:trPr>
          <w:cantSplit/>
          <w:jc w:val="center"/>
        </w:trPr>
        <w:tc>
          <w:tcPr>
            <w:tcW w:w="2948" w:type="dxa"/>
            <w:shd w:val="clear" w:color="auto" w:fill="auto"/>
            <w:noWrap/>
          </w:tcPr>
          <w:p w14:paraId="6F04766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Suspicious circumstances</w:t>
            </w:r>
          </w:p>
        </w:tc>
        <w:tc>
          <w:tcPr>
            <w:tcW w:w="717" w:type="dxa"/>
            <w:shd w:val="clear" w:color="auto" w:fill="auto"/>
            <w:noWrap/>
          </w:tcPr>
          <w:p w14:paraId="19400F1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98F90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3AAC34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7EB8E3A" w14:textId="77777777" w:rsidTr="00165537">
        <w:trPr>
          <w:cantSplit/>
          <w:jc w:val="center"/>
        </w:trPr>
        <w:tc>
          <w:tcPr>
            <w:tcW w:w="2948" w:type="dxa"/>
            <w:shd w:val="clear" w:color="auto" w:fill="auto"/>
            <w:noWrap/>
          </w:tcPr>
          <w:p w14:paraId="7E26297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Suspicious circumstances</w:t>
            </w:r>
          </w:p>
        </w:tc>
        <w:tc>
          <w:tcPr>
            <w:tcW w:w="717" w:type="dxa"/>
            <w:shd w:val="clear" w:color="auto" w:fill="auto"/>
            <w:noWrap/>
          </w:tcPr>
          <w:p w14:paraId="19113D0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55E1E9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6C753E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4AEAF97" w14:textId="77777777" w:rsidTr="00165537">
        <w:trPr>
          <w:cantSplit/>
          <w:jc w:val="center"/>
        </w:trPr>
        <w:tc>
          <w:tcPr>
            <w:tcW w:w="2948" w:type="dxa"/>
            <w:shd w:val="clear" w:color="auto" w:fill="auto"/>
            <w:noWrap/>
          </w:tcPr>
          <w:p w14:paraId="52BC2CD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Onus - Suspicious circumstances - Wills  - will challenge</w:t>
            </w:r>
          </w:p>
        </w:tc>
        <w:tc>
          <w:tcPr>
            <w:tcW w:w="717" w:type="dxa"/>
            <w:shd w:val="clear" w:color="auto" w:fill="auto"/>
            <w:noWrap/>
          </w:tcPr>
          <w:p w14:paraId="181067C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8692D6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600B86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6CBBE0A" w14:textId="77777777" w:rsidTr="00165537">
        <w:trPr>
          <w:cantSplit/>
          <w:jc w:val="center"/>
        </w:trPr>
        <w:tc>
          <w:tcPr>
            <w:tcW w:w="2948" w:type="dxa"/>
            <w:shd w:val="clear" w:color="auto" w:fill="auto"/>
            <w:noWrap/>
          </w:tcPr>
          <w:p w14:paraId="1C9316D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Suspicious circumstances - Burden -  weight given in context of will challenge - validity</w:t>
            </w:r>
          </w:p>
        </w:tc>
        <w:tc>
          <w:tcPr>
            <w:tcW w:w="717" w:type="dxa"/>
            <w:shd w:val="clear" w:color="auto" w:fill="auto"/>
            <w:noWrap/>
          </w:tcPr>
          <w:p w14:paraId="51DFE78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15C32E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BD3C8D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D93FDF6" w14:textId="77777777" w:rsidTr="00165537">
        <w:trPr>
          <w:cantSplit/>
          <w:jc w:val="center"/>
        </w:trPr>
        <w:tc>
          <w:tcPr>
            <w:tcW w:w="2948" w:type="dxa"/>
            <w:shd w:val="clear" w:color="auto" w:fill="auto"/>
            <w:noWrap/>
          </w:tcPr>
          <w:p w14:paraId="51463D7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Suspicious circumstances - Relationship to undue influence and/or lack of testamentary capacity</w:t>
            </w:r>
          </w:p>
        </w:tc>
        <w:tc>
          <w:tcPr>
            <w:tcW w:w="717" w:type="dxa"/>
            <w:shd w:val="clear" w:color="auto" w:fill="auto"/>
            <w:noWrap/>
          </w:tcPr>
          <w:p w14:paraId="0EB0715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21F90D8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A8864E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60A671C" w14:textId="77777777" w:rsidTr="00165537">
        <w:trPr>
          <w:cantSplit/>
          <w:jc w:val="center"/>
        </w:trPr>
        <w:tc>
          <w:tcPr>
            <w:tcW w:w="2948" w:type="dxa"/>
            <w:shd w:val="clear" w:color="auto" w:fill="auto"/>
            <w:noWrap/>
          </w:tcPr>
          <w:p w14:paraId="01828C8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 contestation </w:t>
            </w:r>
          </w:p>
        </w:tc>
        <w:tc>
          <w:tcPr>
            <w:tcW w:w="717" w:type="dxa"/>
            <w:shd w:val="clear" w:color="auto" w:fill="auto"/>
            <w:noWrap/>
          </w:tcPr>
          <w:p w14:paraId="0854E4F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BDFAE3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F2C6AD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6B624EAF" w14:textId="77777777" w:rsidTr="00165537">
        <w:trPr>
          <w:cantSplit/>
          <w:jc w:val="center"/>
        </w:trPr>
        <w:tc>
          <w:tcPr>
            <w:tcW w:w="2948" w:type="dxa"/>
            <w:shd w:val="clear" w:color="auto" w:fill="auto"/>
            <w:noWrap/>
          </w:tcPr>
          <w:p w14:paraId="482263D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Burden - Proof of testamentary capacity - Will challenge</w:t>
            </w:r>
          </w:p>
        </w:tc>
        <w:tc>
          <w:tcPr>
            <w:tcW w:w="717" w:type="dxa"/>
            <w:shd w:val="clear" w:color="auto" w:fill="auto"/>
            <w:noWrap/>
          </w:tcPr>
          <w:p w14:paraId="6A5CA0D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7E94513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AFCB2C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2C95FD8" w14:textId="77777777" w:rsidTr="00165537">
        <w:trPr>
          <w:cantSplit/>
          <w:jc w:val="center"/>
        </w:trPr>
        <w:tc>
          <w:tcPr>
            <w:tcW w:w="2948" w:type="dxa"/>
            <w:shd w:val="clear" w:color="auto" w:fill="auto"/>
            <w:noWrap/>
          </w:tcPr>
          <w:p w14:paraId="35716EB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Onus of proof - testamentary capacity - rests on who</w:t>
            </w:r>
          </w:p>
        </w:tc>
        <w:tc>
          <w:tcPr>
            <w:tcW w:w="717" w:type="dxa"/>
            <w:shd w:val="clear" w:color="auto" w:fill="auto"/>
            <w:noWrap/>
          </w:tcPr>
          <w:p w14:paraId="5BB1F02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5456B11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CD42CD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70D61EA7" w14:textId="77777777" w:rsidTr="00165537">
        <w:trPr>
          <w:cantSplit/>
          <w:jc w:val="center"/>
        </w:trPr>
        <w:tc>
          <w:tcPr>
            <w:tcW w:w="2948" w:type="dxa"/>
            <w:shd w:val="clear" w:color="auto" w:fill="auto"/>
            <w:noWrap/>
          </w:tcPr>
          <w:p w14:paraId="526EA13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w:t>
            </w:r>
          </w:p>
        </w:tc>
        <w:tc>
          <w:tcPr>
            <w:tcW w:w="717" w:type="dxa"/>
            <w:shd w:val="clear" w:color="auto" w:fill="auto"/>
            <w:noWrap/>
          </w:tcPr>
          <w:p w14:paraId="792C446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247FEF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F0C95A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BA2CD2B" w14:textId="77777777" w:rsidTr="00165537">
        <w:trPr>
          <w:cantSplit/>
          <w:jc w:val="center"/>
        </w:trPr>
        <w:tc>
          <w:tcPr>
            <w:tcW w:w="2948" w:type="dxa"/>
            <w:shd w:val="clear" w:color="auto" w:fill="auto"/>
            <w:noWrap/>
          </w:tcPr>
          <w:p w14:paraId="6162D79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Grounds for challenge</w:t>
            </w:r>
          </w:p>
        </w:tc>
        <w:tc>
          <w:tcPr>
            <w:tcW w:w="717" w:type="dxa"/>
            <w:shd w:val="clear" w:color="auto" w:fill="auto"/>
            <w:noWrap/>
          </w:tcPr>
          <w:p w14:paraId="27F59D7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14A791E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B94844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0F84821" w14:textId="77777777" w:rsidTr="00165537">
        <w:trPr>
          <w:cantSplit/>
          <w:jc w:val="center"/>
        </w:trPr>
        <w:tc>
          <w:tcPr>
            <w:tcW w:w="2948" w:type="dxa"/>
            <w:shd w:val="clear" w:color="auto" w:fill="auto"/>
            <w:noWrap/>
          </w:tcPr>
          <w:p w14:paraId="7FA5A16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Onus of proof</w:t>
            </w:r>
          </w:p>
        </w:tc>
        <w:tc>
          <w:tcPr>
            <w:tcW w:w="717" w:type="dxa"/>
            <w:shd w:val="clear" w:color="auto" w:fill="auto"/>
            <w:noWrap/>
          </w:tcPr>
          <w:p w14:paraId="102D711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A5756D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AB62C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74DE277B" w14:textId="77777777" w:rsidTr="00165537">
        <w:trPr>
          <w:cantSplit/>
          <w:jc w:val="center"/>
        </w:trPr>
        <w:tc>
          <w:tcPr>
            <w:tcW w:w="2948" w:type="dxa"/>
            <w:shd w:val="clear" w:color="auto" w:fill="auto"/>
            <w:noWrap/>
          </w:tcPr>
          <w:p w14:paraId="6FF3CE6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w:t>
            </w:r>
          </w:p>
        </w:tc>
        <w:tc>
          <w:tcPr>
            <w:tcW w:w="717" w:type="dxa"/>
            <w:shd w:val="clear" w:color="auto" w:fill="auto"/>
            <w:noWrap/>
          </w:tcPr>
          <w:p w14:paraId="77437E3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734E1AF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66D298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DD7C217" w14:textId="77777777" w:rsidTr="00165537">
        <w:trPr>
          <w:cantSplit/>
          <w:jc w:val="center"/>
        </w:trPr>
        <w:tc>
          <w:tcPr>
            <w:tcW w:w="2948" w:type="dxa"/>
            <w:shd w:val="clear" w:color="auto" w:fill="auto"/>
            <w:noWrap/>
          </w:tcPr>
          <w:p w14:paraId="099D8FE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Grounds for challenge</w:t>
            </w:r>
          </w:p>
        </w:tc>
        <w:tc>
          <w:tcPr>
            <w:tcW w:w="717" w:type="dxa"/>
            <w:shd w:val="clear" w:color="auto" w:fill="auto"/>
            <w:noWrap/>
          </w:tcPr>
          <w:p w14:paraId="7CA71C7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1FCB36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67ABDF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E70A166" w14:textId="77777777" w:rsidTr="00165537">
        <w:trPr>
          <w:cantSplit/>
          <w:jc w:val="center"/>
        </w:trPr>
        <w:tc>
          <w:tcPr>
            <w:tcW w:w="2948" w:type="dxa"/>
            <w:shd w:val="clear" w:color="auto" w:fill="auto"/>
            <w:noWrap/>
          </w:tcPr>
          <w:p w14:paraId="093DE02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Onus of proof</w:t>
            </w:r>
          </w:p>
        </w:tc>
        <w:tc>
          <w:tcPr>
            <w:tcW w:w="717" w:type="dxa"/>
            <w:shd w:val="clear" w:color="auto" w:fill="auto"/>
            <w:noWrap/>
          </w:tcPr>
          <w:p w14:paraId="25CBD12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1724122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DD9FAA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A0B0D61" w14:textId="77777777" w:rsidTr="00165537">
        <w:trPr>
          <w:cantSplit/>
          <w:jc w:val="center"/>
        </w:trPr>
        <w:tc>
          <w:tcPr>
            <w:tcW w:w="2948" w:type="dxa"/>
            <w:shd w:val="clear" w:color="auto" w:fill="auto"/>
            <w:noWrap/>
          </w:tcPr>
          <w:p w14:paraId="11EC6E4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Grounds - Will challenge</w:t>
            </w:r>
          </w:p>
        </w:tc>
        <w:tc>
          <w:tcPr>
            <w:tcW w:w="717" w:type="dxa"/>
            <w:shd w:val="clear" w:color="auto" w:fill="auto"/>
            <w:noWrap/>
          </w:tcPr>
          <w:p w14:paraId="364FFB7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56F55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B1EDCD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7AD25C82" w14:textId="77777777" w:rsidTr="00165537">
        <w:trPr>
          <w:cantSplit/>
          <w:jc w:val="center"/>
        </w:trPr>
        <w:tc>
          <w:tcPr>
            <w:tcW w:w="2948" w:type="dxa"/>
            <w:shd w:val="clear" w:color="auto" w:fill="auto"/>
            <w:noWrap/>
          </w:tcPr>
          <w:p w14:paraId="550D23F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Onus - Proof of testamentary capacity - Will challenge</w:t>
            </w:r>
          </w:p>
        </w:tc>
        <w:tc>
          <w:tcPr>
            <w:tcW w:w="717" w:type="dxa"/>
            <w:shd w:val="clear" w:color="auto" w:fill="auto"/>
            <w:noWrap/>
          </w:tcPr>
          <w:p w14:paraId="7428CF5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5CA7CB1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C274D6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2F002C3" w14:textId="77777777" w:rsidTr="00165537">
        <w:trPr>
          <w:cantSplit/>
          <w:jc w:val="center"/>
        </w:trPr>
        <w:tc>
          <w:tcPr>
            <w:tcW w:w="2948" w:type="dxa"/>
            <w:shd w:val="clear" w:color="auto" w:fill="auto"/>
            <w:noWrap/>
          </w:tcPr>
          <w:p w14:paraId="7333E87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w:t>
            </w:r>
          </w:p>
        </w:tc>
        <w:tc>
          <w:tcPr>
            <w:tcW w:w="717" w:type="dxa"/>
            <w:shd w:val="clear" w:color="auto" w:fill="auto"/>
            <w:noWrap/>
          </w:tcPr>
          <w:p w14:paraId="296A76E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746022A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71E5D5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B8B66C4" w14:textId="77777777" w:rsidTr="00165537">
        <w:trPr>
          <w:cantSplit/>
          <w:jc w:val="center"/>
        </w:trPr>
        <w:tc>
          <w:tcPr>
            <w:tcW w:w="2948" w:type="dxa"/>
            <w:shd w:val="clear" w:color="auto" w:fill="auto"/>
            <w:noWrap/>
          </w:tcPr>
          <w:p w14:paraId="5CA6CE1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 Grounds for challenge </w:t>
            </w:r>
          </w:p>
        </w:tc>
        <w:tc>
          <w:tcPr>
            <w:tcW w:w="717" w:type="dxa"/>
            <w:shd w:val="clear" w:color="auto" w:fill="auto"/>
            <w:noWrap/>
          </w:tcPr>
          <w:p w14:paraId="063D9E6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04F3936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F6B1ED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A61C2AC" w14:textId="77777777" w:rsidTr="00165537">
        <w:trPr>
          <w:cantSplit/>
          <w:jc w:val="center"/>
        </w:trPr>
        <w:tc>
          <w:tcPr>
            <w:tcW w:w="2948" w:type="dxa"/>
            <w:shd w:val="clear" w:color="auto" w:fill="auto"/>
            <w:noWrap/>
          </w:tcPr>
          <w:p w14:paraId="4DF2315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Onus of proof</w:t>
            </w:r>
          </w:p>
        </w:tc>
        <w:tc>
          <w:tcPr>
            <w:tcW w:w="717" w:type="dxa"/>
            <w:shd w:val="clear" w:color="auto" w:fill="auto"/>
            <w:noWrap/>
          </w:tcPr>
          <w:p w14:paraId="5F5AA82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3F27F3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9075C0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47F5C28C" w14:textId="77777777" w:rsidTr="00165537">
        <w:trPr>
          <w:cantSplit/>
          <w:jc w:val="center"/>
        </w:trPr>
        <w:tc>
          <w:tcPr>
            <w:tcW w:w="2948" w:type="dxa"/>
            <w:shd w:val="clear" w:color="auto" w:fill="auto"/>
            <w:noWrap/>
          </w:tcPr>
          <w:p w14:paraId="0376036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will challenge</w:t>
            </w:r>
          </w:p>
        </w:tc>
        <w:tc>
          <w:tcPr>
            <w:tcW w:w="717" w:type="dxa"/>
            <w:shd w:val="clear" w:color="auto" w:fill="auto"/>
            <w:noWrap/>
          </w:tcPr>
          <w:p w14:paraId="616D1B6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1C0EC8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13DB92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7C810DB9" w14:textId="77777777" w:rsidTr="00165537">
        <w:trPr>
          <w:cantSplit/>
          <w:jc w:val="center"/>
        </w:trPr>
        <w:tc>
          <w:tcPr>
            <w:tcW w:w="2948" w:type="dxa"/>
            <w:shd w:val="clear" w:color="auto" w:fill="auto"/>
            <w:noWrap/>
          </w:tcPr>
          <w:p w14:paraId="3A354E7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Grounds for challenge</w:t>
            </w:r>
          </w:p>
        </w:tc>
        <w:tc>
          <w:tcPr>
            <w:tcW w:w="717" w:type="dxa"/>
            <w:shd w:val="clear" w:color="auto" w:fill="auto"/>
            <w:noWrap/>
          </w:tcPr>
          <w:p w14:paraId="2A105B1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508340B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657AC7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9D05EC0" w14:textId="77777777" w:rsidTr="00165537">
        <w:trPr>
          <w:cantSplit/>
          <w:jc w:val="center"/>
        </w:trPr>
        <w:tc>
          <w:tcPr>
            <w:tcW w:w="2948" w:type="dxa"/>
            <w:shd w:val="clear" w:color="auto" w:fill="auto"/>
            <w:noWrap/>
          </w:tcPr>
          <w:p w14:paraId="7DF87BF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Validity</w:t>
            </w:r>
          </w:p>
        </w:tc>
        <w:tc>
          <w:tcPr>
            <w:tcW w:w="717" w:type="dxa"/>
            <w:shd w:val="clear" w:color="auto" w:fill="auto"/>
            <w:noWrap/>
          </w:tcPr>
          <w:p w14:paraId="40B9E75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6ECB84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265E35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FF25985" w14:textId="77777777" w:rsidTr="00165537">
        <w:trPr>
          <w:cantSplit/>
          <w:jc w:val="center"/>
        </w:trPr>
        <w:tc>
          <w:tcPr>
            <w:tcW w:w="2948" w:type="dxa"/>
            <w:shd w:val="clear" w:color="auto" w:fill="auto"/>
            <w:noWrap/>
          </w:tcPr>
          <w:p w14:paraId="19CF97C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Doctrine of suspicious circumstances - Suspicious circumstances - what doctrine includes - will challenge </w:t>
            </w:r>
          </w:p>
        </w:tc>
        <w:tc>
          <w:tcPr>
            <w:tcW w:w="717" w:type="dxa"/>
            <w:shd w:val="clear" w:color="auto" w:fill="auto"/>
            <w:noWrap/>
          </w:tcPr>
          <w:p w14:paraId="4BFFB28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2B71703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9EBA3A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E0770EE" w14:textId="77777777" w:rsidTr="00165537">
        <w:trPr>
          <w:cantSplit/>
          <w:jc w:val="center"/>
        </w:trPr>
        <w:tc>
          <w:tcPr>
            <w:tcW w:w="2948" w:type="dxa"/>
            <w:shd w:val="clear" w:color="auto" w:fill="auto"/>
            <w:noWrap/>
          </w:tcPr>
          <w:p w14:paraId="2F6115F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Suspicious circumstances - Onus</w:t>
            </w:r>
          </w:p>
        </w:tc>
        <w:tc>
          <w:tcPr>
            <w:tcW w:w="717" w:type="dxa"/>
            <w:shd w:val="clear" w:color="auto" w:fill="auto"/>
            <w:noWrap/>
          </w:tcPr>
          <w:p w14:paraId="3A94659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6A0B43C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D33F9E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E24A392" w14:textId="77777777" w:rsidTr="00165537">
        <w:trPr>
          <w:cantSplit/>
          <w:jc w:val="center"/>
        </w:trPr>
        <w:tc>
          <w:tcPr>
            <w:tcW w:w="2948" w:type="dxa"/>
            <w:shd w:val="clear" w:color="auto" w:fill="auto"/>
            <w:noWrap/>
          </w:tcPr>
          <w:p w14:paraId="5E843C0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Suspicious Circumstances - Will Contestation</w:t>
            </w:r>
          </w:p>
        </w:tc>
        <w:tc>
          <w:tcPr>
            <w:tcW w:w="717" w:type="dxa"/>
            <w:shd w:val="clear" w:color="auto" w:fill="auto"/>
            <w:noWrap/>
          </w:tcPr>
          <w:p w14:paraId="11FF525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0B06111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2C9ADF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3BC097D" w14:textId="77777777" w:rsidTr="00165537">
        <w:trPr>
          <w:cantSplit/>
          <w:jc w:val="center"/>
        </w:trPr>
        <w:tc>
          <w:tcPr>
            <w:tcW w:w="2948" w:type="dxa"/>
            <w:shd w:val="clear" w:color="auto" w:fill="auto"/>
            <w:noWrap/>
          </w:tcPr>
          <w:p w14:paraId="2EA3D7A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Capacity - Wills - Contestation</w:t>
            </w:r>
          </w:p>
        </w:tc>
        <w:tc>
          <w:tcPr>
            <w:tcW w:w="717" w:type="dxa"/>
            <w:shd w:val="clear" w:color="auto" w:fill="auto"/>
            <w:noWrap/>
          </w:tcPr>
          <w:p w14:paraId="5E951AA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192D461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8E7127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FA9C0BB" w14:textId="77777777" w:rsidTr="00165537">
        <w:trPr>
          <w:cantSplit/>
          <w:jc w:val="center"/>
        </w:trPr>
        <w:tc>
          <w:tcPr>
            <w:tcW w:w="2948" w:type="dxa"/>
            <w:shd w:val="clear" w:color="auto" w:fill="auto"/>
            <w:noWrap/>
          </w:tcPr>
          <w:p w14:paraId="6FC4EB5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Suspicious circumstances</w:t>
            </w:r>
          </w:p>
        </w:tc>
        <w:tc>
          <w:tcPr>
            <w:tcW w:w="717" w:type="dxa"/>
            <w:shd w:val="clear" w:color="auto" w:fill="auto"/>
            <w:noWrap/>
          </w:tcPr>
          <w:p w14:paraId="7084FD6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8FB785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244AC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74891C51" w14:textId="77777777" w:rsidTr="00165537">
        <w:trPr>
          <w:cantSplit/>
          <w:jc w:val="center"/>
        </w:trPr>
        <w:tc>
          <w:tcPr>
            <w:tcW w:w="2948" w:type="dxa"/>
            <w:shd w:val="clear" w:color="auto" w:fill="auto"/>
            <w:noWrap/>
          </w:tcPr>
          <w:p w14:paraId="6E53A33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Suspicious circumstances</w:t>
            </w:r>
          </w:p>
        </w:tc>
        <w:tc>
          <w:tcPr>
            <w:tcW w:w="717" w:type="dxa"/>
            <w:shd w:val="clear" w:color="auto" w:fill="auto"/>
            <w:noWrap/>
          </w:tcPr>
          <w:p w14:paraId="19A97AA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15D3344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28A73C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D51A639" w14:textId="77777777" w:rsidTr="00165537">
        <w:trPr>
          <w:cantSplit/>
          <w:jc w:val="center"/>
        </w:trPr>
        <w:tc>
          <w:tcPr>
            <w:tcW w:w="2948" w:type="dxa"/>
            <w:shd w:val="clear" w:color="auto" w:fill="auto"/>
            <w:noWrap/>
          </w:tcPr>
          <w:p w14:paraId="4B104D0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Validity - Doctrine of suspicious circumstances</w:t>
            </w:r>
          </w:p>
        </w:tc>
        <w:tc>
          <w:tcPr>
            <w:tcW w:w="717" w:type="dxa"/>
            <w:shd w:val="clear" w:color="auto" w:fill="auto"/>
            <w:noWrap/>
          </w:tcPr>
          <w:p w14:paraId="4B6709B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AEB751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5F89AA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C8D93BF" w14:textId="77777777" w:rsidTr="00165537">
        <w:trPr>
          <w:cantSplit/>
          <w:jc w:val="center"/>
        </w:trPr>
        <w:tc>
          <w:tcPr>
            <w:tcW w:w="2948" w:type="dxa"/>
            <w:shd w:val="clear" w:color="auto" w:fill="auto"/>
            <w:noWrap/>
          </w:tcPr>
          <w:p w14:paraId="7062C35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Suspicious circumstances</w:t>
            </w:r>
          </w:p>
        </w:tc>
        <w:tc>
          <w:tcPr>
            <w:tcW w:w="717" w:type="dxa"/>
            <w:shd w:val="clear" w:color="auto" w:fill="auto"/>
            <w:noWrap/>
          </w:tcPr>
          <w:p w14:paraId="17EC59A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6137A04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E0B8F8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D162040" w14:textId="77777777" w:rsidTr="00165537">
        <w:trPr>
          <w:cantSplit/>
          <w:jc w:val="center"/>
        </w:trPr>
        <w:tc>
          <w:tcPr>
            <w:tcW w:w="2948" w:type="dxa"/>
            <w:shd w:val="clear" w:color="auto" w:fill="auto"/>
            <w:noWrap/>
          </w:tcPr>
          <w:p w14:paraId="2E69C33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Suspicious circumstances - Onus</w:t>
            </w:r>
          </w:p>
        </w:tc>
        <w:tc>
          <w:tcPr>
            <w:tcW w:w="717" w:type="dxa"/>
            <w:shd w:val="clear" w:color="auto" w:fill="auto"/>
            <w:noWrap/>
          </w:tcPr>
          <w:p w14:paraId="2A7374C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2A5458B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0DCAE4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ACA0731" w14:textId="77777777" w:rsidTr="00165537">
        <w:trPr>
          <w:cantSplit/>
          <w:jc w:val="center"/>
        </w:trPr>
        <w:tc>
          <w:tcPr>
            <w:tcW w:w="2948" w:type="dxa"/>
            <w:shd w:val="clear" w:color="auto" w:fill="auto"/>
            <w:noWrap/>
          </w:tcPr>
          <w:p w14:paraId="44DFFDE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Suspicious circumstances - court will be vigilant - examining evidence - satisfied</w:t>
            </w:r>
          </w:p>
        </w:tc>
        <w:tc>
          <w:tcPr>
            <w:tcW w:w="717" w:type="dxa"/>
            <w:shd w:val="clear" w:color="auto" w:fill="auto"/>
            <w:noWrap/>
          </w:tcPr>
          <w:p w14:paraId="601C9DA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4D84B0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8C3636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04BAEA6" w14:textId="77777777" w:rsidTr="00165537">
        <w:trPr>
          <w:cantSplit/>
          <w:jc w:val="center"/>
        </w:trPr>
        <w:tc>
          <w:tcPr>
            <w:tcW w:w="2948" w:type="dxa"/>
            <w:shd w:val="clear" w:color="auto" w:fill="auto"/>
            <w:noWrap/>
          </w:tcPr>
          <w:p w14:paraId="7382BE4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(testamentary) - Presumption of - Wills</w:t>
            </w:r>
          </w:p>
        </w:tc>
        <w:tc>
          <w:tcPr>
            <w:tcW w:w="717" w:type="dxa"/>
            <w:shd w:val="clear" w:color="auto" w:fill="auto"/>
            <w:noWrap/>
          </w:tcPr>
          <w:p w14:paraId="79CAEE6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7928D73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ED5EF5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7606647" w14:textId="77777777" w:rsidTr="00165537">
        <w:trPr>
          <w:cantSplit/>
          <w:jc w:val="center"/>
        </w:trPr>
        <w:tc>
          <w:tcPr>
            <w:tcW w:w="2948" w:type="dxa"/>
            <w:shd w:val="clear" w:color="auto" w:fill="auto"/>
            <w:noWrap/>
          </w:tcPr>
          <w:p w14:paraId="5278128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Capacity (testamentary) - Presumption of - removed in suspicious circumstances - Wills</w:t>
            </w:r>
          </w:p>
        </w:tc>
        <w:tc>
          <w:tcPr>
            <w:tcW w:w="717" w:type="dxa"/>
            <w:shd w:val="clear" w:color="auto" w:fill="auto"/>
            <w:noWrap/>
          </w:tcPr>
          <w:p w14:paraId="636BF1C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F2646B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A74A16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EB32CF5" w14:textId="77777777" w:rsidTr="00165537">
        <w:trPr>
          <w:cantSplit/>
          <w:jc w:val="center"/>
        </w:trPr>
        <w:tc>
          <w:tcPr>
            <w:tcW w:w="2948" w:type="dxa"/>
            <w:shd w:val="clear" w:color="auto" w:fill="auto"/>
            <w:noWrap/>
          </w:tcPr>
          <w:p w14:paraId="3840695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Commence proceedings - 2 ways</w:t>
            </w:r>
          </w:p>
        </w:tc>
        <w:tc>
          <w:tcPr>
            <w:tcW w:w="717" w:type="dxa"/>
            <w:shd w:val="clear" w:color="auto" w:fill="auto"/>
            <w:noWrap/>
          </w:tcPr>
          <w:p w14:paraId="1A1512C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57D572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48508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CC4E10B" w14:textId="77777777" w:rsidTr="00165537">
        <w:trPr>
          <w:cantSplit/>
          <w:jc w:val="center"/>
        </w:trPr>
        <w:tc>
          <w:tcPr>
            <w:tcW w:w="2948" w:type="dxa"/>
            <w:shd w:val="clear" w:color="auto" w:fill="auto"/>
            <w:noWrap/>
          </w:tcPr>
          <w:p w14:paraId="5AD07ED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Commence proceedings - 2 ways</w:t>
            </w:r>
          </w:p>
        </w:tc>
        <w:tc>
          <w:tcPr>
            <w:tcW w:w="717" w:type="dxa"/>
            <w:shd w:val="clear" w:color="auto" w:fill="auto"/>
            <w:noWrap/>
          </w:tcPr>
          <w:p w14:paraId="0B9E845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5B4740E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79225E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F4CFD3E" w14:textId="77777777" w:rsidTr="00165537">
        <w:trPr>
          <w:cantSplit/>
          <w:jc w:val="center"/>
        </w:trPr>
        <w:tc>
          <w:tcPr>
            <w:tcW w:w="2948" w:type="dxa"/>
            <w:shd w:val="clear" w:color="auto" w:fill="auto"/>
            <w:noWrap/>
          </w:tcPr>
          <w:p w14:paraId="47FA197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Challenge of validity of will - Jurisdiction - Sup Ct </w:t>
            </w:r>
          </w:p>
        </w:tc>
        <w:tc>
          <w:tcPr>
            <w:tcW w:w="717" w:type="dxa"/>
            <w:shd w:val="clear" w:color="auto" w:fill="auto"/>
            <w:noWrap/>
          </w:tcPr>
          <w:p w14:paraId="60AFEC7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580F128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545BC1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2BD2313" w14:textId="77777777" w:rsidTr="00165537">
        <w:trPr>
          <w:cantSplit/>
          <w:jc w:val="center"/>
        </w:trPr>
        <w:tc>
          <w:tcPr>
            <w:tcW w:w="2948" w:type="dxa"/>
            <w:shd w:val="clear" w:color="auto" w:fill="auto"/>
            <w:noWrap/>
          </w:tcPr>
          <w:p w14:paraId="779C134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Contestation of will - Jurisdiction - Sup Ct </w:t>
            </w:r>
          </w:p>
        </w:tc>
        <w:tc>
          <w:tcPr>
            <w:tcW w:w="717" w:type="dxa"/>
            <w:shd w:val="clear" w:color="auto" w:fill="auto"/>
            <w:noWrap/>
          </w:tcPr>
          <w:p w14:paraId="399C906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65C211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76D9A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79CA52A" w14:textId="77777777" w:rsidTr="00165537">
        <w:trPr>
          <w:cantSplit/>
          <w:jc w:val="center"/>
        </w:trPr>
        <w:tc>
          <w:tcPr>
            <w:tcW w:w="2948" w:type="dxa"/>
            <w:shd w:val="clear" w:color="auto" w:fill="auto"/>
            <w:noWrap/>
          </w:tcPr>
          <w:p w14:paraId="4CF744A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Suspicious circumstances - Presumption of capacity, knowledge, approval removed</w:t>
            </w:r>
          </w:p>
        </w:tc>
        <w:tc>
          <w:tcPr>
            <w:tcW w:w="717" w:type="dxa"/>
            <w:shd w:val="clear" w:color="auto" w:fill="auto"/>
            <w:noWrap/>
          </w:tcPr>
          <w:p w14:paraId="45118FB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DC3192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0A9A7F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7EC3AE7" w14:textId="77777777" w:rsidTr="00165537">
        <w:trPr>
          <w:cantSplit/>
          <w:jc w:val="center"/>
        </w:trPr>
        <w:tc>
          <w:tcPr>
            <w:tcW w:w="2948" w:type="dxa"/>
            <w:shd w:val="clear" w:color="auto" w:fill="auto"/>
            <w:noWrap/>
          </w:tcPr>
          <w:p w14:paraId="6F79033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Suspicious circumstances - Removal - Proof of knowledge and approval of will contents</w:t>
            </w:r>
          </w:p>
        </w:tc>
        <w:tc>
          <w:tcPr>
            <w:tcW w:w="717" w:type="dxa"/>
            <w:shd w:val="clear" w:color="auto" w:fill="auto"/>
            <w:noWrap/>
          </w:tcPr>
          <w:p w14:paraId="107D2F5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2D8E1F3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04FFEB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1F208ED" w14:textId="77777777" w:rsidTr="00165537">
        <w:trPr>
          <w:cantSplit/>
          <w:jc w:val="center"/>
        </w:trPr>
        <w:tc>
          <w:tcPr>
            <w:tcW w:w="2948" w:type="dxa"/>
            <w:shd w:val="clear" w:color="auto" w:fill="auto"/>
            <w:noWrap/>
          </w:tcPr>
          <w:p w14:paraId="1C9C8A2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Testamentary capacity - Presumption of - Wills </w:t>
            </w:r>
          </w:p>
        </w:tc>
        <w:tc>
          <w:tcPr>
            <w:tcW w:w="717" w:type="dxa"/>
            <w:shd w:val="clear" w:color="auto" w:fill="auto"/>
            <w:noWrap/>
          </w:tcPr>
          <w:p w14:paraId="3C6C088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178F01A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43F0D6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A79C6C8" w14:textId="77777777" w:rsidTr="00165537">
        <w:trPr>
          <w:cantSplit/>
          <w:jc w:val="center"/>
        </w:trPr>
        <w:tc>
          <w:tcPr>
            <w:tcW w:w="2948" w:type="dxa"/>
            <w:shd w:val="clear" w:color="auto" w:fill="auto"/>
            <w:noWrap/>
          </w:tcPr>
          <w:p w14:paraId="1D4D442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Testamentary capacity - Presumption removed in suspicious circumstances - Wills </w:t>
            </w:r>
          </w:p>
        </w:tc>
        <w:tc>
          <w:tcPr>
            <w:tcW w:w="717" w:type="dxa"/>
            <w:shd w:val="clear" w:color="auto" w:fill="auto"/>
            <w:noWrap/>
          </w:tcPr>
          <w:p w14:paraId="383BDCF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6B98B8E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CFB946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55B3958" w14:textId="77777777" w:rsidTr="00165537">
        <w:trPr>
          <w:cantSplit/>
          <w:jc w:val="center"/>
        </w:trPr>
        <w:tc>
          <w:tcPr>
            <w:tcW w:w="2948" w:type="dxa"/>
            <w:shd w:val="clear" w:color="auto" w:fill="auto"/>
            <w:noWrap/>
          </w:tcPr>
          <w:p w14:paraId="6CCBAE6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Commence proceedings</w:t>
            </w:r>
          </w:p>
        </w:tc>
        <w:tc>
          <w:tcPr>
            <w:tcW w:w="717" w:type="dxa"/>
            <w:shd w:val="clear" w:color="auto" w:fill="auto"/>
            <w:noWrap/>
          </w:tcPr>
          <w:p w14:paraId="5CEFD8F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7863C40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66395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CBFE90A" w14:textId="77777777" w:rsidTr="00165537">
        <w:trPr>
          <w:cantSplit/>
          <w:jc w:val="center"/>
        </w:trPr>
        <w:tc>
          <w:tcPr>
            <w:tcW w:w="2948" w:type="dxa"/>
            <w:shd w:val="clear" w:color="auto" w:fill="auto"/>
            <w:noWrap/>
          </w:tcPr>
          <w:p w14:paraId="27B3C25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 Jurisdiction - Sup Ct </w:t>
            </w:r>
          </w:p>
        </w:tc>
        <w:tc>
          <w:tcPr>
            <w:tcW w:w="717" w:type="dxa"/>
            <w:shd w:val="clear" w:color="auto" w:fill="auto"/>
            <w:noWrap/>
          </w:tcPr>
          <w:p w14:paraId="3632F6C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5C32A14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D61672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44ACF218" w14:textId="77777777" w:rsidTr="00165537">
        <w:trPr>
          <w:cantSplit/>
          <w:jc w:val="center"/>
        </w:trPr>
        <w:tc>
          <w:tcPr>
            <w:tcW w:w="2948" w:type="dxa"/>
            <w:shd w:val="clear" w:color="auto" w:fill="auto"/>
            <w:noWrap/>
          </w:tcPr>
          <w:p w14:paraId="295BE73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 will - suspicious circumstances - proceedings - 2 ways</w:t>
            </w:r>
          </w:p>
        </w:tc>
        <w:tc>
          <w:tcPr>
            <w:tcW w:w="717" w:type="dxa"/>
            <w:shd w:val="clear" w:color="auto" w:fill="auto"/>
            <w:noWrap/>
          </w:tcPr>
          <w:p w14:paraId="45C321B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69F174C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F199D1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48BA9C0" w14:textId="77777777" w:rsidTr="00165537">
        <w:trPr>
          <w:cantSplit/>
          <w:jc w:val="center"/>
        </w:trPr>
        <w:tc>
          <w:tcPr>
            <w:tcW w:w="2948" w:type="dxa"/>
            <w:shd w:val="clear" w:color="auto" w:fill="auto"/>
            <w:noWrap/>
          </w:tcPr>
          <w:p w14:paraId="39D0621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Capacity (testamentary) - Presumption of </w:t>
            </w:r>
          </w:p>
        </w:tc>
        <w:tc>
          <w:tcPr>
            <w:tcW w:w="717" w:type="dxa"/>
            <w:shd w:val="clear" w:color="auto" w:fill="auto"/>
            <w:noWrap/>
          </w:tcPr>
          <w:p w14:paraId="0A50620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8CE68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17AF16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9BE89AE" w14:textId="77777777" w:rsidTr="00165537">
        <w:trPr>
          <w:cantSplit/>
          <w:jc w:val="center"/>
        </w:trPr>
        <w:tc>
          <w:tcPr>
            <w:tcW w:w="2948" w:type="dxa"/>
            <w:shd w:val="clear" w:color="auto" w:fill="auto"/>
            <w:noWrap/>
          </w:tcPr>
          <w:p w14:paraId="0CFC007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Commence proceedings</w:t>
            </w:r>
          </w:p>
        </w:tc>
        <w:tc>
          <w:tcPr>
            <w:tcW w:w="717" w:type="dxa"/>
            <w:shd w:val="clear" w:color="auto" w:fill="auto"/>
            <w:noWrap/>
          </w:tcPr>
          <w:p w14:paraId="3AAACDA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59FE27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1BF0F6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66D2C21" w14:textId="77777777" w:rsidTr="00165537">
        <w:trPr>
          <w:cantSplit/>
          <w:jc w:val="center"/>
        </w:trPr>
        <w:tc>
          <w:tcPr>
            <w:tcW w:w="2948" w:type="dxa"/>
            <w:shd w:val="clear" w:color="auto" w:fill="auto"/>
            <w:noWrap/>
          </w:tcPr>
          <w:p w14:paraId="5DB4B8F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Challenge of - Jurisdiction - Sup Ct </w:t>
            </w:r>
          </w:p>
        </w:tc>
        <w:tc>
          <w:tcPr>
            <w:tcW w:w="717" w:type="dxa"/>
            <w:shd w:val="clear" w:color="auto" w:fill="auto"/>
            <w:noWrap/>
          </w:tcPr>
          <w:p w14:paraId="7927E27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0A29000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1F2B09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C7238EB" w14:textId="77777777" w:rsidTr="00165537">
        <w:trPr>
          <w:cantSplit/>
          <w:jc w:val="center"/>
        </w:trPr>
        <w:tc>
          <w:tcPr>
            <w:tcW w:w="2948" w:type="dxa"/>
            <w:shd w:val="clear" w:color="auto" w:fill="auto"/>
            <w:noWrap/>
          </w:tcPr>
          <w:p w14:paraId="1542CC5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Suspicious circumstances - burden of proof</w:t>
            </w:r>
          </w:p>
        </w:tc>
        <w:tc>
          <w:tcPr>
            <w:tcW w:w="717" w:type="dxa"/>
            <w:shd w:val="clear" w:color="auto" w:fill="auto"/>
            <w:noWrap/>
          </w:tcPr>
          <w:p w14:paraId="3EA559E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6877C7C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6378EE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46FFB3B7" w14:textId="77777777" w:rsidTr="00165537">
        <w:trPr>
          <w:cantSplit/>
          <w:jc w:val="center"/>
        </w:trPr>
        <w:tc>
          <w:tcPr>
            <w:tcW w:w="2948" w:type="dxa"/>
            <w:shd w:val="clear" w:color="auto" w:fill="auto"/>
            <w:noWrap/>
          </w:tcPr>
          <w:p w14:paraId="34FE52A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Suspicious circumstances - Presumption of capacity, knowledge, approval removed</w:t>
            </w:r>
          </w:p>
        </w:tc>
        <w:tc>
          <w:tcPr>
            <w:tcW w:w="717" w:type="dxa"/>
            <w:shd w:val="clear" w:color="auto" w:fill="auto"/>
            <w:noWrap/>
          </w:tcPr>
          <w:p w14:paraId="1BB5D53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29C1852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01F2CA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06E7FE0" w14:textId="77777777" w:rsidTr="00165537">
        <w:trPr>
          <w:cantSplit/>
          <w:jc w:val="center"/>
        </w:trPr>
        <w:tc>
          <w:tcPr>
            <w:tcW w:w="2948" w:type="dxa"/>
            <w:shd w:val="clear" w:color="auto" w:fill="auto"/>
            <w:noWrap/>
          </w:tcPr>
          <w:p w14:paraId="5A9E592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Suspicious circumstances - Removal - Proof of knowledge and approval of will contents</w:t>
            </w:r>
          </w:p>
        </w:tc>
        <w:tc>
          <w:tcPr>
            <w:tcW w:w="717" w:type="dxa"/>
            <w:shd w:val="clear" w:color="auto" w:fill="auto"/>
            <w:noWrap/>
          </w:tcPr>
          <w:p w14:paraId="07CF4E6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37000E2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82BB94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4B311C1" w14:textId="77777777" w:rsidTr="00165537">
        <w:trPr>
          <w:cantSplit/>
          <w:jc w:val="center"/>
        </w:trPr>
        <w:tc>
          <w:tcPr>
            <w:tcW w:w="2948" w:type="dxa"/>
            <w:shd w:val="clear" w:color="auto" w:fill="auto"/>
            <w:noWrap/>
          </w:tcPr>
          <w:p w14:paraId="0A2C93F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Knowledge and approval - Presumption of </w:t>
            </w:r>
          </w:p>
        </w:tc>
        <w:tc>
          <w:tcPr>
            <w:tcW w:w="717" w:type="dxa"/>
            <w:shd w:val="clear" w:color="auto" w:fill="auto"/>
            <w:noWrap/>
          </w:tcPr>
          <w:p w14:paraId="6B35FBB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1105AAA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1701A7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E336E98" w14:textId="77777777" w:rsidTr="00165537">
        <w:trPr>
          <w:cantSplit/>
          <w:jc w:val="center"/>
        </w:trPr>
        <w:tc>
          <w:tcPr>
            <w:tcW w:w="2948" w:type="dxa"/>
            <w:shd w:val="clear" w:color="auto" w:fill="auto"/>
            <w:noWrap/>
          </w:tcPr>
          <w:p w14:paraId="44BCF58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Suspicious circumstances - Presumption of capacity, knowledge, approval removed </w:t>
            </w:r>
          </w:p>
        </w:tc>
        <w:tc>
          <w:tcPr>
            <w:tcW w:w="717" w:type="dxa"/>
            <w:shd w:val="clear" w:color="auto" w:fill="auto"/>
            <w:noWrap/>
          </w:tcPr>
          <w:p w14:paraId="202307E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7AF382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AEB414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21492EF2" w14:textId="77777777" w:rsidTr="00165537">
        <w:trPr>
          <w:cantSplit/>
          <w:jc w:val="center"/>
        </w:trPr>
        <w:tc>
          <w:tcPr>
            <w:tcW w:w="2948" w:type="dxa"/>
            <w:shd w:val="clear" w:color="auto" w:fill="auto"/>
            <w:noWrap/>
          </w:tcPr>
          <w:p w14:paraId="7626B38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Suspicious circumstances - Removal - Proof of knowledge and approval of will contents </w:t>
            </w:r>
          </w:p>
        </w:tc>
        <w:tc>
          <w:tcPr>
            <w:tcW w:w="717" w:type="dxa"/>
            <w:shd w:val="clear" w:color="auto" w:fill="auto"/>
            <w:noWrap/>
          </w:tcPr>
          <w:p w14:paraId="45C23AF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475D694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59BB3A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8EEDD81" w14:textId="77777777" w:rsidTr="00165537">
        <w:trPr>
          <w:cantSplit/>
          <w:jc w:val="center"/>
        </w:trPr>
        <w:tc>
          <w:tcPr>
            <w:tcW w:w="2948" w:type="dxa"/>
            <w:shd w:val="clear" w:color="auto" w:fill="auto"/>
            <w:noWrap/>
          </w:tcPr>
          <w:p w14:paraId="0F9AC2B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Certificate of appointment - validity - will - challenge </w:t>
            </w:r>
          </w:p>
        </w:tc>
        <w:tc>
          <w:tcPr>
            <w:tcW w:w="717" w:type="dxa"/>
            <w:shd w:val="clear" w:color="auto" w:fill="auto"/>
            <w:noWrap/>
          </w:tcPr>
          <w:p w14:paraId="3F2DE22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5E49673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10A085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19701FF" w14:textId="77777777" w:rsidTr="00165537">
        <w:trPr>
          <w:cantSplit/>
          <w:jc w:val="center"/>
        </w:trPr>
        <w:tc>
          <w:tcPr>
            <w:tcW w:w="2948" w:type="dxa"/>
            <w:shd w:val="clear" w:color="auto" w:fill="auto"/>
            <w:noWrap/>
          </w:tcPr>
          <w:p w14:paraId="3EB466E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Probate not yet obtained - Notice of objection - Rules of Civ Pro - rule 75.03 - form 75.1</w:t>
            </w:r>
          </w:p>
        </w:tc>
        <w:tc>
          <w:tcPr>
            <w:tcW w:w="717" w:type="dxa"/>
            <w:shd w:val="clear" w:color="auto" w:fill="auto"/>
            <w:noWrap/>
          </w:tcPr>
          <w:p w14:paraId="29DD230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w:t>
            </w:r>
          </w:p>
        </w:tc>
        <w:tc>
          <w:tcPr>
            <w:tcW w:w="573" w:type="dxa"/>
          </w:tcPr>
          <w:p w14:paraId="2395C5B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3CE04B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12B8BD14" w14:textId="77777777" w:rsidTr="00165537">
        <w:trPr>
          <w:cantSplit/>
          <w:jc w:val="center"/>
        </w:trPr>
        <w:tc>
          <w:tcPr>
            <w:tcW w:w="2948" w:type="dxa"/>
            <w:shd w:val="clear" w:color="auto" w:fill="auto"/>
            <w:noWrap/>
          </w:tcPr>
          <w:p w14:paraId="29346B9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Objection - notice of objection - probate - no probate obtained - registrar - notice </w:t>
            </w:r>
          </w:p>
        </w:tc>
        <w:tc>
          <w:tcPr>
            <w:tcW w:w="717" w:type="dxa"/>
            <w:shd w:val="clear" w:color="auto" w:fill="auto"/>
            <w:noWrap/>
          </w:tcPr>
          <w:p w14:paraId="5B10D63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2FF73C6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AD4D9E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6FF415C" w14:textId="77777777" w:rsidTr="00165537">
        <w:trPr>
          <w:cantSplit/>
          <w:jc w:val="center"/>
        </w:trPr>
        <w:tc>
          <w:tcPr>
            <w:tcW w:w="2948" w:type="dxa"/>
            <w:shd w:val="clear" w:color="auto" w:fill="auto"/>
            <w:noWrap/>
          </w:tcPr>
          <w:p w14:paraId="543A5E4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Probate not yet obtained - Notice of objection</w:t>
            </w:r>
          </w:p>
        </w:tc>
        <w:tc>
          <w:tcPr>
            <w:tcW w:w="717" w:type="dxa"/>
            <w:shd w:val="clear" w:color="auto" w:fill="auto"/>
            <w:noWrap/>
          </w:tcPr>
          <w:p w14:paraId="5E40154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5B7DEB5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8BA1D3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5F1189D" w14:textId="77777777" w:rsidTr="00165537">
        <w:trPr>
          <w:cantSplit/>
          <w:jc w:val="center"/>
        </w:trPr>
        <w:tc>
          <w:tcPr>
            <w:tcW w:w="2948" w:type="dxa"/>
            <w:shd w:val="clear" w:color="auto" w:fill="auto"/>
            <w:noWrap/>
          </w:tcPr>
          <w:p w14:paraId="697B4EB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Notice of objection - Probate not yet obtained</w:t>
            </w:r>
          </w:p>
        </w:tc>
        <w:tc>
          <w:tcPr>
            <w:tcW w:w="717" w:type="dxa"/>
            <w:shd w:val="clear" w:color="auto" w:fill="auto"/>
            <w:noWrap/>
          </w:tcPr>
          <w:p w14:paraId="3A87E30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0A1E4D6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78B4C0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64AA525" w14:textId="77777777" w:rsidTr="00165537">
        <w:trPr>
          <w:cantSplit/>
          <w:jc w:val="center"/>
        </w:trPr>
        <w:tc>
          <w:tcPr>
            <w:tcW w:w="2948" w:type="dxa"/>
            <w:shd w:val="clear" w:color="auto" w:fill="auto"/>
            <w:noWrap/>
          </w:tcPr>
          <w:p w14:paraId="4D4A17F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Contestation of will - Notice of objection - Probate not yet obtained </w:t>
            </w:r>
          </w:p>
        </w:tc>
        <w:tc>
          <w:tcPr>
            <w:tcW w:w="717" w:type="dxa"/>
            <w:shd w:val="clear" w:color="auto" w:fill="auto"/>
            <w:noWrap/>
          </w:tcPr>
          <w:p w14:paraId="2E869C9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7D327E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51AF58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563E458" w14:textId="77777777" w:rsidTr="00165537">
        <w:trPr>
          <w:cantSplit/>
          <w:jc w:val="center"/>
        </w:trPr>
        <w:tc>
          <w:tcPr>
            <w:tcW w:w="2948" w:type="dxa"/>
            <w:shd w:val="clear" w:color="auto" w:fill="auto"/>
            <w:noWrap/>
          </w:tcPr>
          <w:p w14:paraId="38AE598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Probate not yet obtained - Notice of objection - Will contestation</w:t>
            </w:r>
          </w:p>
        </w:tc>
        <w:tc>
          <w:tcPr>
            <w:tcW w:w="717" w:type="dxa"/>
            <w:shd w:val="clear" w:color="auto" w:fill="auto"/>
            <w:noWrap/>
          </w:tcPr>
          <w:p w14:paraId="13AC744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59F53CB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026A3B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77C8E46" w14:textId="77777777" w:rsidTr="00165537">
        <w:trPr>
          <w:cantSplit/>
          <w:jc w:val="center"/>
        </w:trPr>
        <w:tc>
          <w:tcPr>
            <w:tcW w:w="2948" w:type="dxa"/>
            <w:shd w:val="clear" w:color="auto" w:fill="auto"/>
            <w:noWrap/>
          </w:tcPr>
          <w:p w14:paraId="743BF2A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Notice of objection - Probate not yet obtained</w:t>
            </w:r>
          </w:p>
        </w:tc>
        <w:tc>
          <w:tcPr>
            <w:tcW w:w="717" w:type="dxa"/>
            <w:shd w:val="clear" w:color="auto" w:fill="auto"/>
            <w:noWrap/>
          </w:tcPr>
          <w:p w14:paraId="3AD83BE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147F850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B1E610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C828549" w14:textId="77777777" w:rsidTr="00165537">
        <w:trPr>
          <w:cantSplit/>
          <w:jc w:val="center"/>
        </w:trPr>
        <w:tc>
          <w:tcPr>
            <w:tcW w:w="2948" w:type="dxa"/>
            <w:shd w:val="clear" w:color="auto" w:fill="auto"/>
            <w:noWrap/>
          </w:tcPr>
          <w:p w14:paraId="606AF9B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 Probate not yet obtained - Notice of objection </w:t>
            </w:r>
          </w:p>
        </w:tc>
        <w:tc>
          <w:tcPr>
            <w:tcW w:w="717" w:type="dxa"/>
            <w:shd w:val="clear" w:color="auto" w:fill="auto"/>
            <w:noWrap/>
          </w:tcPr>
          <w:p w14:paraId="02FA6C4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5C1872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0FCC79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8614AC4" w14:textId="77777777" w:rsidTr="00165537">
        <w:trPr>
          <w:cantSplit/>
          <w:jc w:val="center"/>
        </w:trPr>
        <w:tc>
          <w:tcPr>
            <w:tcW w:w="2948" w:type="dxa"/>
            <w:shd w:val="clear" w:color="auto" w:fill="auto"/>
            <w:noWrap/>
          </w:tcPr>
          <w:p w14:paraId="664024A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Probate not yet obtained - Notice of objection</w:t>
            </w:r>
          </w:p>
        </w:tc>
        <w:tc>
          <w:tcPr>
            <w:tcW w:w="717" w:type="dxa"/>
            <w:shd w:val="clear" w:color="auto" w:fill="auto"/>
            <w:noWrap/>
          </w:tcPr>
          <w:p w14:paraId="45CADA2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121F1E6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EDEE76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0724159" w14:textId="77777777" w:rsidTr="00165537">
        <w:trPr>
          <w:cantSplit/>
          <w:jc w:val="center"/>
        </w:trPr>
        <w:tc>
          <w:tcPr>
            <w:tcW w:w="2948" w:type="dxa"/>
            <w:shd w:val="clear" w:color="auto" w:fill="auto"/>
            <w:noWrap/>
          </w:tcPr>
          <w:p w14:paraId="277E18F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objection - Serving &amp; filing  - time of effectiveness</w:t>
            </w:r>
          </w:p>
        </w:tc>
        <w:tc>
          <w:tcPr>
            <w:tcW w:w="717" w:type="dxa"/>
            <w:shd w:val="clear" w:color="auto" w:fill="auto"/>
            <w:noWrap/>
          </w:tcPr>
          <w:p w14:paraId="2B8FCA4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4650529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27C952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F6EB3BC" w14:textId="77777777" w:rsidTr="00165537">
        <w:trPr>
          <w:cantSplit/>
          <w:jc w:val="center"/>
        </w:trPr>
        <w:tc>
          <w:tcPr>
            <w:tcW w:w="2948" w:type="dxa"/>
            <w:shd w:val="clear" w:color="auto" w:fill="auto"/>
            <w:noWrap/>
          </w:tcPr>
          <w:p w14:paraId="4A41C0C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Registrar - Notice of objection - Filing &amp; sending to Applicant for Certificate of appointment </w:t>
            </w:r>
          </w:p>
        </w:tc>
        <w:tc>
          <w:tcPr>
            <w:tcW w:w="717" w:type="dxa"/>
            <w:shd w:val="clear" w:color="auto" w:fill="auto"/>
            <w:noWrap/>
          </w:tcPr>
          <w:p w14:paraId="578E97F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525-526</w:t>
            </w:r>
          </w:p>
        </w:tc>
        <w:tc>
          <w:tcPr>
            <w:tcW w:w="573" w:type="dxa"/>
          </w:tcPr>
          <w:p w14:paraId="1469E07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CD4EC0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34AD8B8" w14:textId="77777777" w:rsidTr="00165537">
        <w:trPr>
          <w:cantSplit/>
          <w:jc w:val="center"/>
        </w:trPr>
        <w:tc>
          <w:tcPr>
            <w:tcW w:w="2948" w:type="dxa"/>
            <w:shd w:val="clear" w:color="auto" w:fill="auto"/>
            <w:noWrap/>
          </w:tcPr>
          <w:p w14:paraId="64F2172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Motion - challenge validity of will - notice of objection </w:t>
            </w:r>
          </w:p>
        </w:tc>
        <w:tc>
          <w:tcPr>
            <w:tcW w:w="717" w:type="dxa"/>
            <w:shd w:val="clear" w:color="auto" w:fill="auto"/>
            <w:noWrap/>
          </w:tcPr>
          <w:p w14:paraId="366FF80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008C21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AF5D07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1.2, 1.4</w:t>
            </w:r>
          </w:p>
        </w:tc>
      </w:tr>
      <w:tr w:rsidR="00770630" w:rsidRPr="00463ADB" w14:paraId="62B48982" w14:textId="77777777" w:rsidTr="00165537">
        <w:trPr>
          <w:cantSplit/>
          <w:jc w:val="center"/>
        </w:trPr>
        <w:tc>
          <w:tcPr>
            <w:tcW w:w="2948" w:type="dxa"/>
            <w:shd w:val="clear" w:color="auto" w:fill="auto"/>
            <w:noWrap/>
          </w:tcPr>
          <w:p w14:paraId="4968E35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Challenge of validity of will - Notice of objection - Motion for directions </w:t>
            </w:r>
          </w:p>
        </w:tc>
        <w:tc>
          <w:tcPr>
            <w:tcW w:w="717" w:type="dxa"/>
            <w:shd w:val="clear" w:color="auto" w:fill="auto"/>
            <w:noWrap/>
          </w:tcPr>
          <w:p w14:paraId="57E7917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69C4A04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744BA8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1.2, 1.4</w:t>
            </w:r>
          </w:p>
        </w:tc>
      </w:tr>
      <w:tr w:rsidR="00770630" w:rsidRPr="00463ADB" w14:paraId="5C2DF8FB" w14:textId="77777777" w:rsidTr="00165537">
        <w:trPr>
          <w:cantSplit/>
          <w:jc w:val="center"/>
        </w:trPr>
        <w:tc>
          <w:tcPr>
            <w:tcW w:w="2948" w:type="dxa"/>
            <w:shd w:val="clear" w:color="auto" w:fill="auto"/>
            <w:noWrap/>
          </w:tcPr>
          <w:p w14:paraId="430C307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Contestation of will - Notice of objection - Motion for directions </w:t>
            </w:r>
          </w:p>
        </w:tc>
        <w:tc>
          <w:tcPr>
            <w:tcW w:w="717" w:type="dxa"/>
            <w:shd w:val="clear" w:color="auto" w:fill="auto"/>
            <w:noWrap/>
          </w:tcPr>
          <w:p w14:paraId="45AC492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7D803E8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BEBB28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1.2, 1.4</w:t>
            </w:r>
          </w:p>
        </w:tc>
      </w:tr>
      <w:tr w:rsidR="00770630" w:rsidRPr="00463ADB" w14:paraId="391A3C08" w14:textId="77777777" w:rsidTr="00165537">
        <w:trPr>
          <w:cantSplit/>
          <w:jc w:val="center"/>
        </w:trPr>
        <w:tc>
          <w:tcPr>
            <w:tcW w:w="2948" w:type="dxa"/>
            <w:shd w:val="clear" w:color="auto" w:fill="auto"/>
            <w:noWrap/>
          </w:tcPr>
          <w:p w14:paraId="6AB597A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 Notice of objection - Motion for directions </w:t>
            </w:r>
          </w:p>
        </w:tc>
        <w:tc>
          <w:tcPr>
            <w:tcW w:w="717" w:type="dxa"/>
            <w:shd w:val="clear" w:color="auto" w:fill="auto"/>
            <w:noWrap/>
          </w:tcPr>
          <w:p w14:paraId="53873BF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0614D80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8AFBE0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1.2, 1.4</w:t>
            </w:r>
          </w:p>
        </w:tc>
      </w:tr>
      <w:tr w:rsidR="00770630" w:rsidRPr="00463ADB" w14:paraId="71327525" w14:textId="77777777" w:rsidTr="00165537">
        <w:trPr>
          <w:cantSplit/>
          <w:jc w:val="center"/>
        </w:trPr>
        <w:tc>
          <w:tcPr>
            <w:tcW w:w="2948" w:type="dxa"/>
            <w:shd w:val="clear" w:color="auto" w:fill="auto"/>
            <w:noWrap/>
          </w:tcPr>
          <w:p w14:paraId="3E7DD3C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Challenge of - Notice of objection - Motion for directions </w:t>
            </w:r>
          </w:p>
        </w:tc>
        <w:tc>
          <w:tcPr>
            <w:tcW w:w="717" w:type="dxa"/>
            <w:shd w:val="clear" w:color="auto" w:fill="auto"/>
            <w:noWrap/>
          </w:tcPr>
          <w:p w14:paraId="7C33319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530271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FB8020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1.2, 1.4</w:t>
            </w:r>
          </w:p>
        </w:tc>
      </w:tr>
      <w:tr w:rsidR="00770630" w:rsidRPr="00463ADB" w14:paraId="106DEAFF" w14:textId="77777777" w:rsidTr="00165537">
        <w:trPr>
          <w:cantSplit/>
          <w:jc w:val="center"/>
        </w:trPr>
        <w:tc>
          <w:tcPr>
            <w:tcW w:w="2948" w:type="dxa"/>
            <w:shd w:val="clear" w:color="auto" w:fill="auto"/>
            <w:noWrap/>
          </w:tcPr>
          <w:p w14:paraId="37C50BE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appearance - Notice of objection - Will contestation</w:t>
            </w:r>
          </w:p>
        </w:tc>
        <w:tc>
          <w:tcPr>
            <w:tcW w:w="717" w:type="dxa"/>
            <w:shd w:val="clear" w:color="auto" w:fill="auto"/>
            <w:noWrap/>
          </w:tcPr>
          <w:p w14:paraId="1D6628F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733F086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31AAA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6DBA532" w14:textId="77777777" w:rsidTr="00165537">
        <w:trPr>
          <w:cantSplit/>
          <w:jc w:val="center"/>
        </w:trPr>
        <w:tc>
          <w:tcPr>
            <w:tcW w:w="2948" w:type="dxa"/>
            <w:shd w:val="clear" w:color="auto" w:fill="auto"/>
            <w:noWrap/>
          </w:tcPr>
          <w:p w14:paraId="63DCEFE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Objection - notice - timeline - deadline</w:t>
            </w:r>
          </w:p>
        </w:tc>
        <w:tc>
          <w:tcPr>
            <w:tcW w:w="717" w:type="dxa"/>
            <w:shd w:val="clear" w:color="auto" w:fill="auto"/>
            <w:noWrap/>
          </w:tcPr>
          <w:p w14:paraId="2DED7F9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0B45711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20F7A8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67BC154" w14:textId="77777777" w:rsidTr="00165537">
        <w:trPr>
          <w:cantSplit/>
          <w:jc w:val="center"/>
        </w:trPr>
        <w:tc>
          <w:tcPr>
            <w:tcW w:w="2948" w:type="dxa"/>
            <w:shd w:val="clear" w:color="auto" w:fill="auto"/>
            <w:noWrap/>
          </w:tcPr>
          <w:p w14:paraId="535D2C1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objection - Estate Registrar - ONT</w:t>
            </w:r>
          </w:p>
        </w:tc>
        <w:tc>
          <w:tcPr>
            <w:tcW w:w="717" w:type="dxa"/>
            <w:shd w:val="clear" w:color="auto" w:fill="auto"/>
            <w:noWrap/>
          </w:tcPr>
          <w:p w14:paraId="387105F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62FE6A2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53B7EC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8CBD698" w14:textId="77777777" w:rsidTr="00165537">
        <w:trPr>
          <w:cantSplit/>
          <w:jc w:val="center"/>
        </w:trPr>
        <w:tc>
          <w:tcPr>
            <w:tcW w:w="2948" w:type="dxa"/>
            <w:shd w:val="clear" w:color="auto" w:fill="auto"/>
            <w:noWrap/>
          </w:tcPr>
          <w:p w14:paraId="34B4AB5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Notice of objection - Notice of appearance - Serving &amp; filing </w:t>
            </w:r>
          </w:p>
        </w:tc>
        <w:tc>
          <w:tcPr>
            <w:tcW w:w="717" w:type="dxa"/>
            <w:shd w:val="clear" w:color="auto" w:fill="auto"/>
            <w:noWrap/>
          </w:tcPr>
          <w:p w14:paraId="121D7A0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0FDE2C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961677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7FCDE058" w14:textId="77777777" w:rsidTr="00165537">
        <w:trPr>
          <w:cantSplit/>
          <w:jc w:val="center"/>
        </w:trPr>
        <w:tc>
          <w:tcPr>
            <w:tcW w:w="2948" w:type="dxa"/>
            <w:shd w:val="clear" w:color="auto" w:fill="auto"/>
            <w:noWrap/>
          </w:tcPr>
          <w:p w14:paraId="0EF430D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objection - Time effective (3 years)</w:t>
            </w:r>
          </w:p>
        </w:tc>
        <w:tc>
          <w:tcPr>
            <w:tcW w:w="717" w:type="dxa"/>
            <w:shd w:val="clear" w:color="auto" w:fill="auto"/>
            <w:noWrap/>
          </w:tcPr>
          <w:p w14:paraId="490203E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6D5D0C1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5A681C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E05B8FC" w14:textId="77777777" w:rsidTr="00165537">
        <w:trPr>
          <w:cantSplit/>
          <w:jc w:val="center"/>
        </w:trPr>
        <w:tc>
          <w:tcPr>
            <w:tcW w:w="2948" w:type="dxa"/>
            <w:shd w:val="clear" w:color="auto" w:fill="auto"/>
            <w:noWrap/>
          </w:tcPr>
          <w:p w14:paraId="1824987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objection - Where Certificate of appointment subsequently filed - procedure</w:t>
            </w:r>
          </w:p>
        </w:tc>
        <w:tc>
          <w:tcPr>
            <w:tcW w:w="717" w:type="dxa"/>
            <w:shd w:val="clear" w:color="auto" w:fill="auto"/>
            <w:noWrap/>
          </w:tcPr>
          <w:p w14:paraId="4EFACB7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065BE50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E6E06C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97E4E88" w14:textId="77777777" w:rsidTr="00165537">
        <w:trPr>
          <w:cantSplit/>
          <w:jc w:val="center"/>
        </w:trPr>
        <w:tc>
          <w:tcPr>
            <w:tcW w:w="2948" w:type="dxa"/>
            <w:shd w:val="clear" w:color="auto" w:fill="auto"/>
            <w:noWrap/>
          </w:tcPr>
          <w:p w14:paraId="2C966F1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objection - Where Certificate of appointment subsequently filed - Notice to objector</w:t>
            </w:r>
          </w:p>
        </w:tc>
        <w:tc>
          <w:tcPr>
            <w:tcW w:w="717" w:type="dxa"/>
            <w:shd w:val="clear" w:color="auto" w:fill="auto"/>
            <w:noWrap/>
          </w:tcPr>
          <w:p w14:paraId="2230B38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41630FC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0618D8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5AA5615" w14:textId="77777777" w:rsidTr="00165537">
        <w:trPr>
          <w:cantSplit/>
          <w:jc w:val="center"/>
        </w:trPr>
        <w:tc>
          <w:tcPr>
            <w:tcW w:w="2948" w:type="dxa"/>
            <w:shd w:val="clear" w:color="auto" w:fill="auto"/>
            <w:noWrap/>
          </w:tcPr>
          <w:p w14:paraId="4D97618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objection - Withdrawal or removal</w:t>
            </w:r>
          </w:p>
        </w:tc>
        <w:tc>
          <w:tcPr>
            <w:tcW w:w="717" w:type="dxa"/>
            <w:shd w:val="clear" w:color="auto" w:fill="auto"/>
            <w:noWrap/>
          </w:tcPr>
          <w:p w14:paraId="4384E1F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5BDC9DF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9A5B8A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966DDC1" w14:textId="77777777" w:rsidTr="00165537">
        <w:trPr>
          <w:cantSplit/>
          <w:jc w:val="center"/>
        </w:trPr>
        <w:tc>
          <w:tcPr>
            <w:tcW w:w="2948" w:type="dxa"/>
            <w:shd w:val="clear" w:color="auto" w:fill="auto"/>
            <w:noWrap/>
          </w:tcPr>
          <w:p w14:paraId="12B534E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Objector - Notice to - Notice of objection - Where Certificate of appointment subsequently filed</w:t>
            </w:r>
          </w:p>
        </w:tc>
        <w:tc>
          <w:tcPr>
            <w:tcW w:w="717" w:type="dxa"/>
            <w:shd w:val="clear" w:color="auto" w:fill="auto"/>
            <w:noWrap/>
          </w:tcPr>
          <w:p w14:paraId="4CBC450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6DB0408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A977D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7C300FE2" w14:textId="77777777" w:rsidTr="00165537">
        <w:trPr>
          <w:cantSplit/>
          <w:jc w:val="center"/>
        </w:trPr>
        <w:tc>
          <w:tcPr>
            <w:tcW w:w="2948" w:type="dxa"/>
            <w:shd w:val="clear" w:color="auto" w:fill="auto"/>
            <w:noWrap/>
          </w:tcPr>
          <w:p w14:paraId="4A55F18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Motion - motion for directions - procedure</w:t>
            </w:r>
          </w:p>
        </w:tc>
        <w:tc>
          <w:tcPr>
            <w:tcW w:w="717" w:type="dxa"/>
            <w:shd w:val="clear" w:color="auto" w:fill="auto"/>
            <w:noWrap/>
          </w:tcPr>
          <w:p w14:paraId="5E1ECB2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5E63DF6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87F06A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395FEB2F" w14:textId="77777777" w:rsidTr="00165537">
        <w:trPr>
          <w:cantSplit/>
          <w:jc w:val="center"/>
        </w:trPr>
        <w:tc>
          <w:tcPr>
            <w:tcW w:w="2948" w:type="dxa"/>
            <w:shd w:val="clear" w:color="auto" w:fill="auto"/>
            <w:noWrap/>
          </w:tcPr>
          <w:p w14:paraId="5ADE46A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Challenge of validity of will - Order for return of certificate - Motion for directions </w:t>
            </w:r>
          </w:p>
        </w:tc>
        <w:tc>
          <w:tcPr>
            <w:tcW w:w="717" w:type="dxa"/>
            <w:shd w:val="clear" w:color="auto" w:fill="auto"/>
            <w:noWrap/>
          </w:tcPr>
          <w:p w14:paraId="1C49C17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548F1C8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145AF3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1.3-1.4</w:t>
            </w:r>
          </w:p>
        </w:tc>
      </w:tr>
      <w:tr w:rsidR="00770630" w:rsidRPr="00463ADB" w14:paraId="183DD20E" w14:textId="77777777" w:rsidTr="00165537">
        <w:trPr>
          <w:cantSplit/>
          <w:jc w:val="center"/>
        </w:trPr>
        <w:tc>
          <w:tcPr>
            <w:tcW w:w="2948" w:type="dxa"/>
            <w:shd w:val="clear" w:color="auto" w:fill="auto"/>
            <w:noWrap/>
          </w:tcPr>
          <w:p w14:paraId="2FCE3CD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Order for return of certificate - Motion for directions - estate trustee</w:t>
            </w:r>
          </w:p>
        </w:tc>
        <w:tc>
          <w:tcPr>
            <w:tcW w:w="717" w:type="dxa"/>
            <w:shd w:val="clear" w:color="auto" w:fill="auto"/>
            <w:noWrap/>
          </w:tcPr>
          <w:p w14:paraId="160205D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66A6BFE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61BEC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1.3-1.4</w:t>
            </w:r>
          </w:p>
        </w:tc>
      </w:tr>
      <w:tr w:rsidR="00770630" w:rsidRPr="00463ADB" w14:paraId="480718FC" w14:textId="77777777" w:rsidTr="00165537">
        <w:trPr>
          <w:cantSplit/>
          <w:jc w:val="center"/>
        </w:trPr>
        <w:tc>
          <w:tcPr>
            <w:tcW w:w="2948" w:type="dxa"/>
            <w:shd w:val="clear" w:color="auto" w:fill="auto"/>
            <w:noWrap/>
          </w:tcPr>
          <w:p w14:paraId="16B01B6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 Order for return of certificate - Motion for directions </w:t>
            </w:r>
          </w:p>
        </w:tc>
        <w:tc>
          <w:tcPr>
            <w:tcW w:w="717" w:type="dxa"/>
            <w:shd w:val="clear" w:color="auto" w:fill="auto"/>
            <w:noWrap/>
          </w:tcPr>
          <w:p w14:paraId="7D193B9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4C0F76D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84E89B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1.3-1.4</w:t>
            </w:r>
          </w:p>
        </w:tc>
      </w:tr>
      <w:tr w:rsidR="00770630" w:rsidRPr="00463ADB" w14:paraId="54A74433" w14:textId="77777777" w:rsidTr="00165537">
        <w:trPr>
          <w:cantSplit/>
          <w:jc w:val="center"/>
        </w:trPr>
        <w:tc>
          <w:tcPr>
            <w:tcW w:w="2948" w:type="dxa"/>
            <w:shd w:val="clear" w:color="auto" w:fill="auto"/>
            <w:noWrap/>
          </w:tcPr>
          <w:p w14:paraId="5356690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validity of will - challenge of - order - certificate - motion for directions</w:t>
            </w:r>
          </w:p>
        </w:tc>
        <w:tc>
          <w:tcPr>
            <w:tcW w:w="717" w:type="dxa"/>
            <w:shd w:val="clear" w:color="auto" w:fill="auto"/>
            <w:noWrap/>
          </w:tcPr>
          <w:p w14:paraId="3507A6C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01950DF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E4553A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1.3-1.4</w:t>
            </w:r>
          </w:p>
        </w:tc>
      </w:tr>
      <w:tr w:rsidR="00770630" w:rsidRPr="00463ADB" w14:paraId="0B8DCA08" w14:textId="77777777" w:rsidTr="00165537">
        <w:trPr>
          <w:cantSplit/>
          <w:jc w:val="center"/>
        </w:trPr>
        <w:tc>
          <w:tcPr>
            <w:tcW w:w="2948" w:type="dxa"/>
            <w:shd w:val="clear" w:color="auto" w:fill="auto"/>
            <w:noWrap/>
          </w:tcPr>
          <w:p w14:paraId="2FF03A9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Challenge of - Order for return of certificate - Motion for directions </w:t>
            </w:r>
          </w:p>
        </w:tc>
        <w:tc>
          <w:tcPr>
            <w:tcW w:w="717" w:type="dxa"/>
            <w:shd w:val="clear" w:color="auto" w:fill="auto"/>
            <w:noWrap/>
          </w:tcPr>
          <w:p w14:paraId="2E05439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1AFEFEA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37C1DB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1.3-1.4</w:t>
            </w:r>
          </w:p>
        </w:tc>
      </w:tr>
      <w:tr w:rsidR="00770630" w:rsidRPr="00463ADB" w14:paraId="7B50589C" w14:textId="77777777" w:rsidTr="00165537">
        <w:trPr>
          <w:cantSplit/>
          <w:jc w:val="center"/>
        </w:trPr>
        <w:tc>
          <w:tcPr>
            <w:tcW w:w="2948" w:type="dxa"/>
            <w:shd w:val="clear" w:color="auto" w:fill="auto"/>
            <w:noWrap/>
          </w:tcPr>
          <w:p w14:paraId="598C5DB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Certificate of appointment of Estate Trustee - Order for return of - Will contestation - estate trustee</w:t>
            </w:r>
          </w:p>
        </w:tc>
        <w:tc>
          <w:tcPr>
            <w:tcW w:w="717" w:type="dxa"/>
            <w:shd w:val="clear" w:color="auto" w:fill="auto"/>
            <w:noWrap/>
          </w:tcPr>
          <w:p w14:paraId="78F4E46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65EB9EA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B327F7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4F76509B" w14:textId="77777777" w:rsidTr="00165537">
        <w:trPr>
          <w:cantSplit/>
          <w:jc w:val="center"/>
        </w:trPr>
        <w:tc>
          <w:tcPr>
            <w:tcW w:w="2948" w:type="dxa"/>
            <w:shd w:val="clear" w:color="auto" w:fill="auto"/>
            <w:noWrap/>
          </w:tcPr>
          <w:p w14:paraId="54643FD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Order for return of certificate - Probate already obtained</w:t>
            </w:r>
          </w:p>
        </w:tc>
        <w:tc>
          <w:tcPr>
            <w:tcW w:w="717" w:type="dxa"/>
            <w:shd w:val="clear" w:color="auto" w:fill="auto"/>
            <w:noWrap/>
          </w:tcPr>
          <w:p w14:paraId="24F2465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7D806D2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2E7BE2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9811BF7" w14:textId="77777777" w:rsidTr="00165537">
        <w:trPr>
          <w:cantSplit/>
          <w:jc w:val="center"/>
        </w:trPr>
        <w:tc>
          <w:tcPr>
            <w:tcW w:w="2948" w:type="dxa"/>
            <w:shd w:val="clear" w:color="auto" w:fill="auto"/>
            <w:noWrap/>
          </w:tcPr>
          <w:p w14:paraId="08FF28D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Order for return of certificate - Probate already obtained - court</w:t>
            </w:r>
          </w:p>
        </w:tc>
        <w:tc>
          <w:tcPr>
            <w:tcW w:w="717" w:type="dxa"/>
            <w:shd w:val="clear" w:color="auto" w:fill="auto"/>
            <w:noWrap/>
          </w:tcPr>
          <w:p w14:paraId="3FCFAF5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1D860BD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A805D1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0362DD56" w14:textId="77777777" w:rsidTr="00165537">
        <w:trPr>
          <w:cantSplit/>
          <w:jc w:val="center"/>
        </w:trPr>
        <w:tc>
          <w:tcPr>
            <w:tcW w:w="2948" w:type="dxa"/>
            <w:shd w:val="clear" w:color="auto" w:fill="auto"/>
            <w:noWrap/>
          </w:tcPr>
          <w:p w14:paraId="191ACB4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Requirements - of - order - order for return of certificate - probate obtained</w:t>
            </w:r>
          </w:p>
        </w:tc>
        <w:tc>
          <w:tcPr>
            <w:tcW w:w="717" w:type="dxa"/>
            <w:shd w:val="clear" w:color="auto" w:fill="auto"/>
            <w:noWrap/>
          </w:tcPr>
          <w:p w14:paraId="33F5B9B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74E16CA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7131D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22A5C0FF" w14:textId="77777777" w:rsidTr="00165537">
        <w:trPr>
          <w:cantSplit/>
          <w:jc w:val="center"/>
        </w:trPr>
        <w:tc>
          <w:tcPr>
            <w:tcW w:w="2948" w:type="dxa"/>
            <w:shd w:val="clear" w:color="auto" w:fill="auto"/>
            <w:noWrap/>
          </w:tcPr>
          <w:p w14:paraId="02D1D78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Motion for return of certificate - Order for return of certificate </w:t>
            </w:r>
          </w:p>
        </w:tc>
        <w:tc>
          <w:tcPr>
            <w:tcW w:w="717" w:type="dxa"/>
            <w:shd w:val="clear" w:color="auto" w:fill="auto"/>
            <w:noWrap/>
          </w:tcPr>
          <w:p w14:paraId="4747159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0D14F64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8384B1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643087C" w14:textId="77777777" w:rsidTr="00165537">
        <w:trPr>
          <w:cantSplit/>
          <w:jc w:val="center"/>
        </w:trPr>
        <w:tc>
          <w:tcPr>
            <w:tcW w:w="2948" w:type="dxa"/>
            <w:shd w:val="clear" w:color="auto" w:fill="auto"/>
            <w:noWrap/>
          </w:tcPr>
          <w:p w14:paraId="4BE9B20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for return of certificate - Effects of order - 30 days - court - makes order</w:t>
            </w:r>
          </w:p>
        </w:tc>
        <w:tc>
          <w:tcPr>
            <w:tcW w:w="717" w:type="dxa"/>
            <w:shd w:val="clear" w:color="auto" w:fill="auto"/>
            <w:noWrap/>
          </w:tcPr>
          <w:p w14:paraId="5F609E7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18AD5F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E246BA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2F39474E" w14:textId="77777777" w:rsidTr="00165537">
        <w:trPr>
          <w:cantSplit/>
          <w:jc w:val="center"/>
        </w:trPr>
        <w:tc>
          <w:tcPr>
            <w:tcW w:w="2948" w:type="dxa"/>
            <w:shd w:val="clear" w:color="auto" w:fill="auto"/>
            <w:noWrap/>
          </w:tcPr>
          <w:p w14:paraId="34A971F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for return of certificate - Motion for directions - Failure to file - Order releasing Certificate to Estate Trustee</w:t>
            </w:r>
          </w:p>
        </w:tc>
        <w:tc>
          <w:tcPr>
            <w:tcW w:w="717" w:type="dxa"/>
            <w:shd w:val="clear" w:color="auto" w:fill="auto"/>
            <w:noWrap/>
          </w:tcPr>
          <w:p w14:paraId="6384C57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7797AEA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1135F3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3AC4E3CA" w14:textId="77777777" w:rsidTr="00165537">
        <w:trPr>
          <w:cantSplit/>
          <w:jc w:val="center"/>
        </w:trPr>
        <w:tc>
          <w:tcPr>
            <w:tcW w:w="2948" w:type="dxa"/>
            <w:shd w:val="clear" w:color="auto" w:fill="auto"/>
            <w:noWrap/>
          </w:tcPr>
          <w:p w14:paraId="4371524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for return of certificate - Motion for directions - Requirement to file</w:t>
            </w:r>
          </w:p>
        </w:tc>
        <w:tc>
          <w:tcPr>
            <w:tcW w:w="717" w:type="dxa"/>
            <w:shd w:val="clear" w:color="auto" w:fill="auto"/>
            <w:noWrap/>
          </w:tcPr>
          <w:p w14:paraId="6D6D561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168B84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165D5B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EFFEC70" w14:textId="77777777" w:rsidTr="00165537">
        <w:trPr>
          <w:cantSplit/>
          <w:jc w:val="center"/>
        </w:trPr>
        <w:tc>
          <w:tcPr>
            <w:tcW w:w="2948" w:type="dxa"/>
            <w:shd w:val="clear" w:color="auto" w:fill="auto"/>
            <w:noWrap/>
          </w:tcPr>
          <w:p w14:paraId="2E637E1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Order for return of certificate - Motion for return of certificate - Notice and affidavit requirements </w:t>
            </w:r>
          </w:p>
        </w:tc>
        <w:tc>
          <w:tcPr>
            <w:tcW w:w="717" w:type="dxa"/>
            <w:shd w:val="clear" w:color="auto" w:fill="auto"/>
            <w:noWrap/>
          </w:tcPr>
          <w:p w14:paraId="39E94F7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469B300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A8F1AB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2CC46697" w14:textId="77777777" w:rsidTr="00165537">
        <w:trPr>
          <w:cantSplit/>
          <w:jc w:val="center"/>
        </w:trPr>
        <w:tc>
          <w:tcPr>
            <w:tcW w:w="2948" w:type="dxa"/>
            <w:shd w:val="clear" w:color="auto" w:fill="auto"/>
            <w:noWrap/>
          </w:tcPr>
          <w:p w14:paraId="6B1E735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for return of certificate - Will contestation - Probate already obtained</w:t>
            </w:r>
          </w:p>
        </w:tc>
        <w:tc>
          <w:tcPr>
            <w:tcW w:w="717" w:type="dxa"/>
            <w:shd w:val="clear" w:color="auto" w:fill="auto"/>
            <w:noWrap/>
          </w:tcPr>
          <w:p w14:paraId="0A3C4ED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46A94D6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80BEE5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5C3C437A" w14:textId="77777777" w:rsidTr="00165537">
        <w:trPr>
          <w:cantSplit/>
          <w:jc w:val="center"/>
        </w:trPr>
        <w:tc>
          <w:tcPr>
            <w:tcW w:w="2948" w:type="dxa"/>
            <w:shd w:val="clear" w:color="auto" w:fill="auto"/>
            <w:noWrap/>
          </w:tcPr>
          <w:p w14:paraId="05A06B8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Probate already obtained - Order for return of certificate - Will contestation </w:t>
            </w:r>
          </w:p>
        </w:tc>
        <w:tc>
          <w:tcPr>
            <w:tcW w:w="717" w:type="dxa"/>
            <w:shd w:val="clear" w:color="auto" w:fill="auto"/>
            <w:noWrap/>
          </w:tcPr>
          <w:p w14:paraId="764AB8A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2B9A632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CDB183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48D5EE87" w14:textId="77777777" w:rsidTr="00165537">
        <w:trPr>
          <w:cantSplit/>
          <w:jc w:val="center"/>
        </w:trPr>
        <w:tc>
          <w:tcPr>
            <w:tcW w:w="2948" w:type="dxa"/>
            <w:shd w:val="clear" w:color="auto" w:fill="auto"/>
            <w:noWrap/>
          </w:tcPr>
          <w:p w14:paraId="0EF58F3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Return of Certificate of appointment  of Estate Trustee - Motion for - Will contestation</w:t>
            </w:r>
          </w:p>
        </w:tc>
        <w:tc>
          <w:tcPr>
            <w:tcW w:w="717" w:type="dxa"/>
            <w:shd w:val="clear" w:color="auto" w:fill="auto"/>
            <w:noWrap/>
          </w:tcPr>
          <w:p w14:paraId="7D83058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26788EE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A0FBD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2731185C" w14:textId="77777777" w:rsidTr="00165537">
        <w:trPr>
          <w:cantSplit/>
          <w:jc w:val="center"/>
        </w:trPr>
        <w:tc>
          <w:tcPr>
            <w:tcW w:w="2948" w:type="dxa"/>
            <w:shd w:val="clear" w:color="auto" w:fill="auto"/>
            <w:noWrap/>
          </w:tcPr>
          <w:p w14:paraId="522C7C7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Return of Certificate of appointment  of Estate Trustee - Order for - Will contestation </w:t>
            </w:r>
          </w:p>
        </w:tc>
        <w:tc>
          <w:tcPr>
            <w:tcW w:w="717" w:type="dxa"/>
            <w:shd w:val="clear" w:color="auto" w:fill="auto"/>
            <w:noWrap/>
          </w:tcPr>
          <w:p w14:paraId="0FB0EA9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112507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4965B1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4EB0F9BF" w14:textId="77777777" w:rsidTr="00165537">
        <w:trPr>
          <w:cantSplit/>
          <w:jc w:val="center"/>
        </w:trPr>
        <w:tc>
          <w:tcPr>
            <w:tcW w:w="2948" w:type="dxa"/>
            <w:shd w:val="clear" w:color="auto" w:fill="auto"/>
            <w:noWrap/>
          </w:tcPr>
          <w:p w14:paraId="2180523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Order for return of certificate - Probate already obtained</w:t>
            </w:r>
          </w:p>
        </w:tc>
        <w:tc>
          <w:tcPr>
            <w:tcW w:w="717" w:type="dxa"/>
            <w:shd w:val="clear" w:color="auto" w:fill="auto"/>
            <w:noWrap/>
          </w:tcPr>
          <w:p w14:paraId="52DE1AA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2DB19EB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222736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163806DE" w14:textId="77777777" w:rsidTr="00165537">
        <w:trPr>
          <w:cantSplit/>
          <w:jc w:val="center"/>
        </w:trPr>
        <w:tc>
          <w:tcPr>
            <w:tcW w:w="2948" w:type="dxa"/>
            <w:shd w:val="clear" w:color="auto" w:fill="auto"/>
            <w:noWrap/>
          </w:tcPr>
          <w:p w14:paraId="766A065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Order for return of certificate - Probate already obtained</w:t>
            </w:r>
          </w:p>
        </w:tc>
        <w:tc>
          <w:tcPr>
            <w:tcW w:w="717" w:type="dxa"/>
            <w:shd w:val="clear" w:color="auto" w:fill="auto"/>
            <w:noWrap/>
          </w:tcPr>
          <w:p w14:paraId="5C828F1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17B89B3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027140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4005B1F8" w14:textId="77777777" w:rsidTr="00165537">
        <w:trPr>
          <w:cantSplit/>
          <w:jc w:val="center"/>
        </w:trPr>
        <w:tc>
          <w:tcPr>
            <w:tcW w:w="2948" w:type="dxa"/>
            <w:shd w:val="clear" w:color="auto" w:fill="auto"/>
            <w:noWrap/>
          </w:tcPr>
          <w:p w14:paraId="7E6C409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Motion for directions - financial interest</w:t>
            </w:r>
          </w:p>
        </w:tc>
        <w:tc>
          <w:tcPr>
            <w:tcW w:w="717" w:type="dxa"/>
            <w:shd w:val="clear" w:color="auto" w:fill="auto"/>
            <w:noWrap/>
          </w:tcPr>
          <w:p w14:paraId="19F61DA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11DC1F7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4B071A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381A52C9" w14:textId="77777777" w:rsidTr="00165537">
        <w:trPr>
          <w:cantSplit/>
          <w:jc w:val="center"/>
        </w:trPr>
        <w:tc>
          <w:tcPr>
            <w:tcW w:w="2948" w:type="dxa"/>
            <w:shd w:val="clear" w:color="auto" w:fill="auto"/>
            <w:noWrap/>
          </w:tcPr>
          <w:p w14:paraId="358952C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Motion for directions - challenge - financial interest</w:t>
            </w:r>
          </w:p>
        </w:tc>
        <w:tc>
          <w:tcPr>
            <w:tcW w:w="717" w:type="dxa"/>
            <w:shd w:val="clear" w:color="auto" w:fill="auto"/>
            <w:noWrap/>
          </w:tcPr>
          <w:p w14:paraId="703A8F4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1196E2C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4875D7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355E3992" w14:textId="77777777" w:rsidTr="00165537">
        <w:trPr>
          <w:cantSplit/>
          <w:jc w:val="center"/>
        </w:trPr>
        <w:tc>
          <w:tcPr>
            <w:tcW w:w="2948" w:type="dxa"/>
            <w:shd w:val="clear" w:color="auto" w:fill="auto"/>
            <w:noWrap/>
          </w:tcPr>
          <w:p w14:paraId="64E6C2B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Directions - Motion for - Will contestation - challenge - notice of motion - served - financial interest</w:t>
            </w:r>
          </w:p>
        </w:tc>
        <w:tc>
          <w:tcPr>
            <w:tcW w:w="717" w:type="dxa"/>
            <w:shd w:val="clear" w:color="auto" w:fill="auto"/>
            <w:noWrap/>
          </w:tcPr>
          <w:p w14:paraId="03C883D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3E7723D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BA6497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35DB5884" w14:textId="77777777" w:rsidTr="00165537">
        <w:trPr>
          <w:cantSplit/>
          <w:jc w:val="center"/>
        </w:trPr>
        <w:tc>
          <w:tcPr>
            <w:tcW w:w="2948" w:type="dxa"/>
            <w:shd w:val="clear" w:color="auto" w:fill="auto"/>
            <w:noWrap/>
          </w:tcPr>
          <w:p w14:paraId="7AD364E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Motion for directions - Service &amp; filing</w:t>
            </w:r>
          </w:p>
        </w:tc>
        <w:tc>
          <w:tcPr>
            <w:tcW w:w="717" w:type="dxa"/>
            <w:shd w:val="clear" w:color="auto" w:fill="auto"/>
            <w:noWrap/>
          </w:tcPr>
          <w:p w14:paraId="1AD42F4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59271D7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CA3756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0ED9F022" w14:textId="77777777" w:rsidTr="00165537">
        <w:trPr>
          <w:cantSplit/>
          <w:jc w:val="center"/>
        </w:trPr>
        <w:tc>
          <w:tcPr>
            <w:tcW w:w="2948" w:type="dxa"/>
            <w:shd w:val="clear" w:color="auto" w:fill="auto"/>
            <w:noWrap/>
          </w:tcPr>
          <w:p w14:paraId="3ADF9BF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Motion for directions - Will contestation</w:t>
            </w:r>
          </w:p>
        </w:tc>
        <w:tc>
          <w:tcPr>
            <w:tcW w:w="717" w:type="dxa"/>
            <w:shd w:val="clear" w:color="auto" w:fill="auto"/>
            <w:noWrap/>
          </w:tcPr>
          <w:p w14:paraId="2F6F2EA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575E2B1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2A7EA7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677C1E95" w14:textId="77777777" w:rsidTr="00165537">
        <w:trPr>
          <w:cantSplit/>
          <w:jc w:val="center"/>
        </w:trPr>
        <w:tc>
          <w:tcPr>
            <w:tcW w:w="2948" w:type="dxa"/>
            <w:shd w:val="clear" w:color="auto" w:fill="auto"/>
            <w:noWrap/>
          </w:tcPr>
          <w:p w14:paraId="59DDFE3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Motion for directions</w:t>
            </w:r>
          </w:p>
        </w:tc>
        <w:tc>
          <w:tcPr>
            <w:tcW w:w="717" w:type="dxa"/>
            <w:shd w:val="clear" w:color="auto" w:fill="auto"/>
            <w:noWrap/>
          </w:tcPr>
          <w:p w14:paraId="346EC18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180406D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D86CD3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444171A5" w14:textId="77777777" w:rsidTr="00165537">
        <w:trPr>
          <w:cantSplit/>
          <w:jc w:val="center"/>
        </w:trPr>
        <w:tc>
          <w:tcPr>
            <w:tcW w:w="2948" w:type="dxa"/>
            <w:shd w:val="clear" w:color="auto" w:fill="auto"/>
            <w:noWrap/>
          </w:tcPr>
          <w:p w14:paraId="1FAE255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Motion for directions</w:t>
            </w:r>
          </w:p>
        </w:tc>
        <w:tc>
          <w:tcPr>
            <w:tcW w:w="717" w:type="dxa"/>
            <w:shd w:val="clear" w:color="auto" w:fill="auto"/>
            <w:noWrap/>
          </w:tcPr>
          <w:p w14:paraId="76DBC4C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526</w:t>
            </w:r>
          </w:p>
        </w:tc>
        <w:tc>
          <w:tcPr>
            <w:tcW w:w="573" w:type="dxa"/>
          </w:tcPr>
          <w:p w14:paraId="6818493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6BE0E9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1.4</w:t>
            </w:r>
          </w:p>
        </w:tc>
      </w:tr>
      <w:tr w:rsidR="00770630" w:rsidRPr="00463ADB" w14:paraId="09E76339" w14:textId="77777777" w:rsidTr="00165537">
        <w:trPr>
          <w:cantSplit/>
          <w:jc w:val="center"/>
        </w:trPr>
        <w:tc>
          <w:tcPr>
            <w:tcW w:w="2948" w:type="dxa"/>
            <w:shd w:val="clear" w:color="auto" w:fill="auto"/>
            <w:noWrap/>
          </w:tcPr>
          <w:p w14:paraId="1DB19DC9"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Challenge of validity of will - Order giving directions</w:t>
            </w:r>
          </w:p>
        </w:tc>
        <w:tc>
          <w:tcPr>
            <w:tcW w:w="717" w:type="dxa"/>
            <w:shd w:val="clear" w:color="auto" w:fill="auto"/>
            <w:noWrap/>
          </w:tcPr>
          <w:p w14:paraId="41FEEF8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6C36E64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12D176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1190A352" w14:textId="77777777" w:rsidTr="00165537">
        <w:trPr>
          <w:cantSplit/>
          <w:jc w:val="center"/>
        </w:trPr>
        <w:tc>
          <w:tcPr>
            <w:tcW w:w="2948" w:type="dxa"/>
            <w:shd w:val="clear" w:color="auto" w:fill="auto"/>
            <w:noWrap/>
          </w:tcPr>
          <w:p w14:paraId="0CD639E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Order giving directions</w:t>
            </w:r>
          </w:p>
        </w:tc>
        <w:tc>
          <w:tcPr>
            <w:tcW w:w="717" w:type="dxa"/>
            <w:shd w:val="clear" w:color="auto" w:fill="auto"/>
            <w:noWrap/>
          </w:tcPr>
          <w:p w14:paraId="1178359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4BAD10E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96DBA4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18A68694" w14:textId="77777777" w:rsidTr="00165537">
        <w:trPr>
          <w:cantSplit/>
          <w:jc w:val="center"/>
        </w:trPr>
        <w:tc>
          <w:tcPr>
            <w:tcW w:w="2948" w:type="dxa"/>
            <w:shd w:val="clear" w:color="auto" w:fill="auto"/>
            <w:noWrap/>
          </w:tcPr>
          <w:p w14:paraId="74D62C9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Directions - Order giving - Will contestation </w:t>
            </w:r>
          </w:p>
        </w:tc>
        <w:tc>
          <w:tcPr>
            <w:tcW w:w="717" w:type="dxa"/>
            <w:shd w:val="clear" w:color="auto" w:fill="auto"/>
            <w:noWrap/>
          </w:tcPr>
          <w:p w14:paraId="577AB39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1947996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AD56C3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3CBA78A1" w14:textId="77777777" w:rsidTr="00165537">
        <w:trPr>
          <w:cantSplit/>
          <w:jc w:val="center"/>
        </w:trPr>
        <w:tc>
          <w:tcPr>
            <w:tcW w:w="2948" w:type="dxa"/>
            <w:shd w:val="clear" w:color="auto" w:fill="auto"/>
            <w:noWrap/>
          </w:tcPr>
          <w:p w14:paraId="47859F9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Motion for directions - Court orders pursuant to - Order giving directions</w:t>
            </w:r>
          </w:p>
        </w:tc>
        <w:tc>
          <w:tcPr>
            <w:tcW w:w="717" w:type="dxa"/>
            <w:shd w:val="clear" w:color="auto" w:fill="auto"/>
            <w:noWrap/>
          </w:tcPr>
          <w:p w14:paraId="6C47B30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15AAF6B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AC7C4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4FCCF5E4" w14:textId="77777777" w:rsidTr="00165537">
        <w:trPr>
          <w:cantSplit/>
          <w:jc w:val="center"/>
        </w:trPr>
        <w:tc>
          <w:tcPr>
            <w:tcW w:w="2948" w:type="dxa"/>
            <w:shd w:val="clear" w:color="auto" w:fill="auto"/>
            <w:noWrap/>
          </w:tcPr>
          <w:p w14:paraId="58B27CE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Motion - directions - order giving - before a judge - no jury</w:t>
            </w:r>
          </w:p>
        </w:tc>
        <w:tc>
          <w:tcPr>
            <w:tcW w:w="717" w:type="dxa"/>
            <w:shd w:val="clear" w:color="auto" w:fill="auto"/>
            <w:noWrap/>
          </w:tcPr>
          <w:p w14:paraId="526E572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6E13281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FF61D3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48AC94E8" w14:textId="77777777" w:rsidTr="00165537">
        <w:trPr>
          <w:cantSplit/>
          <w:jc w:val="center"/>
        </w:trPr>
        <w:tc>
          <w:tcPr>
            <w:tcW w:w="2948" w:type="dxa"/>
            <w:shd w:val="clear" w:color="auto" w:fill="auto"/>
            <w:noWrap/>
          </w:tcPr>
          <w:p w14:paraId="05021D5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giving directions - Children’s Lawyer or Public Guardian</w:t>
            </w:r>
          </w:p>
        </w:tc>
        <w:tc>
          <w:tcPr>
            <w:tcW w:w="717" w:type="dxa"/>
            <w:shd w:val="clear" w:color="auto" w:fill="auto"/>
            <w:noWrap/>
          </w:tcPr>
          <w:p w14:paraId="3D2C99E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319F49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5C8F00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28620767" w14:textId="77777777" w:rsidTr="00165537">
        <w:trPr>
          <w:cantSplit/>
          <w:jc w:val="center"/>
        </w:trPr>
        <w:tc>
          <w:tcPr>
            <w:tcW w:w="2948" w:type="dxa"/>
            <w:shd w:val="clear" w:color="auto" w:fill="auto"/>
            <w:noWrap/>
          </w:tcPr>
          <w:p w14:paraId="1FD95EC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giving directions - Content of orders</w:t>
            </w:r>
          </w:p>
        </w:tc>
        <w:tc>
          <w:tcPr>
            <w:tcW w:w="717" w:type="dxa"/>
            <w:shd w:val="clear" w:color="auto" w:fill="auto"/>
            <w:noWrap/>
          </w:tcPr>
          <w:p w14:paraId="7114B6C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42B3DD2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93745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357A944A" w14:textId="77777777" w:rsidTr="00165537">
        <w:trPr>
          <w:cantSplit/>
          <w:jc w:val="center"/>
        </w:trPr>
        <w:tc>
          <w:tcPr>
            <w:tcW w:w="2948" w:type="dxa"/>
            <w:shd w:val="clear" w:color="auto" w:fill="auto"/>
            <w:noWrap/>
          </w:tcPr>
          <w:p w14:paraId="53C2CCE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giving directions - Service &amp; filing</w:t>
            </w:r>
          </w:p>
        </w:tc>
        <w:tc>
          <w:tcPr>
            <w:tcW w:w="717" w:type="dxa"/>
            <w:shd w:val="clear" w:color="auto" w:fill="auto"/>
            <w:noWrap/>
          </w:tcPr>
          <w:p w14:paraId="733C065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60CB65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5FE3D1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12CF5135" w14:textId="77777777" w:rsidTr="00165537">
        <w:trPr>
          <w:cantSplit/>
          <w:jc w:val="center"/>
        </w:trPr>
        <w:tc>
          <w:tcPr>
            <w:tcW w:w="2948" w:type="dxa"/>
            <w:shd w:val="clear" w:color="auto" w:fill="auto"/>
            <w:noWrap/>
          </w:tcPr>
          <w:p w14:paraId="3A97BB5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giving directions - Will contestation</w:t>
            </w:r>
          </w:p>
        </w:tc>
        <w:tc>
          <w:tcPr>
            <w:tcW w:w="717" w:type="dxa"/>
            <w:shd w:val="clear" w:color="auto" w:fill="auto"/>
            <w:noWrap/>
          </w:tcPr>
          <w:p w14:paraId="69F9E37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32996D8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0ADD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30C0B4D8" w14:textId="77777777" w:rsidTr="00165537">
        <w:trPr>
          <w:cantSplit/>
          <w:jc w:val="center"/>
        </w:trPr>
        <w:tc>
          <w:tcPr>
            <w:tcW w:w="2948" w:type="dxa"/>
            <w:shd w:val="clear" w:color="auto" w:fill="auto"/>
            <w:noWrap/>
          </w:tcPr>
          <w:p w14:paraId="366B200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Order giving directions</w:t>
            </w:r>
          </w:p>
        </w:tc>
        <w:tc>
          <w:tcPr>
            <w:tcW w:w="717" w:type="dxa"/>
            <w:shd w:val="clear" w:color="auto" w:fill="auto"/>
            <w:noWrap/>
          </w:tcPr>
          <w:p w14:paraId="46B90BE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440A88D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32F82F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463393CA" w14:textId="77777777" w:rsidTr="00165537">
        <w:trPr>
          <w:cantSplit/>
          <w:jc w:val="center"/>
        </w:trPr>
        <w:tc>
          <w:tcPr>
            <w:tcW w:w="2948" w:type="dxa"/>
            <w:shd w:val="clear" w:color="auto" w:fill="auto"/>
            <w:noWrap/>
          </w:tcPr>
          <w:p w14:paraId="6BE69E4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Order giving directions</w:t>
            </w:r>
          </w:p>
        </w:tc>
        <w:tc>
          <w:tcPr>
            <w:tcW w:w="717" w:type="dxa"/>
            <w:shd w:val="clear" w:color="auto" w:fill="auto"/>
            <w:noWrap/>
          </w:tcPr>
          <w:p w14:paraId="0952110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2C635B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AA9266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1.5</w:t>
            </w:r>
          </w:p>
        </w:tc>
      </w:tr>
      <w:tr w:rsidR="00770630" w:rsidRPr="00463ADB" w14:paraId="7F202AFA" w14:textId="77777777" w:rsidTr="00165537">
        <w:trPr>
          <w:cantSplit/>
          <w:jc w:val="center"/>
        </w:trPr>
        <w:tc>
          <w:tcPr>
            <w:tcW w:w="2948" w:type="dxa"/>
            <w:shd w:val="clear" w:color="auto" w:fill="auto"/>
            <w:noWrap/>
          </w:tcPr>
          <w:p w14:paraId="43B979C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Procedure where statement of claim served</w:t>
            </w:r>
          </w:p>
        </w:tc>
        <w:tc>
          <w:tcPr>
            <w:tcW w:w="717" w:type="dxa"/>
            <w:shd w:val="clear" w:color="auto" w:fill="auto"/>
            <w:noWrap/>
          </w:tcPr>
          <w:p w14:paraId="3D81DFD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3A755AC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2861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47131F97" w14:textId="77777777" w:rsidTr="00165537">
        <w:trPr>
          <w:cantSplit/>
          <w:jc w:val="center"/>
        </w:trPr>
        <w:tc>
          <w:tcPr>
            <w:tcW w:w="2948" w:type="dxa"/>
            <w:shd w:val="clear" w:color="auto" w:fill="auto"/>
            <w:noWrap/>
          </w:tcPr>
          <w:p w14:paraId="101DB14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Challenge of validity of will - Statement of claim served - Procedure </w:t>
            </w:r>
          </w:p>
        </w:tc>
        <w:tc>
          <w:tcPr>
            <w:tcW w:w="717" w:type="dxa"/>
            <w:shd w:val="clear" w:color="auto" w:fill="auto"/>
            <w:noWrap/>
          </w:tcPr>
          <w:p w14:paraId="5E27DA2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39E9A5D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38C43D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52CFF7A3" w14:textId="77777777" w:rsidTr="00165537">
        <w:trPr>
          <w:cantSplit/>
          <w:jc w:val="center"/>
        </w:trPr>
        <w:tc>
          <w:tcPr>
            <w:tcW w:w="2948" w:type="dxa"/>
            <w:shd w:val="clear" w:color="auto" w:fill="auto"/>
            <w:noWrap/>
          </w:tcPr>
          <w:p w14:paraId="43AFBC3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Procedure where statement of claim served</w:t>
            </w:r>
          </w:p>
        </w:tc>
        <w:tc>
          <w:tcPr>
            <w:tcW w:w="717" w:type="dxa"/>
            <w:shd w:val="clear" w:color="auto" w:fill="auto"/>
            <w:noWrap/>
          </w:tcPr>
          <w:p w14:paraId="47D3A9E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1E2AA1D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48EBC0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5489AB15" w14:textId="77777777" w:rsidTr="00165537">
        <w:trPr>
          <w:cantSplit/>
          <w:jc w:val="center"/>
        </w:trPr>
        <w:tc>
          <w:tcPr>
            <w:tcW w:w="2948" w:type="dxa"/>
            <w:shd w:val="clear" w:color="auto" w:fill="auto"/>
            <w:noWrap/>
          </w:tcPr>
          <w:p w14:paraId="0F5C10A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Contestation of will - Statement of claim served - Procedure </w:t>
            </w:r>
          </w:p>
        </w:tc>
        <w:tc>
          <w:tcPr>
            <w:tcW w:w="717" w:type="dxa"/>
            <w:shd w:val="clear" w:color="auto" w:fill="auto"/>
            <w:noWrap/>
          </w:tcPr>
          <w:p w14:paraId="59F82B8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20AB288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13F4D6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5ECA665D" w14:textId="77777777" w:rsidTr="00165537">
        <w:trPr>
          <w:cantSplit/>
          <w:jc w:val="center"/>
        </w:trPr>
        <w:tc>
          <w:tcPr>
            <w:tcW w:w="2948" w:type="dxa"/>
            <w:shd w:val="clear" w:color="auto" w:fill="auto"/>
            <w:noWrap/>
          </w:tcPr>
          <w:p w14:paraId="40751AB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Procedure - Statement of claim served - Will contestation</w:t>
            </w:r>
          </w:p>
        </w:tc>
        <w:tc>
          <w:tcPr>
            <w:tcW w:w="717" w:type="dxa"/>
            <w:shd w:val="clear" w:color="auto" w:fill="auto"/>
            <w:noWrap/>
          </w:tcPr>
          <w:p w14:paraId="678EF9B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30F628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044E9C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226C0B50" w14:textId="77777777" w:rsidTr="00165537">
        <w:trPr>
          <w:cantSplit/>
          <w:jc w:val="center"/>
        </w:trPr>
        <w:tc>
          <w:tcPr>
            <w:tcW w:w="2948" w:type="dxa"/>
            <w:shd w:val="clear" w:color="auto" w:fill="auto"/>
            <w:noWrap/>
          </w:tcPr>
          <w:p w14:paraId="15C5F88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Procedure - Will contestation - Statement of claim served </w:t>
            </w:r>
          </w:p>
        </w:tc>
        <w:tc>
          <w:tcPr>
            <w:tcW w:w="717" w:type="dxa"/>
            <w:shd w:val="clear" w:color="auto" w:fill="auto"/>
            <w:noWrap/>
          </w:tcPr>
          <w:p w14:paraId="66DBCE0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197B8F8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43CFAB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618B4281" w14:textId="77777777" w:rsidTr="00165537">
        <w:trPr>
          <w:cantSplit/>
          <w:jc w:val="center"/>
        </w:trPr>
        <w:tc>
          <w:tcPr>
            <w:tcW w:w="2948" w:type="dxa"/>
            <w:shd w:val="clear" w:color="auto" w:fill="auto"/>
            <w:noWrap/>
          </w:tcPr>
          <w:p w14:paraId="25FAD00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Procedure where statement of claim served - Reply, Counterclaim, Statement of Rights</w:t>
            </w:r>
          </w:p>
        </w:tc>
        <w:tc>
          <w:tcPr>
            <w:tcW w:w="717" w:type="dxa"/>
            <w:shd w:val="clear" w:color="auto" w:fill="auto"/>
            <w:noWrap/>
          </w:tcPr>
          <w:p w14:paraId="220C9AA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5896C6C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B5471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48CEA176" w14:textId="77777777" w:rsidTr="00165537">
        <w:trPr>
          <w:cantSplit/>
          <w:jc w:val="center"/>
        </w:trPr>
        <w:tc>
          <w:tcPr>
            <w:tcW w:w="2948" w:type="dxa"/>
            <w:shd w:val="clear" w:color="auto" w:fill="auto"/>
            <w:noWrap/>
          </w:tcPr>
          <w:p w14:paraId="36833D2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Procedure where statement of claim served - Will contestation </w:t>
            </w:r>
          </w:p>
        </w:tc>
        <w:tc>
          <w:tcPr>
            <w:tcW w:w="717" w:type="dxa"/>
            <w:shd w:val="clear" w:color="auto" w:fill="auto"/>
            <w:noWrap/>
          </w:tcPr>
          <w:p w14:paraId="63CE0FC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33F525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F472E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0CDB6543" w14:textId="77777777" w:rsidTr="00165537">
        <w:trPr>
          <w:cantSplit/>
          <w:jc w:val="center"/>
        </w:trPr>
        <w:tc>
          <w:tcPr>
            <w:tcW w:w="2948" w:type="dxa"/>
            <w:shd w:val="clear" w:color="auto" w:fill="auto"/>
            <w:noWrap/>
          </w:tcPr>
          <w:p w14:paraId="3A150CF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SOC - will contestation - pleadings - filed - plaintiff - defendant</w:t>
            </w:r>
          </w:p>
        </w:tc>
        <w:tc>
          <w:tcPr>
            <w:tcW w:w="717" w:type="dxa"/>
            <w:shd w:val="clear" w:color="auto" w:fill="auto"/>
            <w:noWrap/>
          </w:tcPr>
          <w:p w14:paraId="549F95E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0945C86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52523C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6F95102B" w14:textId="77777777" w:rsidTr="00165537">
        <w:trPr>
          <w:cantSplit/>
          <w:jc w:val="center"/>
        </w:trPr>
        <w:tc>
          <w:tcPr>
            <w:tcW w:w="2948" w:type="dxa"/>
            <w:shd w:val="clear" w:color="auto" w:fill="auto"/>
            <w:noWrap/>
          </w:tcPr>
          <w:p w14:paraId="57C8837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Statement of claim - Will contestation - Procedure where served</w:t>
            </w:r>
          </w:p>
        </w:tc>
        <w:tc>
          <w:tcPr>
            <w:tcW w:w="717" w:type="dxa"/>
            <w:shd w:val="clear" w:color="auto" w:fill="auto"/>
            <w:noWrap/>
          </w:tcPr>
          <w:p w14:paraId="426975E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62DD05C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3425A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25149C59" w14:textId="77777777" w:rsidTr="00165537">
        <w:trPr>
          <w:cantSplit/>
          <w:jc w:val="center"/>
        </w:trPr>
        <w:tc>
          <w:tcPr>
            <w:tcW w:w="2948" w:type="dxa"/>
            <w:shd w:val="clear" w:color="auto" w:fill="auto"/>
            <w:noWrap/>
          </w:tcPr>
          <w:p w14:paraId="449A2AA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Statement of claim - response - methods of - rules - served with a SOC</w:t>
            </w:r>
          </w:p>
        </w:tc>
        <w:tc>
          <w:tcPr>
            <w:tcW w:w="717" w:type="dxa"/>
            <w:shd w:val="clear" w:color="auto" w:fill="auto"/>
            <w:noWrap/>
          </w:tcPr>
          <w:p w14:paraId="6963D56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35FFF21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6F661D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5A42BD65" w14:textId="77777777" w:rsidTr="00165537">
        <w:trPr>
          <w:cantSplit/>
          <w:jc w:val="center"/>
        </w:trPr>
        <w:tc>
          <w:tcPr>
            <w:tcW w:w="2948" w:type="dxa"/>
            <w:shd w:val="clear" w:color="auto" w:fill="auto"/>
            <w:noWrap/>
          </w:tcPr>
          <w:p w14:paraId="22BEC5F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Procedure where statement of claim served</w:t>
            </w:r>
          </w:p>
        </w:tc>
        <w:tc>
          <w:tcPr>
            <w:tcW w:w="717" w:type="dxa"/>
            <w:shd w:val="clear" w:color="auto" w:fill="auto"/>
            <w:noWrap/>
          </w:tcPr>
          <w:p w14:paraId="0BBE7BF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25A577C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7F12C7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64C98983" w14:textId="77777777" w:rsidTr="00165537">
        <w:trPr>
          <w:cantSplit/>
          <w:jc w:val="center"/>
        </w:trPr>
        <w:tc>
          <w:tcPr>
            <w:tcW w:w="2948" w:type="dxa"/>
            <w:shd w:val="clear" w:color="auto" w:fill="auto"/>
            <w:noWrap/>
          </w:tcPr>
          <w:p w14:paraId="4D68BD6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Statement of claim served - Procedure </w:t>
            </w:r>
          </w:p>
        </w:tc>
        <w:tc>
          <w:tcPr>
            <w:tcW w:w="717" w:type="dxa"/>
            <w:shd w:val="clear" w:color="auto" w:fill="auto"/>
            <w:noWrap/>
          </w:tcPr>
          <w:p w14:paraId="46381AD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169DFC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BAA7F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1EA1F6A6" w14:textId="77777777" w:rsidTr="00165537">
        <w:trPr>
          <w:cantSplit/>
          <w:jc w:val="center"/>
        </w:trPr>
        <w:tc>
          <w:tcPr>
            <w:tcW w:w="2948" w:type="dxa"/>
            <w:shd w:val="clear" w:color="auto" w:fill="auto"/>
            <w:noWrap/>
          </w:tcPr>
          <w:p w14:paraId="22AD52F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 contestation - Order giving directions - Procedure where statement of claim served</w:t>
            </w:r>
          </w:p>
        </w:tc>
        <w:tc>
          <w:tcPr>
            <w:tcW w:w="717" w:type="dxa"/>
            <w:shd w:val="clear" w:color="auto" w:fill="auto"/>
            <w:noWrap/>
          </w:tcPr>
          <w:p w14:paraId="6E538DB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166F843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F30CFD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294463D1" w14:textId="77777777" w:rsidTr="00165537">
        <w:trPr>
          <w:cantSplit/>
          <w:jc w:val="center"/>
        </w:trPr>
        <w:tc>
          <w:tcPr>
            <w:tcW w:w="2948" w:type="dxa"/>
            <w:shd w:val="clear" w:color="auto" w:fill="auto"/>
            <w:noWrap/>
          </w:tcPr>
          <w:p w14:paraId="467FF0B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 contestation - Procedure where statement of claim served  - rules - served with a SOC</w:t>
            </w:r>
          </w:p>
        </w:tc>
        <w:tc>
          <w:tcPr>
            <w:tcW w:w="717" w:type="dxa"/>
            <w:shd w:val="clear" w:color="auto" w:fill="auto"/>
            <w:noWrap/>
          </w:tcPr>
          <w:p w14:paraId="3543192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6A28406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53CD1A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5DB8F4C0" w14:textId="77777777" w:rsidTr="00165537">
        <w:trPr>
          <w:cantSplit/>
          <w:jc w:val="center"/>
        </w:trPr>
        <w:tc>
          <w:tcPr>
            <w:tcW w:w="2948" w:type="dxa"/>
            <w:shd w:val="clear" w:color="auto" w:fill="auto"/>
            <w:noWrap/>
          </w:tcPr>
          <w:p w14:paraId="3FB6027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 contestation - Statement of claim served - Procedure </w:t>
            </w:r>
          </w:p>
        </w:tc>
        <w:tc>
          <w:tcPr>
            <w:tcW w:w="717" w:type="dxa"/>
            <w:shd w:val="clear" w:color="auto" w:fill="auto"/>
            <w:noWrap/>
          </w:tcPr>
          <w:p w14:paraId="4489A29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6F3045E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9F6020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1.6</w:t>
            </w:r>
          </w:p>
        </w:tc>
      </w:tr>
      <w:tr w:rsidR="00770630" w:rsidRPr="00463ADB" w14:paraId="0D76B063" w14:textId="77777777" w:rsidTr="00165537">
        <w:trPr>
          <w:cantSplit/>
          <w:jc w:val="center"/>
        </w:trPr>
        <w:tc>
          <w:tcPr>
            <w:tcW w:w="2948" w:type="dxa"/>
            <w:shd w:val="clear" w:color="auto" w:fill="auto"/>
            <w:noWrap/>
          </w:tcPr>
          <w:p w14:paraId="1B924FA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Submission of rights to court</w:t>
            </w:r>
          </w:p>
        </w:tc>
        <w:tc>
          <w:tcPr>
            <w:tcW w:w="717" w:type="dxa"/>
            <w:shd w:val="clear" w:color="auto" w:fill="auto"/>
            <w:noWrap/>
          </w:tcPr>
          <w:p w14:paraId="570694B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3283B1D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149F63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7BE5AD1B" w14:textId="77777777" w:rsidTr="00165537">
        <w:trPr>
          <w:cantSplit/>
          <w:jc w:val="center"/>
        </w:trPr>
        <w:tc>
          <w:tcPr>
            <w:tcW w:w="2948" w:type="dxa"/>
            <w:shd w:val="clear" w:color="auto" w:fill="auto"/>
            <w:noWrap/>
          </w:tcPr>
          <w:p w14:paraId="1D597FB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Submission of rights to court</w:t>
            </w:r>
          </w:p>
        </w:tc>
        <w:tc>
          <w:tcPr>
            <w:tcW w:w="717" w:type="dxa"/>
            <w:shd w:val="clear" w:color="auto" w:fill="auto"/>
            <w:noWrap/>
          </w:tcPr>
          <w:p w14:paraId="0D86365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0E04E8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832B2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23235C9D" w14:textId="77777777" w:rsidTr="00165537">
        <w:trPr>
          <w:cantSplit/>
          <w:jc w:val="center"/>
        </w:trPr>
        <w:tc>
          <w:tcPr>
            <w:tcW w:w="2948" w:type="dxa"/>
            <w:shd w:val="clear" w:color="auto" w:fill="auto"/>
            <w:noWrap/>
          </w:tcPr>
          <w:p w14:paraId="352EE5D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Submission of rights to court - Effects - involvement</w:t>
            </w:r>
          </w:p>
        </w:tc>
        <w:tc>
          <w:tcPr>
            <w:tcW w:w="717" w:type="dxa"/>
            <w:shd w:val="clear" w:color="auto" w:fill="auto"/>
            <w:noWrap/>
          </w:tcPr>
          <w:p w14:paraId="6334147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6002DFC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94F52A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7D8A83F6" w14:textId="77777777" w:rsidTr="00165537">
        <w:trPr>
          <w:cantSplit/>
          <w:jc w:val="center"/>
        </w:trPr>
        <w:tc>
          <w:tcPr>
            <w:tcW w:w="2948" w:type="dxa"/>
            <w:shd w:val="clear" w:color="auto" w:fill="auto"/>
            <w:noWrap/>
          </w:tcPr>
          <w:p w14:paraId="1EA4BB7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Submission of rights to court - Will contestation</w:t>
            </w:r>
          </w:p>
        </w:tc>
        <w:tc>
          <w:tcPr>
            <w:tcW w:w="717" w:type="dxa"/>
            <w:shd w:val="clear" w:color="auto" w:fill="auto"/>
            <w:noWrap/>
          </w:tcPr>
          <w:p w14:paraId="30B99D0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5BCAD2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EEB8CF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5B486FE7" w14:textId="77777777" w:rsidTr="00165537">
        <w:trPr>
          <w:cantSplit/>
          <w:jc w:val="center"/>
        </w:trPr>
        <w:tc>
          <w:tcPr>
            <w:tcW w:w="2948" w:type="dxa"/>
            <w:shd w:val="clear" w:color="auto" w:fill="auto"/>
            <w:noWrap/>
          </w:tcPr>
          <w:p w14:paraId="45F57E1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 Submission of rights to court </w:t>
            </w:r>
          </w:p>
        </w:tc>
        <w:tc>
          <w:tcPr>
            <w:tcW w:w="717" w:type="dxa"/>
            <w:shd w:val="clear" w:color="auto" w:fill="auto"/>
            <w:noWrap/>
          </w:tcPr>
          <w:p w14:paraId="75F2E66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027F255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2C9302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69C4FE24" w14:textId="77777777" w:rsidTr="00165537">
        <w:trPr>
          <w:cantSplit/>
          <w:jc w:val="center"/>
        </w:trPr>
        <w:tc>
          <w:tcPr>
            <w:tcW w:w="2948" w:type="dxa"/>
            <w:shd w:val="clear" w:color="auto" w:fill="auto"/>
            <w:noWrap/>
          </w:tcPr>
          <w:p w14:paraId="04F9E2D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Submission of rights to court</w:t>
            </w:r>
          </w:p>
        </w:tc>
        <w:tc>
          <w:tcPr>
            <w:tcW w:w="717" w:type="dxa"/>
            <w:shd w:val="clear" w:color="auto" w:fill="auto"/>
            <w:noWrap/>
          </w:tcPr>
          <w:p w14:paraId="017EFCA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FAEC01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E0C527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1.7</w:t>
            </w:r>
          </w:p>
        </w:tc>
      </w:tr>
      <w:tr w:rsidR="00770630" w:rsidRPr="00463ADB" w14:paraId="397643E1" w14:textId="77777777" w:rsidTr="00165537">
        <w:trPr>
          <w:cantSplit/>
          <w:jc w:val="center"/>
        </w:trPr>
        <w:tc>
          <w:tcPr>
            <w:tcW w:w="2948" w:type="dxa"/>
            <w:shd w:val="clear" w:color="auto" w:fill="auto"/>
            <w:noWrap/>
          </w:tcPr>
          <w:p w14:paraId="4556939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Submission of rights to court - Settlement involving person who has submitted rights</w:t>
            </w:r>
          </w:p>
        </w:tc>
        <w:tc>
          <w:tcPr>
            <w:tcW w:w="717" w:type="dxa"/>
            <w:shd w:val="clear" w:color="auto" w:fill="auto"/>
            <w:noWrap/>
          </w:tcPr>
          <w:p w14:paraId="256963B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57227AF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0D3D3E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15EA509B" w14:textId="77777777" w:rsidTr="00165537">
        <w:trPr>
          <w:cantSplit/>
          <w:jc w:val="center"/>
        </w:trPr>
        <w:tc>
          <w:tcPr>
            <w:tcW w:w="2948" w:type="dxa"/>
            <w:shd w:val="clear" w:color="auto" w:fill="auto"/>
            <w:noWrap/>
          </w:tcPr>
          <w:p w14:paraId="0916D03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Consent to settlement - Settlement involving person who has submitted rights to court - Will contestation </w:t>
            </w:r>
          </w:p>
        </w:tc>
        <w:tc>
          <w:tcPr>
            <w:tcW w:w="717" w:type="dxa"/>
            <w:shd w:val="clear" w:color="auto" w:fill="auto"/>
            <w:noWrap/>
          </w:tcPr>
          <w:p w14:paraId="4B3F117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4D8DFE9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B6D94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13B72E70" w14:textId="77777777" w:rsidTr="00165537">
        <w:trPr>
          <w:cantSplit/>
          <w:jc w:val="center"/>
        </w:trPr>
        <w:tc>
          <w:tcPr>
            <w:tcW w:w="2948" w:type="dxa"/>
            <w:shd w:val="clear" w:color="auto" w:fill="auto"/>
            <w:noWrap/>
          </w:tcPr>
          <w:p w14:paraId="5923056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Submission of rights to court - Settlement involving person who has submitted rights</w:t>
            </w:r>
          </w:p>
        </w:tc>
        <w:tc>
          <w:tcPr>
            <w:tcW w:w="717" w:type="dxa"/>
            <w:shd w:val="clear" w:color="auto" w:fill="auto"/>
            <w:noWrap/>
          </w:tcPr>
          <w:p w14:paraId="2F940C8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5DB0658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3342D3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32207A5B" w14:textId="77777777" w:rsidTr="00165537">
        <w:trPr>
          <w:cantSplit/>
          <w:jc w:val="center"/>
        </w:trPr>
        <w:tc>
          <w:tcPr>
            <w:tcW w:w="2948" w:type="dxa"/>
            <w:shd w:val="clear" w:color="auto" w:fill="auto"/>
            <w:noWrap/>
          </w:tcPr>
          <w:p w14:paraId="757D2C8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Judgment on consent - Settlement involving person who has submitted rights to court - Will contestation </w:t>
            </w:r>
          </w:p>
        </w:tc>
        <w:tc>
          <w:tcPr>
            <w:tcW w:w="717" w:type="dxa"/>
            <w:shd w:val="clear" w:color="auto" w:fill="auto"/>
            <w:noWrap/>
          </w:tcPr>
          <w:p w14:paraId="5E22B0A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3DEEC1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A15671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5DCE0E43" w14:textId="77777777" w:rsidTr="00165537">
        <w:trPr>
          <w:cantSplit/>
          <w:jc w:val="center"/>
        </w:trPr>
        <w:tc>
          <w:tcPr>
            <w:tcW w:w="2948" w:type="dxa"/>
            <w:shd w:val="clear" w:color="auto" w:fill="auto"/>
            <w:noWrap/>
          </w:tcPr>
          <w:p w14:paraId="2302B3D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rejection of settlement - Settlement involving person who has submitted rights to court - Will contestation</w:t>
            </w:r>
          </w:p>
        </w:tc>
        <w:tc>
          <w:tcPr>
            <w:tcW w:w="717" w:type="dxa"/>
            <w:shd w:val="clear" w:color="auto" w:fill="auto"/>
            <w:noWrap/>
          </w:tcPr>
          <w:p w14:paraId="39BA6DE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40177AE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FD3DCE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26C4935C" w14:textId="77777777" w:rsidTr="00165537">
        <w:trPr>
          <w:cantSplit/>
          <w:jc w:val="center"/>
        </w:trPr>
        <w:tc>
          <w:tcPr>
            <w:tcW w:w="2948" w:type="dxa"/>
            <w:shd w:val="clear" w:color="auto" w:fill="auto"/>
            <w:noWrap/>
          </w:tcPr>
          <w:p w14:paraId="45060EB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Notice of settlement - Settlement involving person who has submitted rights to court - Will contestation </w:t>
            </w:r>
          </w:p>
        </w:tc>
        <w:tc>
          <w:tcPr>
            <w:tcW w:w="717" w:type="dxa"/>
            <w:shd w:val="clear" w:color="auto" w:fill="auto"/>
            <w:noWrap/>
          </w:tcPr>
          <w:p w14:paraId="146F24F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06E9470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E56E6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704FA766" w14:textId="77777777" w:rsidTr="00165537">
        <w:trPr>
          <w:cantSplit/>
          <w:jc w:val="center"/>
        </w:trPr>
        <w:tc>
          <w:tcPr>
            <w:tcW w:w="2948" w:type="dxa"/>
            <w:shd w:val="clear" w:color="auto" w:fill="auto"/>
            <w:noWrap/>
          </w:tcPr>
          <w:p w14:paraId="5E55F5F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Settlement - Submission of rights to court - Will contestation</w:t>
            </w:r>
          </w:p>
        </w:tc>
        <w:tc>
          <w:tcPr>
            <w:tcW w:w="717" w:type="dxa"/>
            <w:shd w:val="clear" w:color="auto" w:fill="auto"/>
            <w:noWrap/>
          </w:tcPr>
          <w:p w14:paraId="22C9811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2768FA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14FDFF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6BE139FB" w14:textId="77777777" w:rsidTr="00165537">
        <w:trPr>
          <w:cantSplit/>
          <w:jc w:val="center"/>
        </w:trPr>
        <w:tc>
          <w:tcPr>
            <w:tcW w:w="2948" w:type="dxa"/>
            <w:shd w:val="clear" w:color="auto" w:fill="auto"/>
            <w:noWrap/>
          </w:tcPr>
          <w:p w14:paraId="3AD5D56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Serving - objects - terms of settlement - notice of rejection - 10 days</w:t>
            </w:r>
          </w:p>
        </w:tc>
        <w:tc>
          <w:tcPr>
            <w:tcW w:w="717" w:type="dxa"/>
            <w:shd w:val="clear" w:color="auto" w:fill="auto"/>
            <w:noWrap/>
          </w:tcPr>
          <w:p w14:paraId="38681A8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0CCF2FB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3659A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61C227E6" w14:textId="77777777" w:rsidTr="00165537">
        <w:trPr>
          <w:cantSplit/>
          <w:jc w:val="center"/>
        </w:trPr>
        <w:tc>
          <w:tcPr>
            <w:tcW w:w="2948" w:type="dxa"/>
            <w:shd w:val="clear" w:color="auto" w:fill="auto"/>
            <w:noWrap/>
          </w:tcPr>
          <w:p w14:paraId="3A7A46D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Judgement - court needs written consent or affidavit o issue judgment on settlement </w:t>
            </w:r>
          </w:p>
        </w:tc>
        <w:tc>
          <w:tcPr>
            <w:tcW w:w="717" w:type="dxa"/>
            <w:shd w:val="clear" w:color="auto" w:fill="auto"/>
            <w:noWrap/>
          </w:tcPr>
          <w:p w14:paraId="7FFCC5A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1F3680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8E55A3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42683B9A" w14:textId="77777777" w:rsidTr="00165537">
        <w:trPr>
          <w:cantSplit/>
          <w:jc w:val="center"/>
        </w:trPr>
        <w:tc>
          <w:tcPr>
            <w:tcW w:w="2948" w:type="dxa"/>
            <w:shd w:val="clear" w:color="auto" w:fill="auto"/>
            <w:noWrap/>
          </w:tcPr>
          <w:p w14:paraId="7081866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Settlement - submitted rights to court - court needs written consent or affidavit</w:t>
            </w:r>
          </w:p>
        </w:tc>
        <w:tc>
          <w:tcPr>
            <w:tcW w:w="717" w:type="dxa"/>
            <w:shd w:val="clear" w:color="auto" w:fill="auto"/>
            <w:noWrap/>
          </w:tcPr>
          <w:p w14:paraId="340F2F0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458C368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F148CB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655811B2" w14:textId="77777777" w:rsidTr="00165537">
        <w:trPr>
          <w:cantSplit/>
          <w:jc w:val="center"/>
        </w:trPr>
        <w:tc>
          <w:tcPr>
            <w:tcW w:w="2948" w:type="dxa"/>
            <w:shd w:val="clear" w:color="auto" w:fill="auto"/>
            <w:noWrap/>
          </w:tcPr>
          <w:p w14:paraId="33C34FF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Consent - court needs written consent or affidavit to approve settlement</w:t>
            </w:r>
          </w:p>
        </w:tc>
        <w:tc>
          <w:tcPr>
            <w:tcW w:w="717" w:type="dxa"/>
            <w:shd w:val="clear" w:color="auto" w:fill="auto"/>
            <w:noWrap/>
          </w:tcPr>
          <w:p w14:paraId="66DFD2C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33A7106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B2C80D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30B8394F" w14:textId="77777777" w:rsidTr="00165537">
        <w:trPr>
          <w:cantSplit/>
          <w:jc w:val="center"/>
        </w:trPr>
        <w:tc>
          <w:tcPr>
            <w:tcW w:w="2948" w:type="dxa"/>
            <w:shd w:val="clear" w:color="auto" w:fill="auto"/>
            <w:noWrap/>
          </w:tcPr>
          <w:p w14:paraId="7EABC61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rejection - reasons why settlement rejected - served and filed within 10 days of service of notice of settlement</w:t>
            </w:r>
          </w:p>
        </w:tc>
        <w:tc>
          <w:tcPr>
            <w:tcW w:w="717" w:type="dxa"/>
            <w:shd w:val="clear" w:color="auto" w:fill="auto"/>
            <w:noWrap/>
          </w:tcPr>
          <w:p w14:paraId="1EDB0D7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54A04F3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50AF72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5DE2027C" w14:textId="77777777" w:rsidTr="00165537">
        <w:trPr>
          <w:cantSplit/>
          <w:jc w:val="center"/>
        </w:trPr>
        <w:tc>
          <w:tcPr>
            <w:tcW w:w="2948" w:type="dxa"/>
            <w:shd w:val="clear" w:color="auto" w:fill="auto"/>
            <w:noWrap/>
          </w:tcPr>
          <w:p w14:paraId="267B50A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Settlement - involving person who has submitted rights to court - Consent to settlement </w:t>
            </w:r>
          </w:p>
        </w:tc>
        <w:tc>
          <w:tcPr>
            <w:tcW w:w="717" w:type="dxa"/>
            <w:shd w:val="clear" w:color="auto" w:fill="auto"/>
            <w:noWrap/>
          </w:tcPr>
          <w:p w14:paraId="63D134E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6BE6C0B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E7C9EB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2EF14354" w14:textId="77777777" w:rsidTr="00165537">
        <w:trPr>
          <w:cantSplit/>
          <w:jc w:val="center"/>
        </w:trPr>
        <w:tc>
          <w:tcPr>
            <w:tcW w:w="2948" w:type="dxa"/>
            <w:shd w:val="clear" w:color="auto" w:fill="auto"/>
            <w:noWrap/>
          </w:tcPr>
          <w:p w14:paraId="428642B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Settlement involving person who has submitted rights to court - Judgment on consent</w:t>
            </w:r>
          </w:p>
        </w:tc>
        <w:tc>
          <w:tcPr>
            <w:tcW w:w="717" w:type="dxa"/>
            <w:shd w:val="clear" w:color="auto" w:fill="auto"/>
            <w:noWrap/>
          </w:tcPr>
          <w:p w14:paraId="33BB118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2A9BF26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BAE75F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78AB774F" w14:textId="77777777" w:rsidTr="00165537">
        <w:trPr>
          <w:cantSplit/>
          <w:jc w:val="center"/>
        </w:trPr>
        <w:tc>
          <w:tcPr>
            <w:tcW w:w="2948" w:type="dxa"/>
            <w:shd w:val="clear" w:color="auto" w:fill="auto"/>
            <w:noWrap/>
          </w:tcPr>
          <w:p w14:paraId="78B0ADE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Settlement involving person who has submitted rights to court - Notice of rejection of settlement - Service &amp; filing</w:t>
            </w:r>
          </w:p>
        </w:tc>
        <w:tc>
          <w:tcPr>
            <w:tcW w:w="717" w:type="dxa"/>
            <w:shd w:val="clear" w:color="auto" w:fill="auto"/>
            <w:noWrap/>
          </w:tcPr>
          <w:p w14:paraId="2D0B6BB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2A2F9FA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00C732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400421B3" w14:textId="77777777" w:rsidTr="00165537">
        <w:trPr>
          <w:cantSplit/>
          <w:jc w:val="center"/>
        </w:trPr>
        <w:tc>
          <w:tcPr>
            <w:tcW w:w="2948" w:type="dxa"/>
            <w:shd w:val="clear" w:color="auto" w:fill="auto"/>
            <w:noWrap/>
          </w:tcPr>
          <w:p w14:paraId="650D1C7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Settlement involving person who has submitted rights to court - Notice of settlement</w:t>
            </w:r>
          </w:p>
        </w:tc>
        <w:tc>
          <w:tcPr>
            <w:tcW w:w="717" w:type="dxa"/>
            <w:shd w:val="clear" w:color="auto" w:fill="auto"/>
            <w:noWrap/>
          </w:tcPr>
          <w:p w14:paraId="4309F82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081610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E74559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62CFB13F" w14:textId="77777777" w:rsidTr="00165537">
        <w:trPr>
          <w:cantSplit/>
          <w:jc w:val="center"/>
        </w:trPr>
        <w:tc>
          <w:tcPr>
            <w:tcW w:w="2948" w:type="dxa"/>
            <w:shd w:val="clear" w:color="auto" w:fill="auto"/>
            <w:noWrap/>
          </w:tcPr>
          <w:p w14:paraId="798DB16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Settlement involving person who has submitted rights to court - Notice of rejection of settlement </w:t>
            </w:r>
          </w:p>
        </w:tc>
        <w:tc>
          <w:tcPr>
            <w:tcW w:w="717" w:type="dxa"/>
            <w:shd w:val="clear" w:color="auto" w:fill="auto"/>
            <w:noWrap/>
          </w:tcPr>
          <w:p w14:paraId="4BDCCE4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0E1993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9BF814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47C3F4E7" w14:textId="77777777" w:rsidTr="00165537">
        <w:trPr>
          <w:cantSplit/>
          <w:jc w:val="center"/>
        </w:trPr>
        <w:tc>
          <w:tcPr>
            <w:tcW w:w="2948" w:type="dxa"/>
            <w:shd w:val="clear" w:color="auto" w:fill="auto"/>
            <w:noWrap/>
          </w:tcPr>
          <w:p w14:paraId="54CFB50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Settlement involving person who has submitted rights to court - Objection to settlement - Notice of rejection of settlement </w:t>
            </w:r>
          </w:p>
        </w:tc>
        <w:tc>
          <w:tcPr>
            <w:tcW w:w="717" w:type="dxa"/>
            <w:shd w:val="clear" w:color="auto" w:fill="auto"/>
            <w:noWrap/>
          </w:tcPr>
          <w:p w14:paraId="3F6079A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7328BB2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A1018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27CC42A9" w14:textId="77777777" w:rsidTr="00165537">
        <w:trPr>
          <w:cantSplit/>
          <w:jc w:val="center"/>
        </w:trPr>
        <w:tc>
          <w:tcPr>
            <w:tcW w:w="2948" w:type="dxa"/>
            <w:shd w:val="clear" w:color="auto" w:fill="auto"/>
            <w:noWrap/>
          </w:tcPr>
          <w:p w14:paraId="4397149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Settlement involving person who has submitted rights to court - Submission of rights to court - Will contestation</w:t>
            </w:r>
          </w:p>
        </w:tc>
        <w:tc>
          <w:tcPr>
            <w:tcW w:w="717" w:type="dxa"/>
            <w:shd w:val="clear" w:color="auto" w:fill="auto"/>
            <w:noWrap/>
          </w:tcPr>
          <w:p w14:paraId="15FCBF9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1C4DDCB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21842E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306C3C22" w14:textId="77777777" w:rsidTr="00165537">
        <w:trPr>
          <w:cantSplit/>
          <w:jc w:val="center"/>
        </w:trPr>
        <w:tc>
          <w:tcPr>
            <w:tcW w:w="2948" w:type="dxa"/>
            <w:shd w:val="clear" w:color="auto" w:fill="auto"/>
            <w:noWrap/>
          </w:tcPr>
          <w:p w14:paraId="622608A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Submission of rights to court - Settlement - Consent </w:t>
            </w:r>
          </w:p>
        </w:tc>
        <w:tc>
          <w:tcPr>
            <w:tcW w:w="717" w:type="dxa"/>
            <w:shd w:val="clear" w:color="auto" w:fill="auto"/>
            <w:noWrap/>
          </w:tcPr>
          <w:p w14:paraId="68272F3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424BE39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4670D0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1AF21260" w14:textId="77777777" w:rsidTr="00165537">
        <w:trPr>
          <w:cantSplit/>
          <w:jc w:val="center"/>
        </w:trPr>
        <w:tc>
          <w:tcPr>
            <w:tcW w:w="2948" w:type="dxa"/>
            <w:shd w:val="clear" w:color="auto" w:fill="auto"/>
            <w:noWrap/>
          </w:tcPr>
          <w:p w14:paraId="434BB5C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Submission of rights to court - Settlement involving person who has submitted rights - Will contestation</w:t>
            </w:r>
          </w:p>
        </w:tc>
        <w:tc>
          <w:tcPr>
            <w:tcW w:w="717" w:type="dxa"/>
            <w:shd w:val="clear" w:color="auto" w:fill="auto"/>
            <w:noWrap/>
          </w:tcPr>
          <w:p w14:paraId="4A8A3DF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3477BA9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03E23D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1359ACBA" w14:textId="77777777" w:rsidTr="00165537">
        <w:trPr>
          <w:cantSplit/>
          <w:jc w:val="center"/>
        </w:trPr>
        <w:tc>
          <w:tcPr>
            <w:tcW w:w="2948" w:type="dxa"/>
            <w:shd w:val="clear" w:color="auto" w:fill="auto"/>
            <w:noWrap/>
          </w:tcPr>
          <w:p w14:paraId="53B7BEE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Submission of rights - Settlement involving person who has submitted rights to court</w:t>
            </w:r>
          </w:p>
        </w:tc>
        <w:tc>
          <w:tcPr>
            <w:tcW w:w="717" w:type="dxa"/>
            <w:shd w:val="clear" w:color="auto" w:fill="auto"/>
            <w:noWrap/>
          </w:tcPr>
          <w:p w14:paraId="4B24399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47C2A8E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1D7801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5BEF5C7A" w14:textId="77777777" w:rsidTr="00165537">
        <w:trPr>
          <w:cantSplit/>
          <w:jc w:val="center"/>
        </w:trPr>
        <w:tc>
          <w:tcPr>
            <w:tcW w:w="2948" w:type="dxa"/>
            <w:shd w:val="clear" w:color="auto" w:fill="auto"/>
            <w:noWrap/>
          </w:tcPr>
          <w:p w14:paraId="7244222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Submission of rights to court - Settlement involving person who has submitted rights</w:t>
            </w:r>
          </w:p>
        </w:tc>
        <w:tc>
          <w:tcPr>
            <w:tcW w:w="717" w:type="dxa"/>
            <w:shd w:val="clear" w:color="auto" w:fill="auto"/>
            <w:noWrap/>
          </w:tcPr>
          <w:p w14:paraId="3ADF100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w:t>
            </w:r>
          </w:p>
        </w:tc>
        <w:tc>
          <w:tcPr>
            <w:tcW w:w="573" w:type="dxa"/>
          </w:tcPr>
          <w:p w14:paraId="1A77B37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D2DAA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1.8</w:t>
            </w:r>
          </w:p>
        </w:tc>
      </w:tr>
      <w:tr w:rsidR="00770630" w:rsidRPr="00463ADB" w14:paraId="066DFF10" w14:textId="77777777" w:rsidTr="00165537">
        <w:trPr>
          <w:cantSplit/>
          <w:jc w:val="center"/>
        </w:trPr>
        <w:tc>
          <w:tcPr>
            <w:tcW w:w="2948" w:type="dxa"/>
            <w:shd w:val="clear" w:color="auto" w:fill="auto"/>
            <w:noWrap/>
          </w:tcPr>
          <w:p w14:paraId="08BBA88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 request for notice of commencement of proceeding - financial interest - wants to be informed</w:t>
            </w:r>
          </w:p>
        </w:tc>
        <w:tc>
          <w:tcPr>
            <w:tcW w:w="717" w:type="dxa"/>
            <w:shd w:val="clear" w:color="auto" w:fill="auto"/>
            <w:noWrap/>
          </w:tcPr>
          <w:p w14:paraId="223D5F0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2774099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9A051C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77D73E09" w14:textId="77777777" w:rsidTr="00165537">
        <w:trPr>
          <w:cantSplit/>
          <w:jc w:val="center"/>
        </w:trPr>
        <w:tc>
          <w:tcPr>
            <w:tcW w:w="2948" w:type="dxa"/>
            <w:shd w:val="clear" w:color="auto" w:fill="auto"/>
            <w:noWrap/>
          </w:tcPr>
          <w:p w14:paraId="44DEAC0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Informed - wants to know before certificate of appointment of estate trustee issued - financial interest in estate</w:t>
            </w:r>
          </w:p>
        </w:tc>
        <w:tc>
          <w:tcPr>
            <w:tcW w:w="717" w:type="dxa"/>
            <w:shd w:val="clear" w:color="auto" w:fill="auto"/>
            <w:noWrap/>
          </w:tcPr>
          <w:p w14:paraId="2D7A709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4D3F42B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EEEBD0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755631D8" w14:textId="77777777" w:rsidTr="00165537">
        <w:trPr>
          <w:cantSplit/>
          <w:jc w:val="center"/>
        </w:trPr>
        <w:tc>
          <w:tcPr>
            <w:tcW w:w="2948" w:type="dxa"/>
            <w:shd w:val="clear" w:color="auto" w:fill="auto"/>
            <w:noWrap/>
          </w:tcPr>
          <w:p w14:paraId="1773E6D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Financial interest - estate - before certificate issue - file “request for notice”</w:t>
            </w:r>
          </w:p>
        </w:tc>
        <w:tc>
          <w:tcPr>
            <w:tcW w:w="717" w:type="dxa"/>
            <w:shd w:val="clear" w:color="auto" w:fill="auto"/>
            <w:noWrap/>
          </w:tcPr>
          <w:p w14:paraId="546AAA0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1B09C10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03F3EB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6A22C759" w14:textId="77777777" w:rsidTr="00165537">
        <w:trPr>
          <w:cantSplit/>
          <w:jc w:val="center"/>
        </w:trPr>
        <w:tc>
          <w:tcPr>
            <w:tcW w:w="2948" w:type="dxa"/>
            <w:shd w:val="clear" w:color="auto" w:fill="auto"/>
            <w:noWrap/>
          </w:tcPr>
          <w:p w14:paraId="06C3283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Request for notice - commencement of proceeding - wants to be informed - file - registrar</w:t>
            </w:r>
          </w:p>
        </w:tc>
        <w:tc>
          <w:tcPr>
            <w:tcW w:w="717" w:type="dxa"/>
            <w:shd w:val="clear" w:color="auto" w:fill="auto"/>
            <w:noWrap/>
          </w:tcPr>
          <w:p w14:paraId="07EAFD2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5CFFABD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76F768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719AEF97" w14:textId="77777777" w:rsidTr="00165537">
        <w:trPr>
          <w:cantSplit/>
          <w:jc w:val="center"/>
        </w:trPr>
        <w:tc>
          <w:tcPr>
            <w:tcW w:w="2948" w:type="dxa"/>
            <w:shd w:val="clear" w:color="auto" w:fill="auto"/>
            <w:noWrap/>
          </w:tcPr>
          <w:p w14:paraId="534684E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Challenge of validity of will - Request for notice of commencement of proceeding </w:t>
            </w:r>
          </w:p>
        </w:tc>
        <w:tc>
          <w:tcPr>
            <w:tcW w:w="717" w:type="dxa"/>
            <w:shd w:val="clear" w:color="auto" w:fill="auto"/>
            <w:noWrap/>
          </w:tcPr>
          <w:p w14:paraId="5365C7D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02B0843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8CCBDD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545B0586" w14:textId="77777777" w:rsidTr="00165537">
        <w:trPr>
          <w:cantSplit/>
          <w:jc w:val="center"/>
        </w:trPr>
        <w:tc>
          <w:tcPr>
            <w:tcW w:w="2948" w:type="dxa"/>
            <w:shd w:val="clear" w:color="auto" w:fill="auto"/>
            <w:noWrap/>
          </w:tcPr>
          <w:p w14:paraId="5FE65D9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Commencement of proceeding - Request for notice of - Will contestation</w:t>
            </w:r>
          </w:p>
        </w:tc>
        <w:tc>
          <w:tcPr>
            <w:tcW w:w="717" w:type="dxa"/>
            <w:shd w:val="clear" w:color="auto" w:fill="auto"/>
            <w:noWrap/>
          </w:tcPr>
          <w:p w14:paraId="23A0DBF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6D24885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D8EA4F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10A28916" w14:textId="77777777" w:rsidTr="00165537">
        <w:trPr>
          <w:cantSplit/>
          <w:jc w:val="center"/>
        </w:trPr>
        <w:tc>
          <w:tcPr>
            <w:tcW w:w="2948" w:type="dxa"/>
            <w:shd w:val="clear" w:color="auto" w:fill="auto"/>
            <w:noWrap/>
          </w:tcPr>
          <w:p w14:paraId="42EFBA3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Request for notice of commencement of proceeding</w:t>
            </w:r>
          </w:p>
        </w:tc>
        <w:tc>
          <w:tcPr>
            <w:tcW w:w="717" w:type="dxa"/>
            <w:shd w:val="clear" w:color="auto" w:fill="auto"/>
            <w:noWrap/>
          </w:tcPr>
          <w:p w14:paraId="01C70C2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4C2ABF1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EF0A2C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13095725" w14:textId="77777777" w:rsidTr="00165537">
        <w:trPr>
          <w:cantSplit/>
          <w:jc w:val="center"/>
        </w:trPr>
        <w:tc>
          <w:tcPr>
            <w:tcW w:w="2948" w:type="dxa"/>
            <w:shd w:val="clear" w:color="auto" w:fill="auto"/>
            <w:noWrap/>
          </w:tcPr>
          <w:p w14:paraId="4671D91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commencement of proceeding - Request for - Will contestation</w:t>
            </w:r>
          </w:p>
        </w:tc>
        <w:tc>
          <w:tcPr>
            <w:tcW w:w="717" w:type="dxa"/>
            <w:shd w:val="clear" w:color="auto" w:fill="auto"/>
            <w:noWrap/>
          </w:tcPr>
          <w:p w14:paraId="18A17DB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0660270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1C5F9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28972A02" w14:textId="77777777" w:rsidTr="00165537">
        <w:trPr>
          <w:cantSplit/>
          <w:jc w:val="center"/>
        </w:trPr>
        <w:tc>
          <w:tcPr>
            <w:tcW w:w="2948" w:type="dxa"/>
            <w:shd w:val="clear" w:color="auto" w:fill="auto"/>
            <w:noWrap/>
          </w:tcPr>
          <w:p w14:paraId="6860D75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Request for notice of commencement of proceeding - Effects and Time valid for</w:t>
            </w:r>
          </w:p>
        </w:tc>
        <w:tc>
          <w:tcPr>
            <w:tcW w:w="717" w:type="dxa"/>
            <w:shd w:val="clear" w:color="auto" w:fill="auto"/>
            <w:noWrap/>
          </w:tcPr>
          <w:p w14:paraId="6633227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52BD151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ADF6E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03F41C56" w14:textId="77777777" w:rsidTr="00165537">
        <w:trPr>
          <w:cantSplit/>
          <w:jc w:val="center"/>
        </w:trPr>
        <w:tc>
          <w:tcPr>
            <w:tcW w:w="2948" w:type="dxa"/>
            <w:shd w:val="clear" w:color="auto" w:fill="auto"/>
            <w:noWrap/>
          </w:tcPr>
          <w:p w14:paraId="4A3364B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Request for notice of commencement of proceeding - Will contestation </w:t>
            </w:r>
          </w:p>
        </w:tc>
        <w:tc>
          <w:tcPr>
            <w:tcW w:w="717" w:type="dxa"/>
            <w:shd w:val="clear" w:color="auto" w:fill="auto"/>
            <w:noWrap/>
          </w:tcPr>
          <w:p w14:paraId="30ACBAF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6D8C9B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62E941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46EBC1E1" w14:textId="77777777" w:rsidTr="00165537">
        <w:trPr>
          <w:cantSplit/>
          <w:jc w:val="center"/>
        </w:trPr>
        <w:tc>
          <w:tcPr>
            <w:tcW w:w="2948" w:type="dxa"/>
            <w:shd w:val="clear" w:color="auto" w:fill="auto"/>
            <w:noWrap/>
          </w:tcPr>
          <w:p w14:paraId="46EFCAE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Request for notice of commencement of proceeding</w:t>
            </w:r>
          </w:p>
        </w:tc>
        <w:tc>
          <w:tcPr>
            <w:tcW w:w="717" w:type="dxa"/>
            <w:shd w:val="clear" w:color="auto" w:fill="auto"/>
            <w:noWrap/>
          </w:tcPr>
          <w:p w14:paraId="7847306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5E195D6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E21EF7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477538CC" w14:textId="77777777" w:rsidTr="00165537">
        <w:trPr>
          <w:cantSplit/>
          <w:jc w:val="center"/>
        </w:trPr>
        <w:tc>
          <w:tcPr>
            <w:tcW w:w="2948" w:type="dxa"/>
            <w:shd w:val="clear" w:color="auto" w:fill="auto"/>
            <w:noWrap/>
          </w:tcPr>
          <w:p w14:paraId="5D79A9E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Request for notice of commencement of proceeding</w:t>
            </w:r>
          </w:p>
        </w:tc>
        <w:tc>
          <w:tcPr>
            <w:tcW w:w="717" w:type="dxa"/>
            <w:shd w:val="clear" w:color="auto" w:fill="auto"/>
            <w:noWrap/>
          </w:tcPr>
          <w:p w14:paraId="1F78FD7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527-528</w:t>
            </w:r>
          </w:p>
        </w:tc>
        <w:tc>
          <w:tcPr>
            <w:tcW w:w="573" w:type="dxa"/>
          </w:tcPr>
          <w:p w14:paraId="7FA03DD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171D7E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1.9</w:t>
            </w:r>
          </w:p>
        </w:tc>
      </w:tr>
      <w:tr w:rsidR="00770630" w:rsidRPr="00463ADB" w14:paraId="4563DD2B" w14:textId="77777777" w:rsidTr="00165537">
        <w:trPr>
          <w:cantSplit/>
          <w:jc w:val="center"/>
        </w:trPr>
        <w:tc>
          <w:tcPr>
            <w:tcW w:w="2948" w:type="dxa"/>
            <w:shd w:val="clear" w:color="auto" w:fill="auto"/>
            <w:noWrap/>
          </w:tcPr>
          <w:p w14:paraId="7710CF8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Contestation of will - Order to accept or refuse appointment </w:t>
            </w:r>
          </w:p>
        </w:tc>
        <w:tc>
          <w:tcPr>
            <w:tcW w:w="717" w:type="dxa"/>
            <w:shd w:val="clear" w:color="auto" w:fill="auto"/>
            <w:noWrap/>
          </w:tcPr>
          <w:p w14:paraId="5AF79EE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897EAC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71756A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437BC4F1" w14:textId="77777777" w:rsidTr="00165537">
        <w:trPr>
          <w:cantSplit/>
          <w:jc w:val="center"/>
        </w:trPr>
        <w:tc>
          <w:tcPr>
            <w:tcW w:w="2948" w:type="dxa"/>
            <w:shd w:val="clear" w:color="auto" w:fill="auto"/>
            <w:noWrap/>
          </w:tcPr>
          <w:p w14:paraId="2328A3A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Contestation of will - Probate not yet obtained - Order to accept or refuse appointment </w:t>
            </w:r>
          </w:p>
        </w:tc>
        <w:tc>
          <w:tcPr>
            <w:tcW w:w="717" w:type="dxa"/>
            <w:shd w:val="clear" w:color="auto" w:fill="auto"/>
            <w:noWrap/>
          </w:tcPr>
          <w:p w14:paraId="691BCA4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A2C335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CB9EB1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5FF206CD" w14:textId="77777777" w:rsidTr="00165537">
        <w:trPr>
          <w:cantSplit/>
          <w:jc w:val="center"/>
        </w:trPr>
        <w:tc>
          <w:tcPr>
            <w:tcW w:w="2948" w:type="dxa"/>
            <w:shd w:val="clear" w:color="auto" w:fill="auto"/>
            <w:noWrap/>
          </w:tcPr>
          <w:p w14:paraId="7E3F1C4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Order to accept or refuse appointment - No application certificate of appointment - Will contestation</w:t>
            </w:r>
          </w:p>
        </w:tc>
        <w:tc>
          <w:tcPr>
            <w:tcW w:w="717" w:type="dxa"/>
            <w:shd w:val="clear" w:color="auto" w:fill="auto"/>
            <w:noWrap/>
          </w:tcPr>
          <w:p w14:paraId="562BC71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882E4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083EB9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2E355B5E" w14:textId="77777777" w:rsidTr="00165537">
        <w:trPr>
          <w:cantSplit/>
          <w:jc w:val="center"/>
        </w:trPr>
        <w:tc>
          <w:tcPr>
            <w:tcW w:w="2948" w:type="dxa"/>
            <w:shd w:val="clear" w:color="auto" w:fill="auto"/>
            <w:noWrap/>
          </w:tcPr>
          <w:p w14:paraId="62FBC57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 Order to accept or refuse appointment </w:t>
            </w:r>
          </w:p>
        </w:tc>
        <w:tc>
          <w:tcPr>
            <w:tcW w:w="717" w:type="dxa"/>
            <w:shd w:val="clear" w:color="auto" w:fill="auto"/>
            <w:noWrap/>
          </w:tcPr>
          <w:p w14:paraId="6FD3F14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30DBF25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0ED648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04A1DD90" w14:textId="77777777" w:rsidTr="00165537">
        <w:trPr>
          <w:cantSplit/>
          <w:jc w:val="center"/>
        </w:trPr>
        <w:tc>
          <w:tcPr>
            <w:tcW w:w="2948" w:type="dxa"/>
            <w:shd w:val="clear" w:color="auto" w:fill="auto"/>
            <w:noWrap/>
          </w:tcPr>
          <w:p w14:paraId="4FFEE8F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 Probate not yet obtained - Order to accept or refuse appointment </w:t>
            </w:r>
          </w:p>
        </w:tc>
        <w:tc>
          <w:tcPr>
            <w:tcW w:w="717" w:type="dxa"/>
            <w:shd w:val="clear" w:color="auto" w:fill="auto"/>
            <w:noWrap/>
          </w:tcPr>
          <w:p w14:paraId="013BF31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73EA2AC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977D13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10F087D1" w14:textId="77777777" w:rsidTr="00165537">
        <w:trPr>
          <w:cantSplit/>
          <w:jc w:val="center"/>
        </w:trPr>
        <w:tc>
          <w:tcPr>
            <w:tcW w:w="2948" w:type="dxa"/>
            <w:shd w:val="clear" w:color="auto" w:fill="auto"/>
            <w:noWrap/>
          </w:tcPr>
          <w:p w14:paraId="50BD81C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Challenge of - Order to accept or refuse appointment </w:t>
            </w:r>
          </w:p>
        </w:tc>
        <w:tc>
          <w:tcPr>
            <w:tcW w:w="717" w:type="dxa"/>
            <w:shd w:val="clear" w:color="auto" w:fill="auto"/>
            <w:noWrap/>
          </w:tcPr>
          <w:p w14:paraId="112980E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0043A35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DDE36F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560428F7" w14:textId="77777777" w:rsidTr="00165537">
        <w:trPr>
          <w:cantSplit/>
          <w:jc w:val="center"/>
        </w:trPr>
        <w:tc>
          <w:tcPr>
            <w:tcW w:w="2948" w:type="dxa"/>
            <w:shd w:val="clear" w:color="auto" w:fill="auto"/>
            <w:noWrap/>
          </w:tcPr>
          <w:p w14:paraId="7697211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Probate not yet obtained - Order to accept or refuse appointment  - challenge validity</w:t>
            </w:r>
          </w:p>
        </w:tc>
        <w:tc>
          <w:tcPr>
            <w:tcW w:w="717" w:type="dxa"/>
            <w:shd w:val="clear" w:color="auto" w:fill="auto"/>
            <w:noWrap/>
          </w:tcPr>
          <w:p w14:paraId="1EDE144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48BBB67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452C2B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2E18B3CD" w14:textId="77777777" w:rsidTr="00165537">
        <w:trPr>
          <w:cantSplit/>
          <w:jc w:val="center"/>
        </w:trPr>
        <w:tc>
          <w:tcPr>
            <w:tcW w:w="2948" w:type="dxa"/>
            <w:shd w:val="clear" w:color="auto" w:fill="auto"/>
            <w:noWrap/>
          </w:tcPr>
          <w:p w14:paraId="78A460B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Administration during litigation - Bond - Posting of </w:t>
            </w:r>
          </w:p>
        </w:tc>
        <w:tc>
          <w:tcPr>
            <w:tcW w:w="717" w:type="dxa"/>
            <w:shd w:val="clear" w:color="auto" w:fill="auto"/>
            <w:noWrap/>
          </w:tcPr>
          <w:p w14:paraId="551E8C1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0FF233B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9B5CA2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6FB95EFC" w14:textId="77777777" w:rsidTr="00165537">
        <w:trPr>
          <w:cantSplit/>
          <w:jc w:val="center"/>
        </w:trPr>
        <w:tc>
          <w:tcPr>
            <w:tcW w:w="2948" w:type="dxa"/>
            <w:shd w:val="clear" w:color="auto" w:fill="auto"/>
            <w:noWrap/>
          </w:tcPr>
          <w:p w14:paraId="04B6887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Administration during litigation - Estate trustee - Appointment of</w:t>
            </w:r>
          </w:p>
        </w:tc>
        <w:tc>
          <w:tcPr>
            <w:tcW w:w="717" w:type="dxa"/>
            <w:shd w:val="clear" w:color="auto" w:fill="auto"/>
            <w:noWrap/>
          </w:tcPr>
          <w:p w14:paraId="699DA0D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5F2FEB4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C623C8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47DC49F9" w14:textId="77777777" w:rsidTr="00165537">
        <w:trPr>
          <w:cantSplit/>
          <w:jc w:val="center"/>
        </w:trPr>
        <w:tc>
          <w:tcPr>
            <w:tcW w:w="2948" w:type="dxa"/>
            <w:shd w:val="clear" w:color="auto" w:fill="auto"/>
            <w:noWrap/>
          </w:tcPr>
          <w:p w14:paraId="357DD61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Administration during litigation - Estate trustee - Appointment of - Parties to litigation excluded</w:t>
            </w:r>
          </w:p>
        </w:tc>
        <w:tc>
          <w:tcPr>
            <w:tcW w:w="717" w:type="dxa"/>
            <w:shd w:val="clear" w:color="auto" w:fill="auto"/>
            <w:noWrap/>
          </w:tcPr>
          <w:p w14:paraId="378C1E6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1576552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7AD21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1D51A747" w14:textId="77777777" w:rsidTr="00165537">
        <w:trPr>
          <w:cantSplit/>
          <w:jc w:val="center"/>
        </w:trPr>
        <w:tc>
          <w:tcPr>
            <w:tcW w:w="2948" w:type="dxa"/>
            <w:shd w:val="clear" w:color="auto" w:fill="auto"/>
            <w:noWrap/>
          </w:tcPr>
          <w:p w14:paraId="690EB9C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Administration during litigation - Estate trustee - Authority ends with litigation </w:t>
            </w:r>
          </w:p>
        </w:tc>
        <w:tc>
          <w:tcPr>
            <w:tcW w:w="717" w:type="dxa"/>
            <w:shd w:val="clear" w:color="auto" w:fill="auto"/>
            <w:noWrap/>
          </w:tcPr>
          <w:p w14:paraId="74FA362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3DFD343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5C9E48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36EB9F7F" w14:textId="77777777" w:rsidTr="00165537">
        <w:trPr>
          <w:cantSplit/>
          <w:jc w:val="center"/>
        </w:trPr>
        <w:tc>
          <w:tcPr>
            <w:tcW w:w="2948" w:type="dxa"/>
            <w:shd w:val="clear" w:color="auto" w:fill="auto"/>
            <w:noWrap/>
          </w:tcPr>
          <w:p w14:paraId="608B0F2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Administration during litigation - Estate trustee - Authority to administer, not distribute </w:t>
            </w:r>
          </w:p>
        </w:tc>
        <w:tc>
          <w:tcPr>
            <w:tcW w:w="717" w:type="dxa"/>
            <w:shd w:val="clear" w:color="auto" w:fill="auto"/>
            <w:noWrap/>
          </w:tcPr>
          <w:p w14:paraId="51D14C7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5706B3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4CF11D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1CBBCA24" w14:textId="77777777" w:rsidTr="00165537">
        <w:trPr>
          <w:cantSplit/>
          <w:jc w:val="center"/>
        </w:trPr>
        <w:tc>
          <w:tcPr>
            <w:tcW w:w="2948" w:type="dxa"/>
            <w:shd w:val="clear" w:color="auto" w:fill="auto"/>
            <w:noWrap/>
          </w:tcPr>
          <w:p w14:paraId="0852AEC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Administration during litigation - Will contestation </w:t>
            </w:r>
          </w:p>
        </w:tc>
        <w:tc>
          <w:tcPr>
            <w:tcW w:w="717" w:type="dxa"/>
            <w:shd w:val="clear" w:color="auto" w:fill="auto"/>
            <w:noWrap/>
          </w:tcPr>
          <w:p w14:paraId="67086B8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4912D6D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2C8CF0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0FF3778C" w14:textId="77777777" w:rsidTr="00165537">
        <w:trPr>
          <w:cantSplit/>
          <w:jc w:val="center"/>
        </w:trPr>
        <w:tc>
          <w:tcPr>
            <w:tcW w:w="2948" w:type="dxa"/>
            <w:shd w:val="clear" w:color="auto" w:fill="auto"/>
            <w:noWrap/>
          </w:tcPr>
          <w:p w14:paraId="6B46855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Challenge of validity of will - Administration during litigation </w:t>
            </w:r>
          </w:p>
        </w:tc>
        <w:tc>
          <w:tcPr>
            <w:tcW w:w="717" w:type="dxa"/>
            <w:shd w:val="clear" w:color="auto" w:fill="auto"/>
            <w:noWrap/>
          </w:tcPr>
          <w:p w14:paraId="0B7658A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56332CC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4496D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76A8DA50" w14:textId="77777777" w:rsidTr="00165537">
        <w:trPr>
          <w:cantSplit/>
          <w:jc w:val="center"/>
        </w:trPr>
        <w:tc>
          <w:tcPr>
            <w:tcW w:w="2948" w:type="dxa"/>
            <w:shd w:val="clear" w:color="auto" w:fill="auto"/>
            <w:noWrap/>
          </w:tcPr>
          <w:p w14:paraId="0A3DF56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Challenge of validity of will - Estate trustee - Appointment during litigation</w:t>
            </w:r>
          </w:p>
        </w:tc>
        <w:tc>
          <w:tcPr>
            <w:tcW w:w="717" w:type="dxa"/>
            <w:shd w:val="clear" w:color="auto" w:fill="auto"/>
            <w:noWrap/>
          </w:tcPr>
          <w:p w14:paraId="05FC251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3527D7C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8E6AE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2E9E3C7D" w14:textId="77777777" w:rsidTr="00165537">
        <w:trPr>
          <w:cantSplit/>
          <w:jc w:val="center"/>
        </w:trPr>
        <w:tc>
          <w:tcPr>
            <w:tcW w:w="2948" w:type="dxa"/>
            <w:shd w:val="clear" w:color="auto" w:fill="auto"/>
            <w:noWrap/>
          </w:tcPr>
          <w:p w14:paraId="46CC358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Administration during litigation</w:t>
            </w:r>
          </w:p>
        </w:tc>
        <w:tc>
          <w:tcPr>
            <w:tcW w:w="717" w:type="dxa"/>
            <w:shd w:val="clear" w:color="auto" w:fill="auto"/>
            <w:noWrap/>
          </w:tcPr>
          <w:p w14:paraId="232F8A9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71E47BF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57402D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3FB00985" w14:textId="77777777" w:rsidTr="00165537">
        <w:trPr>
          <w:cantSplit/>
          <w:jc w:val="center"/>
        </w:trPr>
        <w:tc>
          <w:tcPr>
            <w:tcW w:w="2948" w:type="dxa"/>
            <w:shd w:val="clear" w:color="auto" w:fill="auto"/>
            <w:noWrap/>
          </w:tcPr>
          <w:p w14:paraId="0783525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Contestation of will - Estate trustee - Appointment during litigation</w:t>
            </w:r>
          </w:p>
        </w:tc>
        <w:tc>
          <w:tcPr>
            <w:tcW w:w="717" w:type="dxa"/>
            <w:shd w:val="clear" w:color="auto" w:fill="auto"/>
            <w:noWrap/>
          </w:tcPr>
          <w:p w14:paraId="53FA9FA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50CBD7E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725C98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58E9BE30" w14:textId="77777777" w:rsidTr="00165537">
        <w:trPr>
          <w:cantSplit/>
          <w:jc w:val="center"/>
        </w:trPr>
        <w:tc>
          <w:tcPr>
            <w:tcW w:w="2948" w:type="dxa"/>
            <w:shd w:val="clear" w:color="auto" w:fill="auto"/>
            <w:noWrap/>
          </w:tcPr>
          <w:p w14:paraId="5F69FAD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during litigation - Will contestation </w:t>
            </w:r>
          </w:p>
        </w:tc>
        <w:tc>
          <w:tcPr>
            <w:tcW w:w="717" w:type="dxa"/>
            <w:shd w:val="clear" w:color="auto" w:fill="auto"/>
            <w:noWrap/>
          </w:tcPr>
          <w:p w14:paraId="7FCA28C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098A7BF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0C24BF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61045D5C" w14:textId="77777777" w:rsidTr="00165537">
        <w:trPr>
          <w:cantSplit/>
          <w:jc w:val="center"/>
        </w:trPr>
        <w:tc>
          <w:tcPr>
            <w:tcW w:w="2948" w:type="dxa"/>
            <w:shd w:val="clear" w:color="auto" w:fill="auto"/>
            <w:noWrap/>
          </w:tcPr>
          <w:p w14:paraId="1A3227C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Litigation - Administration of estate during </w:t>
            </w:r>
          </w:p>
        </w:tc>
        <w:tc>
          <w:tcPr>
            <w:tcW w:w="717" w:type="dxa"/>
            <w:shd w:val="clear" w:color="auto" w:fill="auto"/>
            <w:noWrap/>
          </w:tcPr>
          <w:p w14:paraId="112BFBA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5F629FD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59A06D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28F9F4DC" w14:textId="77777777" w:rsidTr="00165537">
        <w:trPr>
          <w:cantSplit/>
          <w:jc w:val="center"/>
        </w:trPr>
        <w:tc>
          <w:tcPr>
            <w:tcW w:w="2948" w:type="dxa"/>
            <w:shd w:val="clear" w:color="auto" w:fill="auto"/>
            <w:noWrap/>
          </w:tcPr>
          <w:p w14:paraId="7F7E7FA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Litigation - Estate trustee During - Will contestation </w:t>
            </w:r>
          </w:p>
        </w:tc>
        <w:tc>
          <w:tcPr>
            <w:tcW w:w="717" w:type="dxa"/>
            <w:shd w:val="clear" w:color="auto" w:fill="auto"/>
            <w:noWrap/>
          </w:tcPr>
          <w:p w14:paraId="32F4968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C3F263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AAB5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55B18572" w14:textId="77777777" w:rsidTr="00165537">
        <w:trPr>
          <w:cantSplit/>
          <w:jc w:val="center"/>
        </w:trPr>
        <w:tc>
          <w:tcPr>
            <w:tcW w:w="2948" w:type="dxa"/>
            <w:shd w:val="clear" w:color="auto" w:fill="auto"/>
            <w:noWrap/>
          </w:tcPr>
          <w:p w14:paraId="1833640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Litigation - estate trustee - automatically loses authority to act on behalf of estate</w:t>
            </w:r>
          </w:p>
        </w:tc>
        <w:tc>
          <w:tcPr>
            <w:tcW w:w="717" w:type="dxa"/>
            <w:shd w:val="clear" w:color="auto" w:fill="auto"/>
            <w:noWrap/>
          </w:tcPr>
          <w:p w14:paraId="06904A2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879F1E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941A05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27523017" w14:textId="77777777" w:rsidTr="00165537">
        <w:trPr>
          <w:cantSplit/>
          <w:jc w:val="center"/>
        </w:trPr>
        <w:tc>
          <w:tcPr>
            <w:tcW w:w="2948" w:type="dxa"/>
            <w:shd w:val="clear" w:color="auto" w:fill="auto"/>
            <w:noWrap/>
          </w:tcPr>
          <w:p w14:paraId="16593DB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Validity of will - Challenge of - Administration during litigation</w:t>
            </w:r>
          </w:p>
        </w:tc>
        <w:tc>
          <w:tcPr>
            <w:tcW w:w="717" w:type="dxa"/>
            <w:shd w:val="clear" w:color="auto" w:fill="auto"/>
            <w:noWrap/>
          </w:tcPr>
          <w:p w14:paraId="78A113A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567CECA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18E9E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3A47E468" w14:textId="77777777" w:rsidTr="00165537">
        <w:trPr>
          <w:cantSplit/>
          <w:jc w:val="center"/>
        </w:trPr>
        <w:tc>
          <w:tcPr>
            <w:tcW w:w="2948" w:type="dxa"/>
            <w:shd w:val="clear" w:color="auto" w:fill="auto"/>
            <w:noWrap/>
          </w:tcPr>
          <w:p w14:paraId="170BB44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Validity of will - Challenge of - Estate trustee - Appointment during litigation </w:t>
            </w:r>
          </w:p>
        </w:tc>
        <w:tc>
          <w:tcPr>
            <w:tcW w:w="717" w:type="dxa"/>
            <w:shd w:val="clear" w:color="auto" w:fill="auto"/>
            <w:noWrap/>
          </w:tcPr>
          <w:p w14:paraId="370EE98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522261B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C0BC3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5980A896" w14:textId="77777777" w:rsidTr="00165537">
        <w:trPr>
          <w:cantSplit/>
          <w:jc w:val="center"/>
        </w:trPr>
        <w:tc>
          <w:tcPr>
            <w:tcW w:w="2948" w:type="dxa"/>
            <w:shd w:val="clear" w:color="auto" w:fill="auto"/>
            <w:noWrap/>
          </w:tcPr>
          <w:p w14:paraId="7312333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Administration during litigation - under $100,000 in assets</w:t>
            </w:r>
          </w:p>
        </w:tc>
        <w:tc>
          <w:tcPr>
            <w:tcW w:w="717" w:type="dxa"/>
            <w:shd w:val="clear" w:color="auto" w:fill="auto"/>
            <w:noWrap/>
          </w:tcPr>
          <w:p w14:paraId="1C4378C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37C71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824092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5A4C821F" w14:textId="77777777" w:rsidTr="00165537">
        <w:trPr>
          <w:cantSplit/>
          <w:jc w:val="center"/>
        </w:trPr>
        <w:tc>
          <w:tcPr>
            <w:tcW w:w="2948" w:type="dxa"/>
            <w:shd w:val="clear" w:color="auto" w:fill="auto"/>
            <w:noWrap/>
          </w:tcPr>
          <w:p w14:paraId="37D066E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Estate trustee - Appointment during litigation</w:t>
            </w:r>
          </w:p>
        </w:tc>
        <w:tc>
          <w:tcPr>
            <w:tcW w:w="717" w:type="dxa"/>
            <w:shd w:val="clear" w:color="auto" w:fill="auto"/>
            <w:noWrap/>
          </w:tcPr>
          <w:p w14:paraId="5108485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45CB1F3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C789DD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0A248137" w14:textId="77777777" w:rsidTr="00165537">
        <w:trPr>
          <w:cantSplit/>
          <w:jc w:val="center"/>
        </w:trPr>
        <w:tc>
          <w:tcPr>
            <w:tcW w:w="2948" w:type="dxa"/>
            <w:shd w:val="clear" w:color="auto" w:fill="auto"/>
            <w:noWrap/>
          </w:tcPr>
          <w:p w14:paraId="4428B58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Appointment - order to accept it or refuse it - estate trustee - objection - notice of </w:t>
            </w:r>
          </w:p>
        </w:tc>
        <w:tc>
          <w:tcPr>
            <w:tcW w:w="717" w:type="dxa"/>
            <w:shd w:val="clear" w:color="auto" w:fill="auto"/>
            <w:noWrap/>
          </w:tcPr>
          <w:p w14:paraId="68C7F25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59A8398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5B41F6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1.10</w:t>
            </w:r>
          </w:p>
        </w:tc>
      </w:tr>
      <w:tr w:rsidR="00770630" w:rsidRPr="00463ADB" w14:paraId="7C4FCF8C" w14:textId="77777777" w:rsidTr="00165537">
        <w:trPr>
          <w:cantSplit/>
          <w:jc w:val="center"/>
        </w:trPr>
        <w:tc>
          <w:tcPr>
            <w:tcW w:w="2948" w:type="dxa"/>
            <w:shd w:val="clear" w:color="auto" w:fill="auto"/>
            <w:noWrap/>
          </w:tcPr>
          <w:p w14:paraId="357DDE9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Certificate of appointment of estate trustee - Application not filed - Order to accept or refuse appointment - Will contestation </w:t>
            </w:r>
          </w:p>
        </w:tc>
        <w:tc>
          <w:tcPr>
            <w:tcW w:w="717" w:type="dxa"/>
            <w:shd w:val="clear" w:color="auto" w:fill="auto"/>
            <w:noWrap/>
          </w:tcPr>
          <w:p w14:paraId="38D0345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2675F63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674077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63CDA638" w14:textId="77777777" w:rsidTr="00165537">
        <w:trPr>
          <w:cantSplit/>
          <w:jc w:val="center"/>
        </w:trPr>
        <w:tc>
          <w:tcPr>
            <w:tcW w:w="2948" w:type="dxa"/>
            <w:shd w:val="clear" w:color="auto" w:fill="auto"/>
            <w:noWrap/>
          </w:tcPr>
          <w:p w14:paraId="1CDA343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Challenge of validity of will - Order to accept or refuse appointment </w:t>
            </w:r>
          </w:p>
        </w:tc>
        <w:tc>
          <w:tcPr>
            <w:tcW w:w="717" w:type="dxa"/>
            <w:shd w:val="clear" w:color="auto" w:fill="auto"/>
            <w:noWrap/>
          </w:tcPr>
          <w:p w14:paraId="7A11A2F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11A5525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E54BC6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7B74B744" w14:textId="77777777" w:rsidTr="00165537">
        <w:trPr>
          <w:cantSplit/>
          <w:jc w:val="center"/>
        </w:trPr>
        <w:tc>
          <w:tcPr>
            <w:tcW w:w="2948" w:type="dxa"/>
            <w:shd w:val="clear" w:color="auto" w:fill="auto"/>
            <w:noWrap/>
          </w:tcPr>
          <w:p w14:paraId="636E9F8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Challenge of validity of will - Probate not yet obtained - Order to accept or refuse appointment </w:t>
            </w:r>
          </w:p>
        </w:tc>
        <w:tc>
          <w:tcPr>
            <w:tcW w:w="717" w:type="dxa"/>
            <w:shd w:val="clear" w:color="auto" w:fill="auto"/>
            <w:noWrap/>
          </w:tcPr>
          <w:p w14:paraId="25EA576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2A27089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68084D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221DC248" w14:textId="77777777" w:rsidTr="00165537">
        <w:trPr>
          <w:cantSplit/>
          <w:jc w:val="center"/>
        </w:trPr>
        <w:tc>
          <w:tcPr>
            <w:tcW w:w="2948" w:type="dxa"/>
            <w:shd w:val="clear" w:color="auto" w:fill="auto"/>
            <w:noWrap/>
          </w:tcPr>
          <w:p w14:paraId="47A7AE6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Order to accept or refuse appointment - Will contestation </w:t>
            </w:r>
          </w:p>
        </w:tc>
        <w:tc>
          <w:tcPr>
            <w:tcW w:w="717" w:type="dxa"/>
            <w:shd w:val="clear" w:color="auto" w:fill="auto"/>
            <w:noWrap/>
          </w:tcPr>
          <w:p w14:paraId="06D990B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390746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7CF2DD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515F4084" w14:textId="77777777" w:rsidTr="00165537">
        <w:trPr>
          <w:cantSplit/>
          <w:jc w:val="center"/>
        </w:trPr>
        <w:tc>
          <w:tcPr>
            <w:tcW w:w="2948" w:type="dxa"/>
            <w:shd w:val="clear" w:color="auto" w:fill="auto"/>
            <w:noWrap/>
          </w:tcPr>
          <w:p w14:paraId="6AB31AB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Notice of objection - order to accept or refuse appointment</w:t>
            </w:r>
          </w:p>
        </w:tc>
        <w:tc>
          <w:tcPr>
            <w:tcW w:w="717" w:type="dxa"/>
            <w:shd w:val="clear" w:color="auto" w:fill="auto"/>
            <w:noWrap/>
          </w:tcPr>
          <w:p w14:paraId="741416F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41C329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72B40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02E5FD6E" w14:textId="77777777" w:rsidTr="00165537">
        <w:trPr>
          <w:cantSplit/>
          <w:jc w:val="center"/>
        </w:trPr>
        <w:tc>
          <w:tcPr>
            <w:tcW w:w="2948" w:type="dxa"/>
            <w:shd w:val="clear" w:color="auto" w:fill="auto"/>
            <w:noWrap/>
          </w:tcPr>
          <w:p w14:paraId="4E3AE81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 to revoke Certificate of appointment</w:t>
            </w:r>
          </w:p>
        </w:tc>
        <w:tc>
          <w:tcPr>
            <w:tcW w:w="717" w:type="dxa"/>
            <w:shd w:val="clear" w:color="auto" w:fill="auto"/>
            <w:noWrap/>
          </w:tcPr>
          <w:p w14:paraId="44E66F8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5752731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1158D9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8783151" w14:textId="77777777" w:rsidTr="00165537">
        <w:trPr>
          <w:cantSplit/>
          <w:jc w:val="center"/>
        </w:trPr>
        <w:tc>
          <w:tcPr>
            <w:tcW w:w="2948" w:type="dxa"/>
            <w:shd w:val="clear" w:color="auto" w:fill="auto"/>
            <w:noWrap/>
          </w:tcPr>
          <w:p w14:paraId="4C38061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Certificate of appointment of estate trustee - Revocation - different circumstances (more complex or contentious)</w:t>
            </w:r>
          </w:p>
        </w:tc>
        <w:tc>
          <w:tcPr>
            <w:tcW w:w="717" w:type="dxa"/>
            <w:shd w:val="clear" w:color="auto" w:fill="auto"/>
            <w:noWrap/>
          </w:tcPr>
          <w:p w14:paraId="1C4E120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7A172C9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616EC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812F818" w14:textId="77777777" w:rsidTr="00165537">
        <w:trPr>
          <w:cantSplit/>
          <w:jc w:val="center"/>
        </w:trPr>
        <w:tc>
          <w:tcPr>
            <w:tcW w:w="2948" w:type="dxa"/>
            <w:shd w:val="clear" w:color="auto" w:fill="auto"/>
            <w:noWrap/>
          </w:tcPr>
          <w:p w14:paraId="5608BA9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Revocation of certificate of appointment</w:t>
            </w:r>
          </w:p>
        </w:tc>
        <w:tc>
          <w:tcPr>
            <w:tcW w:w="717" w:type="dxa"/>
            <w:shd w:val="clear" w:color="auto" w:fill="auto"/>
            <w:noWrap/>
          </w:tcPr>
          <w:p w14:paraId="27EB9F6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154F1D1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71CD48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9FB96E8" w14:textId="77777777" w:rsidTr="00165537">
        <w:trPr>
          <w:cantSplit/>
          <w:jc w:val="center"/>
        </w:trPr>
        <w:tc>
          <w:tcPr>
            <w:tcW w:w="2948" w:type="dxa"/>
            <w:shd w:val="clear" w:color="auto" w:fill="auto"/>
            <w:noWrap/>
          </w:tcPr>
          <w:p w14:paraId="1AC4868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Revocation of Certificate of appointment - Application for</w:t>
            </w:r>
          </w:p>
        </w:tc>
        <w:tc>
          <w:tcPr>
            <w:tcW w:w="717" w:type="dxa"/>
            <w:shd w:val="clear" w:color="auto" w:fill="auto"/>
            <w:noWrap/>
          </w:tcPr>
          <w:p w14:paraId="0069289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5D4794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E07BD7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514F0DD" w14:textId="77777777" w:rsidTr="00165537">
        <w:trPr>
          <w:cantSplit/>
          <w:jc w:val="center"/>
        </w:trPr>
        <w:tc>
          <w:tcPr>
            <w:tcW w:w="2948" w:type="dxa"/>
            <w:shd w:val="clear" w:color="auto" w:fill="auto"/>
            <w:noWrap/>
          </w:tcPr>
          <w:p w14:paraId="33D9099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Revocation of Certificate of appointment - Distinction from challenge to will validity</w:t>
            </w:r>
          </w:p>
        </w:tc>
        <w:tc>
          <w:tcPr>
            <w:tcW w:w="717" w:type="dxa"/>
            <w:shd w:val="clear" w:color="auto" w:fill="auto"/>
            <w:noWrap/>
          </w:tcPr>
          <w:p w14:paraId="2852A2E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053F593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A4E9E1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EE3022A" w14:textId="77777777" w:rsidTr="00165537">
        <w:trPr>
          <w:cantSplit/>
          <w:jc w:val="center"/>
        </w:trPr>
        <w:tc>
          <w:tcPr>
            <w:tcW w:w="2948" w:type="dxa"/>
            <w:shd w:val="clear" w:color="auto" w:fill="auto"/>
            <w:noWrap/>
          </w:tcPr>
          <w:p w14:paraId="6F6933C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Revocation of certificate of appointment - Motion for directions</w:t>
            </w:r>
          </w:p>
        </w:tc>
        <w:tc>
          <w:tcPr>
            <w:tcW w:w="717" w:type="dxa"/>
            <w:shd w:val="clear" w:color="auto" w:fill="auto"/>
            <w:noWrap/>
          </w:tcPr>
          <w:p w14:paraId="31F5912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34CD351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F7AA39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5B9E062" w14:textId="77777777" w:rsidTr="00165537">
        <w:trPr>
          <w:cantSplit/>
          <w:jc w:val="center"/>
        </w:trPr>
        <w:tc>
          <w:tcPr>
            <w:tcW w:w="2948" w:type="dxa"/>
            <w:shd w:val="clear" w:color="auto" w:fill="auto"/>
            <w:noWrap/>
          </w:tcPr>
          <w:p w14:paraId="45D7007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Certificate of appointment - Revocation </w:t>
            </w:r>
          </w:p>
        </w:tc>
        <w:tc>
          <w:tcPr>
            <w:tcW w:w="717" w:type="dxa"/>
            <w:shd w:val="clear" w:color="auto" w:fill="auto"/>
            <w:noWrap/>
          </w:tcPr>
          <w:p w14:paraId="6438BA3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F4C3DD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AED89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3CBCE6B" w14:textId="77777777" w:rsidTr="00165537">
        <w:trPr>
          <w:cantSplit/>
          <w:jc w:val="center"/>
        </w:trPr>
        <w:tc>
          <w:tcPr>
            <w:tcW w:w="2948" w:type="dxa"/>
            <w:shd w:val="clear" w:color="auto" w:fill="auto"/>
            <w:noWrap/>
          </w:tcPr>
          <w:p w14:paraId="26E2086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w:t>
            </w:r>
          </w:p>
        </w:tc>
        <w:tc>
          <w:tcPr>
            <w:tcW w:w="717" w:type="dxa"/>
            <w:shd w:val="clear" w:color="auto" w:fill="auto"/>
            <w:noWrap/>
          </w:tcPr>
          <w:p w14:paraId="4868905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E75187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D37768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2E8F5FF" w14:textId="77777777" w:rsidTr="00165537">
        <w:trPr>
          <w:cantSplit/>
          <w:jc w:val="center"/>
        </w:trPr>
        <w:tc>
          <w:tcPr>
            <w:tcW w:w="2948" w:type="dxa"/>
            <w:shd w:val="clear" w:color="auto" w:fill="auto"/>
            <w:noWrap/>
          </w:tcPr>
          <w:p w14:paraId="6CBADED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matters - orders obtained to assist - specified circumstances - order for assistance</w:t>
            </w:r>
          </w:p>
        </w:tc>
        <w:tc>
          <w:tcPr>
            <w:tcW w:w="717" w:type="dxa"/>
            <w:shd w:val="clear" w:color="auto" w:fill="auto"/>
            <w:noWrap/>
          </w:tcPr>
          <w:p w14:paraId="58040DF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2E987C3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AE15E3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85DD087" w14:textId="77777777" w:rsidTr="00165537">
        <w:trPr>
          <w:cantSplit/>
          <w:jc w:val="center"/>
        </w:trPr>
        <w:tc>
          <w:tcPr>
            <w:tcW w:w="2948" w:type="dxa"/>
            <w:shd w:val="clear" w:color="auto" w:fill="auto"/>
            <w:noWrap/>
          </w:tcPr>
          <w:p w14:paraId="5E31F51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Oath - sometimes need oath for order for assistance - estate</w:t>
            </w:r>
          </w:p>
        </w:tc>
        <w:tc>
          <w:tcPr>
            <w:tcW w:w="717" w:type="dxa"/>
            <w:shd w:val="clear" w:color="auto" w:fill="auto"/>
            <w:noWrap/>
          </w:tcPr>
          <w:p w14:paraId="3D93D80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BD2931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862262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2205045" w14:textId="77777777" w:rsidTr="00165537">
        <w:trPr>
          <w:cantSplit/>
          <w:jc w:val="center"/>
        </w:trPr>
        <w:tc>
          <w:tcPr>
            <w:tcW w:w="2948" w:type="dxa"/>
            <w:shd w:val="clear" w:color="auto" w:fill="auto"/>
            <w:noWrap/>
          </w:tcPr>
          <w:p w14:paraId="02158D4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Examinations under oath</w:t>
            </w:r>
          </w:p>
        </w:tc>
        <w:tc>
          <w:tcPr>
            <w:tcW w:w="717" w:type="dxa"/>
            <w:shd w:val="clear" w:color="auto" w:fill="auto"/>
            <w:noWrap/>
          </w:tcPr>
          <w:p w14:paraId="0FD9CC8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318790C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8C96B2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839DCC5" w14:textId="77777777" w:rsidTr="00165537">
        <w:trPr>
          <w:cantSplit/>
          <w:jc w:val="center"/>
        </w:trPr>
        <w:tc>
          <w:tcPr>
            <w:tcW w:w="2948" w:type="dxa"/>
            <w:shd w:val="clear" w:color="auto" w:fill="auto"/>
            <w:noWrap/>
          </w:tcPr>
          <w:p w14:paraId="4CB43B2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Orders for assistance - Notice, service, affidavit requirements </w:t>
            </w:r>
          </w:p>
        </w:tc>
        <w:tc>
          <w:tcPr>
            <w:tcW w:w="717" w:type="dxa"/>
            <w:shd w:val="clear" w:color="auto" w:fill="auto"/>
            <w:noWrap/>
          </w:tcPr>
          <w:p w14:paraId="394D7FE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528</w:t>
            </w:r>
          </w:p>
        </w:tc>
        <w:tc>
          <w:tcPr>
            <w:tcW w:w="573" w:type="dxa"/>
          </w:tcPr>
          <w:p w14:paraId="6D30F17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9ABA08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633F226" w14:textId="77777777" w:rsidTr="00165537">
        <w:trPr>
          <w:cantSplit/>
          <w:jc w:val="center"/>
        </w:trPr>
        <w:tc>
          <w:tcPr>
            <w:tcW w:w="2948" w:type="dxa"/>
            <w:shd w:val="clear" w:color="auto" w:fill="auto"/>
            <w:noWrap/>
          </w:tcPr>
          <w:p w14:paraId="7ED72BD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lang w:val="en-CA"/>
              </w:rPr>
              <w:t xml:space="preserve">Probate - Formal proof of a testamentary instrument </w:t>
            </w:r>
          </w:p>
        </w:tc>
        <w:tc>
          <w:tcPr>
            <w:tcW w:w="717" w:type="dxa"/>
            <w:shd w:val="clear" w:color="auto" w:fill="auto"/>
            <w:noWrap/>
          </w:tcPr>
          <w:p w14:paraId="1FBA7CE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lang w:val="en-CA"/>
              </w:rPr>
              <w:t>529</w:t>
            </w:r>
          </w:p>
        </w:tc>
        <w:tc>
          <w:tcPr>
            <w:tcW w:w="573" w:type="dxa"/>
          </w:tcPr>
          <w:p w14:paraId="505665A3"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lang w:val="en-CA"/>
              </w:rPr>
              <w:t>R</w:t>
            </w:r>
          </w:p>
        </w:tc>
        <w:tc>
          <w:tcPr>
            <w:tcW w:w="860" w:type="dxa"/>
            <w:shd w:val="clear" w:color="auto" w:fill="auto"/>
            <w:noWrap/>
          </w:tcPr>
          <w:p w14:paraId="1D85EF2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lang w:val="en-CA"/>
              </w:rPr>
              <w:t>4</w:t>
            </w:r>
          </w:p>
        </w:tc>
      </w:tr>
      <w:tr w:rsidR="00770630" w:rsidRPr="00463ADB" w14:paraId="3B86C788" w14:textId="77777777" w:rsidTr="00165537">
        <w:trPr>
          <w:cantSplit/>
          <w:jc w:val="center"/>
        </w:trPr>
        <w:tc>
          <w:tcPr>
            <w:tcW w:w="2948" w:type="dxa"/>
            <w:shd w:val="clear" w:color="auto" w:fill="auto"/>
            <w:noWrap/>
          </w:tcPr>
          <w:p w14:paraId="01DD6CE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Assistance - Orders For  - common types of orders for assistance</w:t>
            </w:r>
          </w:p>
        </w:tc>
        <w:tc>
          <w:tcPr>
            <w:tcW w:w="717" w:type="dxa"/>
            <w:shd w:val="clear" w:color="auto" w:fill="auto"/>
            <w:noWrap/>
          </w:tcPr>
          <w:p w14:paraId="26A6BBB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657D573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487DF1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25FBA09" w14:textId="77777777" w:rsidTr="00165537">
        <w:trPr>
          <w:cantSplit/>
          <w:jc w:val="center"/>
        </w:trPr>
        <w:tc>
          <w:tcPr>
            <w:tcW w:w="2948" w:type="dxa"/>
            <w:shd w:val="clear" w:color="auto" w:fill="auto"/>
            <w:noWrap/>
          </w:tcPr>
          <w:p w14:paraId="3CA1732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Common types</w:t>
            </w:r>
          </w:p>
        </w:tc>
        <w:tc>
          <w:tcPr>
            <w:tcW w:w="717" w:type="dxa"/>
            <w:shd w:val="clear" w:color="auto" w:fill="auto"/>
            <w:noWrap/>
          </w:tcPr>
          <w:p w14:paraId="18CAF18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3CA0FD3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71F2F2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3B69C34" w14:textId="77777777" w:rsidTr="00165537">
        <w:trPr>
          <w:cantSplit/>
          <w:jc w:val="center"/>
        </w:trPr>
        <w:tc>
          <w:tcPr>
            <w:tcW w:w="2948" w:type="dxa"/>
            <w:shd w:val="clear" w:color="auto" w:fill="auto"/>
            <w:noWrap/>
          </w:tcPr>
          <w:p w14:paraId="3D70DC3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to accept or refuse appointment as estate trustee with a will</w:t>
            </w:r>
          </w:p>
        </w:tc>
        <w:tc>
          <w:tcPr>
            <w:tcW w:w="717" w:type="dxa"/>
            <w:shd w:val="clear" w:color="auto" w:fill="auto"/>
            <w:noWrap/>
          </w:tcPr>
          <w:p w14:paraId="2DBBED0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1D80622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143739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775D62E" w14:textId="77777777" w:rsidTr="00165537">
        <w:trPr>
          <w:cantSplit/>
          <w:jc w:val="center"/>
        </w:trPr>
        <w:tc>
          <w:tcPr>
            <w:tcW w:w="2948" w:type="dxa"/>
            <w:shd w:val="clear" w:color="auto" w:fill="auto"/>
            <w:noWrap/>
          </w:tcPr>
          <w:p w14:paraId="3F937F1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to accept or refuse appointment as estate trustee without a will</w:t>
            </w:r>
          </w:p>
        </w:tc>
        <w:tc>
          <w:tcPr>
            <w:tcW w:w="717" w:type="dxa"/>
            <w:shd w:val="clear" w:color="auto" w:fill="auto"/>
            <w:noWrap/>
          </w:tcPr>
          <w:p w14:paraId="188037B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09E5C8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F53A88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D75FDDC" w14:textId="77777777" w:rsidTr="00165537">
        <w:trPr>
          <w:cantSplit/>
          <w:jc w:val="center"/>
        </w:trPr>
        <w:tc>
          <w:tcPr>
            <w:tcW w:w="2948" w:type="dxa"/>
            <w:shd w:val="clear" w:color="auto" w:fill="auto"/>
            <w:noWrap/>
          </w:tcPr>
          <w:p w14:paraId="5EA67BF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to consent or object to proposed appointment</w:t>
            </w:r>
          </w:p>
        </w:tc>
        <w:tc>
          <w:tcPr>
            <w:tcW w:w="717" w:type="dxa"/>
            <w:shd w:val="clear" w:color="auto" w:fill="auto"/>
            <w:noWrap/>
          </w:tcPr>
          <w:p w14:paraId="33EDFFE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4C80217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A9050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793E39D" w14:textId="77777777" w:rsidTr="00165537">
        <w:trPr>
          <w:cantSplit/>
          <w:jc w:val="center"/>
        </w:trPr>
        <w:tc>
          <w:tcPr>
            <w:tcW w:w="2948" w:type="dxa"/>
            <w:shd w:val="clear" w:color="auto" w:fill="auto"/>
            <w:noWrap/>
          </w:tcPr>
          <w:p w14:paraId="7298B84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to file statement of assets of estate</w:t>
            </w:r>
          </w:p>
        </w:tc>
        <w:tc>
          <w:tcPr>
            <w:tcW w:w="717" w:type="dxa"/>
            <w:shd w:val="clear" w:color="auto" w:fill="auto"/>
            <w:noWrap/>
          </w:tcPr>
          <w:p w14:paraId="67E2C0C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010A80A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AF6C2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8BB9A2A" w14:textId="77777777" w:rsidTr="00165537">
        <w:trPr>
          <w:cantSplit/>
          <w:jc w:val="center"/>
        </w:trPr>
        <w:tc>
          <w:tcPr>
            <w:tcW w:w="2948" w:type="dxa"/>
            <w:shd w:val="clear" w:color="auto" w:fill="auto"/>
            <w:noWrap/>
          </w:tcPr>
          <w:p w14:paraId="3F8FCB5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Order to accept or refuse appointment as estate trustee with a will</w:t>
            </w:r>
          </w:p>
        </w:tc>
        <w:tc>
          <w:tcPr>
            <w:tcW w:w="717" w:type="dxa"/>
            <w:shd w:val="clear" w:color="auto" w:fill="auto"/>
            <w:noWrap/>
          </w:tcPr>
          <w:p w14:paraId="0A7803A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3931B32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2B1C41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BA90085" w14:textId="77777777" w:rsidTr="00165537">
        <w:trPr>
          <w:cantSplit/>
          <w:jc w:val="center"/>
        </w:trPr>
        <w:tc>
          <w:tcPr>
            <w:tcW w:w="2948" w:type="dxa"/>
            <w:shd w:val="clear" w:color="auto" w:fill="auto"/>
            <w:noWrap/>
          </w:tcPr>
          <w:p w14:paraId="10161CD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Order to accept or refuse appointment as estate trustee without a will</w:t>
            </w:r>
          </w:p>
        </w:tc>
        <w:tc>
          <w:tcPr>
            <w:tcW w:w="717" w:type="dxa"/>
            <w:shd w:val="clear" w:color="auto" w:fill="auto"/>
            <w:noWrap/>
          </w:tcPr>
          <w:p w14:paraId="3B5E41C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2A0EFE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C3656B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4DA44B1" w14:textId="77777777" w:rsidTr="00165537">
        <w:trPr>
          <w:cantSplit/>
          <w:jc w:val="center"/>
        </w:trPr>
        <w:tc>
          <w:tcPr>
            <w:tcW w:w="2948" w:type="dxa"/>
            <w:shd w:val="clear" w:color="auto" w:fill="auto"/>
            <w:noWrap/>
          </w:tcPr>
          <w:p w14:paraId="4D85D2F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Order to consent or object to proposed appointment</w:t>
            </w:r>
          </w:p>
        </w:tc>
        <w:tc>
          <w:tcPr>
            <w:tcW w:w="717" w:type="dxa"/>
            <w:shd w:val="clear" w:color="auto" w:fill="auto"/>
            <w:noWrap/>
          </w:tcPr>
          <w:p w14:paraId="21FA65A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1E1AAC6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054EB7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543CE165" w14:textId="77777777" w:rsidTr="00165537">
        <w:trPr>
          <w:cantSplit/>
          <w:jc w:val="center"/>
        </w:trPr>
        <w:tc>
          <w:tcPr>
            <w:tcW w:w="2948" w:type="dxa"/>
            <w:shd w:val="clear" w:color="auto" w:fill="auto"/>
            <w:noWrap/>
          </w:tcPr>
          <w:p w14:paraId="548A1BE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Order to file statement of assets of estate</w:t>
            </w:r>
          </w:p>
        </w:tc>
        <w:tc>
          <w:tcPr>
            <w:tcW w:w="717" w:type="dxa"/>
            <w:shd w:val="clear" w:color="auto" w:fill="auto"/>
            <w:noWrap/>
          </w:tcPr>
          <w:p w14:paraId="515E7BB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30BBDCF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217C06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4502F4E1" w14:textId="77777777" w:rsidTr="00165537">
        <w:trPr>
          <w:cantSplit/>
          <w:jc w:val="center"/>
        </w:trPr>
        <w:tc>
          <w:tcPr>
            <w:tcW w:w="2948" w:type="dxa"/>
            <w:shd w:val="clear" w:color="auto" w:fill="auto"/>
            <w:noWrap/>
          </w:tcPr>
          <w:p w14:paraId="3E9FBF7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for further particulars</w:t>
            </w:r>
          </w:p>
        </w:tc>
        <w:tc>
          <w:tcPr>
            <w:tcW w:w="717" w:type="dxa"/>
            <w:shd w:val="clear" w:color="auto" w:fill="auto"/>
            <w:noWrap/>
          </w:tcPr>
          <w:p w14:paraId="11807DD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09694E0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7E2DB4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0FF0C5CB" w14:textId="77777777" w:rsidTr="00165537">
        <w:trPr>
          <w:cantSplit/>
          <w:jc w:val="center"/>
        </w:trPr>
        <w:tc>
          <w:tcPr>
            <w:tcW w:w="2948" w:type="dxa"/>
            <w:shd w:val="clear" w:color="auto" w:fill="auto"/>
            <w:noWrap/>
          </w:tcPr>
          <w:p w14:paraId="1D793D8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Order for further particulars</w:t>
            </w:r>
          </w:p>
        </w:tc>
        <w:tc>
          <w:tcPr>
            <w:tcW w:w="717" w:type="dxa"/>
            <w:shd w:val="clear" w:color="auto" w:fill="auto"/>
            <w:noWrap/>
          </w:tcPr>
          <w:p w14:paraId="4F39F2B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7D21BA7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1FC1CF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4488E25" w14:textId="77777777" w:rsidTr="00165537">
        <w:trPr>
          <w:cantSplit/>
          <w:jc w:val="center"/>
        </w:trPr>
        <w:tc>
          <w:tcPr>
            <w:tcW w:w="2948" w:type="dxa"/>
            <w:shd w:val="clear" w:color="auto" w:fill="auto"/>
            <w:noWrap/>
          </w:tcPr>
          <w:p w14:paraId="22E0B2D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to beneficiary witness</w:t>
            </w:r>
          </w:p>
        </w:tc>
        <w:tc>
          <w:tcPr>
            <w:tcW w:w="717" w:type="dxa"/>
            <w:shd w:val="clear" w:color="auto" w:fill="auto"/>
            <w:noWrap/>
          </w:tcPr>
          <w:p w14:paraId="2139E7D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458078C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CA72BC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00FABBC3" w14:textId="77777777" w:rsidTr="00165537">
        <w:trPr>
          <w:cantSplit/>
          <w:jc w:val="center"/>
        </w:trPr>
        <w:tc>
          <w:tcPr>
            <w:tcW w:w="2948" w:type="dxa"/>
            <w:shd w:val="clear" w:color="auto" w:fill="auto"/>
            <w:noWrap/>
          </w:tcPr>
          <w:p w14:paraId="4E821BA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to former spouse</w:t>
            </w:r>
          </w:p>
        </w:tc>
        <w:tc>
          <w:tcPr>
            <w:tcW w:w="717" w:type="dxa"/>
            <w:shd w:val="clear" w:color="auto" w:fill="auto"/>
            <w:noWrap/>
          </w:tcPr>
          <w:p w14:paraId="706B92F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69F1B12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826BBA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1817128C" w14:textId="77777777" w:rsidTr="00165537">
        <w:trPr>
          <w:cantSplit/>
          <w:jc w:val="center"/>
        </w:trPr>
        <w:tc>
          <w:tcPr>
            <w:tcW w:w="2948" w:type="dxa"/>
            <w:shd w:val="clear" w:color="auto" w:fill="auto"/>
            <w:noWrap/>
          </w:tcPr>
          <w:p w14:paraId="2E01C82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to pass accounts</w:t>
            </w:r>
          </w:p>
        </w:tc>
        <w:tc>
          <w:tcPr>
            <w:tcW w:w="717" w:type="dxa"/>
            <w:shd w:val="clear" w:color="auto" w:fill="auto"/>
            <w:noWrap/>
          </w:tcPr>
          <w:p w14:paraId="1567A53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4439B3F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4B9D46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36017C3" w14:textId="77777777" w:rsidTr="00165537">
        <w:trPr>
          <w:cantSplit/>
          <w:jc w:val="center"/>
        </w:trPr>
        <w:tc>
          <w:tcPr>
            <w:tcW w:w="2948" w:type="dxa"/>
            <w:shd w:val="clear" w:color="auto" w:fill="auto"/>
            <w:noWrap/>
          </w:tcPr>
          <w:p w14:paraId="482F3A2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Any other type</w:t>
            </w:r>
          </w:p>
        </w:tc>
        <w:tc>
          <w:tcPr>
            <w:tcW w:w="717" w:type="dxa"/>
            <w:shd w:val="clear" w:color="auto" w:fill="auto"/>
            <w:noWrap/>
          </w:tcPr>
          <w:p w14:paraId="56D609C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6C4333C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9260A2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C0B723A" w14:textId="77777777" w:rsidTr="00165537">
        <w:trPr>
          <w:cantSplit/>
          <w:jc w:val="center"/>
        </w:trPr>
        <w:tc>
          <w:tcPr>
            <w:tcW w:w="2948" w:type="dxa"/>
            <w:shd w:val="clear" w:color="auto" w:fill="auto"/>
            <w:noWrap/>
          </w:tcPr>
          <w:p w14:paraId="487C8A6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Order to beneficiary witness</w:t>
            </w:r>
          </w:p>
        </w:tc>
        <w:tc>
          <w:tcPr>
            <w:tcW w:w="717" w:type="dxa"/>
            <w:shd w:val="clear" w:color="auto" w:fill="auto"/>
            <w:noWrap/>
          </w:tcPr>
          <w:p w14:paraId="6CD56C8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52B04C5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06E21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7B3689F" w14:textId="77777777" w:rsidTr="00165537">
        <w:trPr>
          <w:cantSplit/>
          <w:jc w:val="center"/>
        </w:trPr>
        <w:tc>
          <w:tcPr>
            <w:tcW w:w="2948" w:type="dxa"/>
            <w:shd w:val="clear" w:color="auto" w:fill="auto"/>
            <w:noWrap/>
          </w:tcPr>
          <w:p w14:paraId="4E29E2C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Order to former spouse</w:t>
            </w:r>
          </w:p>
        </w:tc>
        <w:tc>
          <w:tcPr>
            <w:tcW w:w="717" w:type="dxa"/>
            <w:shd w:val="clear" w:color="auto" w:fill="auto"/>
            <w:noWrap/>
          </w:tcPr>
          <w:p w14:paraId="37EDBF9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36DCC34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E3C3B1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7206B722" w14:textId="77777777" w:rsidTr="00165537">
        <w:trPr>
          <w:cantSplit/>
          <w:jc w:val="center"/>
        </w:trPr>
        <w:tc>
          <w:tcPr>
            <w:tcW w:w="2948" w:type="dxa"/>
            <w:shd w:val="clear" w:color="auto" w:fill="auto"/>
            <w:noWrap/>
          </w:tcPr>
          <w:p w14:paraId="38C18D5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Orders for assistance - Order to pass accounts</w:t>
            </w:r>
          </w:p>
        </w:tc>
        <w:tc>
          <w:tcPr>
            <w:tcW w:w="717" w:type="dxa"/>
            <w:shd w:val="clear" w:color="auto" w:fill="auto"/>
            <w:noWrap/>
          </w:tcPr>
          <w:p w14:paraId="74589D9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06A3B42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142280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E283417" w14:textId="77777777" w:rsidTr="00165537">
        <w:trPr>
          <w:cantSplit/>
          <w:jc w:val="center"/>
        </w:trPr>
        <w:tc>
          <w:tcPr>
            <w:tcW w:w="2948" w:type="dxa"/>
            <w:shd w:val="clear" w:color="auto" w:fill="auto"/>
            <w:noWrap/>
          </w:tcPr>
          <w:p w14:paraId="06AC99B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Common form probate - Formal proof of a testamentary instrument - generally probate obtained in “common form” - aka no court attendance required</w:t>
            </w:r>
          </w:p>
        </w:tc>
        <w:tc>
          <w:tcPr>
            <w:tcW w:w="717" w:type="dxa"/>
            <w:shd w:val="clear" w:color="auto" w:fill="auto"/>
            <w:noWrap/>
          </w:tcPr>
          <w:p w14:paraId="269135B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2BC7084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D9527E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C5D15CC" w14:textId="77777777" w:rsidTr="00165537">
        <w:trPr>
          <w:cantSplit/>
          <w:jc w:val="center"/>
        </w:trPr>
        <w:tc>
          <w:tcPr>
            <w:tcW w:w="2948" w:type="dxa"/>
            <w:shd w:val="clear" w:color="auto" w:fill="auto"/>
            <w:noWrap/>
          </w:tcPr>
          <w:p w14:paraId="57631D2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Formal proof of a testamentary instrument - Probate </w:t>
            </w:r>
          </w:p>
        </w:tc>
        <w:tc>
          <w:tcPr>
            <w:tcW w:w="717" w:type="dxa"/>
            <w:shd w:val="clear" w:color="auto" w:fill="auto"/>
            <w:noWrap/>
          </w:tcPr>
          <w:p w14:paraId="1062A0B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32BB3DE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442A91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3BBAC57" w14:textId="77777777" w:rsidTr="00165537">
        <w:trPr>
          <w:cantSplit/>
          <w:jc w:val="center"/>
        </w:trPr>
        <w:tc>
          <w:tcPr>
            <w:tcW w:w="2948" w:type="dxa"/>
            <w:shd w:val="clear" w:color="auto" w:fill="auto"/>
            <w:noWrap/>
          </w:tcPr>
          <w:p w14:paraId="3A19E90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Formal proof of a testamentary instrument - Probate - Common form - proof in solemn form</w:t>
            </w:r>
          </w:p>
        </w:tc>
        <w:tc>
          <w:tcPr>
            <w:tcW w:w="717" w:type="dxa"/>
            <w:shd w:val="clear" w:color="auto" w:fill="auto"/>
            <w:noWrap/>
          </w:tcPr>
          <w:p w14:paraId="0F0EB5E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4264FD0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74C433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BF4579B" w14:textId="77777777" w:rsidTr="00165537">
        <w:trPr>
          <w:cantSplit/>
          <w:jc w:val="center"/>
        </w:trPr>
        <w:tc>
          <w:tcPr>
            <w:tcW w:w="2948" w:type="dxa"/>
            <w:shd w:val="clear" w:color="auto" w:fill="auto"/>
            <w:noWrap/>
          </w:tcPr>
          <w:p w14:paraId="51CF35C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Probate - Common form</w:t>
            </w:r>
          </w:p>
        </w:tc>
        <w:tc>
          <w:tcPr>
            <w:tcW w:w="717" w:type="dxa"/>
            <w:shd w:val="clear" w:color="auto" w:fill="auto"/>
            <w:noWrap/>
          </w:tcPr>
          <w:p w14:paraId="154F31F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w:t>
            </w:r>
          </w:p>
        </w:tc>
        <w:tc>
          <w:tcPr>
            <w:tcW w:w="573" w:type="dxa"/>
          </w:tcPr>
          <w:p w14:paraId="1A3DAC2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B02F81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F57F0E7" w14:textId="77777777" w:rsidTr="00165537">
        <w:trPr>
          <w:cantSplit/>
          <w:jc w:val="center"/>
        </w:trPr>
        <w:tc>
          <w:tcPr>
            <w:tcW w:w="2948" w:type="dxa"/>
            <w:shd w:val="clear" w:color="auto" w:fill="auto"/>
            <w:noWrap/>
          </w:tcPr>
          <w:p w14:paraId="77D1B98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Formal proof of a testamentary instrument</w:t>
            </w:r>
          </w:p>
        </w:tc>
        <w:tc>
          <w:tcPr>
            <w:tcW w:w="717" w:type="dxa"/>
            <w:shd w:val="clear" w:color="auto" w:fill="auto"/>
            <w:noWrap/>
          </w:tcPr>
          <w:p w14:paraId="43C8A48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529-530</w:t>
            </w:r>
          </w:p>
        </w:tc>
        <w:tc>
          <w:tcPr>
            <w:tcW w:w="573" w:type="dxa"/>
          </w:tcPr>
          <w:p w14:paraId="035B9E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CDFC36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2A9F49B" w14:textId="77777777" w:rsidTr="00165537">
        <w:trPr>
          <w:cantSplit/>
          <w:jc w:val="center"/>
        </w:trPr>
        <w:tc>
          <w:tcPr>
            <w:tcW w:w="2948" w:type="dxa"/>
            <w:shd w:val="clear" w:color="auto" w:fill="auto"/>
            <w:noWrap/>
          </w:tcPr>
          <w:p w14:paraId="4BC1A77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Testamentary Instrument - Proof of</w:t>
            </w:r>
          </w:p>
        </w:tc>
        <w:tc>
          <w:tcPr>
            <w:tcW w:w="717" w:type="dxa"/>
            <w:shd w:val="clear" w:color="auto" w:fill="auto"/>
            <w:noWrap/>
          </w:tcPr>
          <w:p w14:paraId="5F420FA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529-530</w:t>
            </w:r>
          </w:p>
        </w:tc>
        <w:tc>
          <w:tcPr>
            <w:tcW w:w="573" w:type="dxa"/>
          </w:tcPr>
          <w:p w14:paraId="045FD6A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BB9D19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75013DE" w14:textId="77777777" w:rsidTr="00165537">
        <w:trPr>
          <w:cantSplit/>
          <w:jc w:val="center"/>
        </w:trPr>
        <w:tc>
          <w:tcPr>
            <w:tcW w:w="2948" w:type="dxa"/>
            <w:shd w:val="clear" w:color="auto" w:fill="auto"/>
            <w:noWrap/>
          </w:tcPr>
          <w:p w14:paraId="5D19B00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Proof of </w:t>
            </w:r>
          </w:p>
        </w:tc>
        <w:tc>
          <w:tcPr>
            <w:tcW w:w="717" w:type="dxa"/>
            <w:shd w:val="clear" w:color="auto" w:fill="auto"/>
            <w:noWrap/>
          </w:tcPr>
          <w:p w14:paraId="3D83E97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529-530</w:t>
            </w:r>
          </w:p>
        </w:tc>
        <w:tc>
          <w:tcPr>
            <w:tcW w:w="573" w:type="dxa"/>
          </w:tcPr>
          <w:p w14:paraId="089F848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AABAE7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46B8BF6" w14:textId="77777777" w:rsidTr="00165537">
        <w:trPr>
          <w:cantSplit/>
          <w:jc w:val="center"/>
        </w:trPr>
        <w:tc>
          <w:tcPr>
            <w:tcW w:w="2948" w:type="dxa"/>
            <w:shd w:val="clear" w:color="auto" w:fill="auto"/>
            <w:noWrap/>
          </w:tcPr>
          <w:p w14:paraId="36171E4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Proof in solemn form - Formal proof of a testamentary instrument - proof - will - witness</w:t>
            </w:r>
          </w:p>
        </w:tc>
        <w:tc>
          <w:tcPr>
            <w:tcW w:w="717" w:type="dxa"/>
            <w:shd w:val="clear" w:color="auto" w:fill="auto"/>
            <w:noWrap/>
          </w:tcPr>
          <w:p w14:paraId="2FF1D34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529-530</w:t>
            </w:r>
          </w:p>
        </w:tc>
        <w:tc>
          <w:tcPr>
            <w:tcW w:w="573" w:type="dxa"/>
          </w:tcPr>
          <w:p w14:paraId="6B430ED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69CB22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59B48DF" w14:textId="77777777" w:rsidTr="00165537">
        <w:trPr>
          <w:cantSplit/>
          <w:jc w:val="center"/>
        </w:trPr>
        <w:tc>
          <w:tcPr>
            <w:tcW w:w="2948" w:type="dxa"/>
            <w:shd w:val="clear" w:color="auto" w:fill="auto"/>
            <w:noWrap/>
          </w:tcPr>
          <w:p w14:paraId="6CE537A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Proof of a testamentary instrument  - proof - will</w:t>
            </w:r>
          </w:p>
        </w:tc>
        <w:tc>
          <w:tcPr>
            <w:tcW w:w="717" w:type="dxa"/>
            <w:shd w:val="clear" w:color="auto" w:fill="auto"/>
            <w:noWrap/>
          </w:tcPr>
          <w:p w14:paraId="3093FE7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529-530</w:t>
            </w:r>
          </w:p>
        </w:tc>
        <w:tc>
          <w:tcPr>
            <w:tcW w:w="573" w:type="dxa"/>
          </w:tcPr>
          <w:p w14:paraId="3896197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15C865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640F5E1" w14:textId="77777777" w:rsidTr="00165537">
        <w:trPr>
          <w:cantSplit/>
          <w:jc w:val="center"/>
        </w:trPr>
        <w:tc>
          <w:tcPr>
            <w:tcW w:w="2948" w:type="dxa"/>
            <w:shd w:val="clear" w:color="auto" w:fill="auto"/>
            <w:noWrap/>
          </w:tcPr>
          <w:p w14:paraId="3147579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Types of relief</w:t>
            </w:r>
          </w:p>
        </w:tc>
        <w:tc>
          <w:tcPr>
            <w:tcW w:w="717" w:type="dxa"/>
            <w:shd w:val="clear" w:color="auto" w:fill="auto"/>
            <w:noWrap/>
          </w:tcPr>
          <w:p w14:paraId="18F75D9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64CE7D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0A1B24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27ED7E00" w14:textId="77777777" w:rsidTr="00165537">
        <w:trPr>
          <w:cantSplit/>
          <w:jc w:val="center"/>
        </w:trPr>
        <w:tc>
          <w:tcPr>
            <w:tcW w:w="2948" w:type="dxa"/>
            <w:shd w:val="clear" w:color="auto" w:fill="auto"/>
            <w:noWrap/>
          </w:tcPr>
          <w:p w14:paraId="7525996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Applications to court - Types of relief </w:t>
            </w:r>
          </w:p>
        </w:tc>
        <w:tc>
          <w:tcPr>
            <w:tcW w:w="717" w:type="dxa"/>
            <w:shd w:val="clear" w:color="auto" w:fill="auto"/>
            <w:noWrap/>
          </w:tcPr>
          <w:p w14:paraId="3E7A9DA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00FF8B3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68C1AD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602CF1A9" w14:textId="77777777" w:rsidTr="00165537">
        <w:trPr>
          <w:cantSplit/>
          <w:jc w:val="center"/>
        </w:trPr>
        <w:tc>
          <w:tcPr>
            <w:tcW w:w="2948" w:type="dxa"/>
            <w:shd w:val="clear" w:color="auto" w:fill="auto"/>
            <w:noWrap/>
          </w:tcPr>
          <w:p w14:paraId="5D077C2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Formal proof of a testamentary instrument - Probate - Proof in solemn form - When required  </w:t>
            </w:r>
          </w:p>
        </w:tc>
        <w:tc>
          <w:tcPr>
            <w:tcW w:w="717" w:type="dxa"/>
            <w:shd w:val="clear" w:color="auto" w:fill="auto"/>
            <w:noWrap/>
          </w:tcPr>
          <w:p w14:paraId="03338A5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6B4EE3B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C83324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2E94558C" w14:textId="77777777" w:rsidTr="00165537">
        <w:trPr>
          <w:cantSplit/>
          <w:jc w:val="center"/>
        </w:trPr>
        <w:tc>
          <w:tcPr>
            <w:tcW w:w="2948" w:type="dxa"/>
            <w:shd w:val="clear" w:color="auto" w:fill="auto"/>
            <w:noWrap/>
          </w:tcPr>
          <w:p w14:paraId="373FC3C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Formal proof of a testamentary instrument - Probate - Proof in solemn form - Requirements   </w:t>
            </w:r>
          </w:p>
        </w:tc>
        <w:tc>
          <w:tcPr>
            <w:tcW w:w="717" w:type="dxa"/>
            <w:shd w:val="clear" w:color="auto" w:fill="auto"/>
            <w:noWrap/>
          </w:tcPr>
          <w:p w14:paraId="2445710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170E9A1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63A888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52713438" w14:textId="77777777" w:rsidTr="00165537">
        <w:trPr>
          <w:cantSplit/>
          <w:jc w:val="center"/>
        </w:trPr>
        <w:tc>
          <w:tcPr>
            <w:tcW w:w="2948" w:type="dxa"/>
            <w:shd w:val="clear" w:color="auto" w:fill="auto"/>
            <w:noWrap/>
          </w:tcPr>
          <w:p w14:paraId="0BA29FA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Formal proof of a testamentary instrument - Probate - Proof in solemn form - Application for directions </w:t>
            </w:r>
          </w:p>
        </w:tc>
        <w:tc>
          <w:tcPr>
            <w:tcW w:w="717" w:type="dxa"/>
            <w:shd w:val="clear" w:color="auto" w:fill="auto"/>
            <w:noWrap/>
          </w:tcPr>
          <w:p w14:paraId="78D44BB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0369C19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B33849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50C4177" w14:textId="77777777" w:rsidTr="00165537">
        <w:trPr>
          <w:cantSplit/>
          <w:jc w:val="center"/>
        </w:trPr>
        <w:tc>
          <w:tcPr>
            <w:tcW w:w="2948" w:type="dxa"/>
            <w:shd w:val="clear" w:color="auto" w:fill="auto"/>
            <w:noWrap/>
          </w:tcPr>
          <w:p w14:paraId="5BED331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Probate - Proof in solemn form - Application for directions</w:t>
            </w:r>
          </w:p>
        </w:tc>
        <w:tc>
          <w:tcPr>
            <w:tcW w:w="717" w:type="dxa"/>
            <w:shd w:val="clear" w:color="auto" w:fill="auto"/>
            <w:noWrap/>
          </w:tcPr>
          <w:p w14:paraId="35CED98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5B7B921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E9F6C5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17837125" w14:textId="77777777" w:rsidTr="00165537">
        <w:trPr>
          <w:cantSplit/>
          <w:jc w:val="center"/>
        </w:trPr>
        <w:tc>
          <w:tcPr>
            <w:tcW w:w="2948" w:type="dxa"/>
            <w:shd w:val="clear" w:color="auto" w:fill="auto"/>
            <w:noWrap/>
          </w:tcPr>
          <w:p w14:paraId="32382F6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Proof - destroyed or lost - will </w:t>
            </w:r>
          </w:p>
        </w:tc>
        <w:tc>
          <w:tcPr>
            <w:tcW w:w="717" w:type="dxa"/>
            <w:shd w:val="clear" w:color="auto" w:fill="auto"/>
            <w:noWrap/>
          </w:tcPr>
          <w:p w14:paraId="307E31B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744724E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85ECA4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17A1421C" w14:textId="77777777" w:rsidTr="00165537">
        <w:trPr>
          <w:cantSplit/>
          <w:jc w:val="center"/>
        </w:trPr>
        <w:tc>
          <w:tcPr>
            <w:tcW w:w="2948" w:type="dxa"/>
            <w:shd w:val="clear" w:color="auto" w:fill="auto"/>
            <w:noWrap/>
          </w:tcPr>
          <w:p w14:paraId="2898606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Destroyed will - Proof of </w:t>
            </w:r>
          </w:p>
        </w:tc>
        <w:tc>
          <w:tcPr>
            <w:tcW w:w="717" w:type="dxa"/>
            <w:shd w:val="clear" w:color="auto" w:fill="auto"/>
            <w:noWrap/>
          </w:tcPr>
          <w:p w14:paraId="78B604B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79E0938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788D6B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6FDCBF6C" w14:textId="77777777" w:rsidTr="00165537">
        <w:trPr>
          <w:cantSplit/>
          <w:jc w:val="center"/>
        </w:trPr>
        <w:tc>
          <w:tcPr>
            <w:tcW w:w="2948" w:type="dxa"/>
            <w:shd w:val="clear" w:color="auto" w:fill="auto"/>
            <w:noWrap/>
          </w:tcPr>
          <w:p w14:paraId="2071DEA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Formal proof of a testamentary instrument - Proof of lost or destroyed will </w:t>
            </w:r>
          </w:p>
        </w:tc>
        <w:tc>
          <w:tcPr>
            <w:tcW w:w="717" w:type="dxa"/>
            <w:shd w:val="clear" w:color="auto" w:fill="auto"/>
            <w:noWrap/>
          </w:tcPr>
          <w:p w14:paraId="4B7856A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62A153A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212373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25BA7F0D" w14:textId="77777777" w:rsidTr="00165537">
        <w:trPr>
          <w:cantSplit/>
          <w:jc w:val="center"/>
        </w:trPr>
        <w:tc>
          <w:tcPr>
            <w:tcW w:w="2948" w:type="dxa"/>
            <w:shd w:val="clear" w:color="auto" w:fill="auto"/>
            <w:noWrap/>
          </w:tcPr>
          <w:p w14:paraId="02A883E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Lost or destroyed will - Proof of</w:t>
            </w:r>
          </w:p>
        </w:tc>
        <w:tc>
          <w:tcPr>
            <w:tcW w:w="717" w:type="dxa"/>
            <w:shd w:val="clear" w:color="auto" w:fill="auto"/>
            <w:noWrap/>
          </w:tcPr>
          <w:p w14:paraId="15D8FD8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4082D7E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6A1515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2C7F8DB8" w14:textId="77777777" w:rsidTr="00165537">
        <w:trPr>
          <w:cantSplit/>
          <w:jc w:val="center"/>
        </w:trPr>
        <w:tc>
          <w:tcPr>
            <w:tcW w:w="2948" w:type="dxa"/>
            <w:shd w:val="clear" w:color="auto" w:fill="auto"/>
            <w:noWrap/>
          </w:tcPr>
          <w:p w14:paraId="7EA8E6B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Proof of lost or destroyed will - Formal proof of a testamentary instrument </w:t>
            </w:r>
          </w:p>
        </w:tc>
        <w:tc>
          <w:tcPr>
            <w:tcW w:w="717" w:type="dxa"/>
            <w:shd w:val="clear" w:color="auto" w:fill="auto"/>
            <w:noWrap/>
          </w:tcPr>
          <w:p w14:paraId="30A8083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395125D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925717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5B596542" w14:textId="77777777" w:rsidTr="00165537">
        <w:trPr>
          <w:cantSplit/>
          <w:jc w:val="center"/>
        </w:trPr>
        <w:tc>
          <w:tcPr>
            <w:tcW w:w="2948" w:type="dxa"/>
            <w:shd w:val="clear" w:color="auto" w:fill="auto"/>
            <w:noWrap/>
          </w:tcPr>
          <w:p w14:paraId="346CA66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Proof of - Lost or destroyed will</w:t>
            </w:r>
          </w:p>
        </w:tc>
        <w:tc>
          <w:tcPr>
            <w:tcW w:w="717" w:type="dxa"/>
            <w:shd w:val="clear" w:color="auto" w:fill="auto"/>
            <w:noWrap/>
          </w:tcPr>
          <w:p w14:paraId="4739BAF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0CC5F93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1F5520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08E61FF5" w14:textId="77777777" w:rsidTr="00165537">
        <w:trPr>
          <w:cantSplit/>
          <w:jc w:val="center"/>
        </w:trPr>
        <w:tc>
          <w:tcPr>
            <w:tcW w:w="2948" w:type="dxa"/>
            <w:shd w:val="clear" w:color="auto" w:fill="auto"/>
            <w:noWrap/>
          </w:tcPr>
          <w:p w14:paraId="0F8E791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to court pursuant to rule 14.05(3) ROCP</w:t>
            </w:r>
          </w:p>
        </w:tc>
        <w:tc>
          <w:tcPr>
            <w:tcW w:w="717" w:type="dxa"/>
            <w:shd w:val="clear" w:color="auto" w:fill="auto"/>
            <w:noWrap/>
          </w:tcPr>
          <w:p w14:paraId="67C7E7E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7B1786F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0A2997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87EA2A8" w14:textId="77777777" w:rsidTr="00165537">
        <w:trPr>
          <w:cantSplit/>
          <w:jc w:val="center"/>
        </w:trPr>
        <w:tc>
          <w:tcPr>
            <w:tcW w:w="2948" w:type="dxa"/>
            <w:shd w:val="clear" w:color="auto" w:fill="auto"/>
            <w:noWrap/>
          </w:tcPr>
          <w:p w14:paraId="7F64B68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Applications under Rule 14.05(3) ROCP - Estate litigation </w:t>
            </w:r>
          </w:p>
        </w:tc>
        <w:tc>
          <w:tcPr>
            <w:tcW w:w="717" w:type="dxa"/>
            <w:shd w:val="clear" w:color="auto" w:fill="auto"/>
            <w:noWrap/>
          </w:tcPr>
          <w:p w14:paraId="55BBE9B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25019E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A227F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AC4642E" w14:textId="77777777" w:rsidTr="00165537">
        <w:trPr>
          <w:cantSplit/>
          <w:jc w:val="center"/>
        </w:trPr>
        <w:tc>
          <w:tcPr>
            <w:tcW w:w="2948" w:type="dxa"/>
            <w:shd w:val="clear" w:color="auto" w:fill="auto"/>
            <w:noWrap/>
          </w:tcPr>
          <w:p w14:paraId="1D32D3C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litigation - Specific claims - Applications to court pursuant to R. 14.05(3) ROCP</w:t>
            </w:r>
          </w:p>
        </w:tc>
        <w:tc>
          <w:tcPr>
            <w:tcW w:w="717" w:type="dxa"/>
            <w:shd w:val="clear" w:color="auto" w:fill="auto"/>
            <w:noWrap/>
          </w:tcPr>
          <w:p w14:paraId="41F2935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120A5C1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27C04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A0EC25E" w14:textId="77777777" w:rsidTr="00165537">
        <w:trPr>
          <w:cantSplit/>
          <w:jc w:val="center"/>
        </w:trPr>
        <w:tc>
          <w:tcPr>
            <w:tcW w:w="2948" w:type="dxa"/>
            <w:shd w:val="clear" w:color="auto" w:fill="auto"/>
            <w:noWrap/>
          </w:tcPr>
          <w:p w14:paraId="3B442AD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Applications to court - Estate litigation - types of relief</w:t>
            </w:r>
          </w:p>
        </w:tc>
        <w:tc>
          <w:tcPr>
            <w:tcW w:w="717" w:type="dxa"/>
            <w:shd w:val="clear" w:color="auto" w:fill="auto"/>
            <w:noWrap/>
          </w:tcPr>
          <w:p w14:paraId="412BD2F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494A3B2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FCC420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065CE58F" w14:textId="77777777" w:rsidTr="00165537">
        <w:trPr>
          <w:cantSplit/>
          <w:jc w:val="center"/>
        </w:trPr>
        <w:tc>
          <w:tcPr>
            <w:tcW w:w="2948" w:type="dxa"/>
            <w:shd w:val="clear" w:color="auto" w:fill="auto"/>
            <w:noWrap/>
          </w:tcPr>
          <w:p w14:paraId="43435B3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Specific claims - Rule 14.05 ROCP</w:t>
            </w:r>
          </w:p>
        </w:tc>
        <w:tc>
          <w:tcPr>
            <w:tcW w:w="717" w:type="dxa"/>
            <w:shd w:val="clear" w:color="auto" w:fill="auto"/>
            <w:noWrap/>
          </w:tcPr>
          <w:p w14:paraId="0A0F9A1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1396111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F193D9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62B68229" w14:textId="77777777" w:rsidTr="00165537">
        <w:trPr>
          <w:cantSplit/>
          <w:jc w:val="center"/>
        </w:trPr>
        <w:tc>
          <w:tcPr>
            <w:tcW w:w="2948" w:type="dxa"/>
            <w:shd w:val="clear" w:color="auto" w:fill="auto"/>
            <w:noWrap/>
          </w:tcPr>
          <w:p w14:paraId="34DF63C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Relief - types of - applications - court - under Rule 14.05(3) ROCP</w:t>
            </w:r>
          </w:p>
        </w:tc>
        <w:tc>
          <w:tcPr>
            <w:tcW w:w="717" w:type="dxa"/>
            <w:shd w:val="clear" w:color="auto" w:fill="auto"/>
            <w:noWrap/>
          </w:tcPr>
          <w:p w14:paraId="7904D34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4929B41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FEEAED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33CF5A59" w14:textId="77777777" w:rsidTr="00165537">
        <w:trPr>
          <w:cantSplit/>
          <w:jc w:val="center"/>
        </w:trPr>
        <w:tc>
          <w:tcPr>
            <w:tcW w:w="2948" w:type="dxa"/>
            <w:shd w:val="clear" w:color="auto" w:fill="auto"/>
            <w:noWrap/>
          </w:tcPr>
          <w:p w14:paraId="0EAC5C1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Claims - Estate litigation - Types of - Rule 14.05(3) ROCP </w:t>
            </w:r>
          </w:p>
        </w:tc>
        <w:tc>
          <w:tcPr>
            <w:tcW w:w="717" w:type="dxa"/>
            <w:shd w:val="clear" w:color="auto" w:fill="auto"/>
            <w:noWrap/>
          </w:tcPr>
          <w:p w14:paraId="055618E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530720E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38516F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103AA8DF" w14:textId="77777777" w:rsidTr="00165537">
        <w:trPr>
          <w:cantSplit/>
          <w:jc w:val="center"/>
        </w:trPr>
        <w:tc>
          <w:tcPr>
            <w:tcW w:w="2948" w:type="dxa"/>
            <w:shd w:val="clear" w:color="auto" w:fill="auto"/>
            <w:noWrap/>
          </w:tcPr>
          <w:p w14:paraId="34C9E6E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litigation - Claims - Relief - Types</w:t>
            </w:r>
          </w:p>
        </w:tc>
        <w:tc>
          <w:tcPr>
            <w:tcW w:w="717" w:type="dxa"/>
            <w:shd w:val="clear" w:color="auto" w:fill="auto"/>
            <w:noWrap/>
          </w:tcPr>
          <w:p w14:paraId="40AB9B8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1279AC8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0DCC33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w:t>
            </w:r>
          </w:p>
        </w:tc>
      </w:tr>
      <w:tr w:rsidR="00770630" w:rsidRPr="00463ADB" w14:paraId="4AF7361C" w14:textId="77777777" w:rsidTr="00165537">
        <w:trPr>
          <w:cantSplit/>
          <w:jc w:val="center"/>
        </w:trPr>
        <w:tc>
          <w:tcPr>
            <w:tcW w:w="2948" w:type="dxa"/>
            <w:shd w:val="clear" w:color="auto" w:fill="auto"/>
            <w:noWrap/>
          </w:tcPr>
          <w:p w14:paraId="356D1ED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Necessary material - Affidavit evidence</w:t>
            </w:r>
          </w:p>
        </w:tc>
        <w:tc>
          <w:tcPr>
            <w:tcW w:w="717" w:type="dxa"/>
            <w:shd w:val="clear" w:color="auto" w:fill="auto"/>
            <w:noWrap/>
          </w:tcPr>
          <w:p w14:paraId="3645284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1626DD2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BFFAF5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2A70B697" w14:textId="77777777" w:rsidTr="00165537">
        <w:trPr>
          <w:cantSplit/>
          <w:jc w:val="center"/>
        </w:trPr>
        <w:tc>
          <w:tcPr>
            <w:tcW w:w="2948" w:type="dxa"/>
            <w:shd w:val="clear" w:color="auto" w:fill="auto"/>
            <w:noWrap/>
          </w:tcPr>
          <w:p w14:paraId="08E3BA5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Applications to court - Necessary material - Affidavit evidence </w:t>
            </w:r>
          </w:p>
        </w:tc>
        <w:tc>
          <w:tcPr>
            <w:tcW w:w="717" w:type="dxa"/>
            <w:shd w:val="clear" w:color="auto" w:fill="auto"/>
            <w:noWrap/>
          </w:tcPr>
          <w:p w14:paraId="2370AA9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344C6C6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2E731D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3D681726" w14:textId="77777777" w:rsidTr="00165537">
        <w:trPr>
          <w:cantSplit/>
          <w:jc w:val="center"/>
        </w:trPr>
        <w:tc>
          <w:tcPr>
            <w:tcW w:w="2948" w:type="dxa"/>
            <w:shd w:val="clear" w:color="auto" w:fill="auto"/>
            <w:noWrap/>
          </w:tcPr>
          <w:p w14:paraId="4119877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Necessary material</w:t>
            </w:r>
          </w:p>
        </w:tc>
        <w:tc>
          <w:tcPr>
            <w:tcW w:w="717" w:type="dxa"/>
            <w:shd w:val="clear" w:color="auto" w:fill="auto"/>
            <w:noWrap/>
          </w:tcPr>
          <w:p w14:paraId="0B6E941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2C33B7C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71E387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29F99DFE" w14:textId="77777777" w:rsidTr="00165537">
        <w:trPr>
          <w:cantSplit/>
          <w:jc w:val="center"/>
        </w:trPr>
        <w:tc>
          <w:tcPr>
            <w:tcW w:w="2948" w:type="dxa"/>
            <w:shd w:val="clear" w:color="auto" w:fill="auto"/>
            <w:noWrap/>
          </w:tcPr>
          <w:p w14:paraId="5D4CED5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Necessary material - Notice of application - Service &amp; notice</w:t>
            </w:r>
          </w:p>
        </w:tc>
        <w:tc>
          <w:tcPr>
            <w:tcW w:w="717" w:type="dxa"/>
            <w:shd w:val="clear" w:color="auto" w:fill="auto"/>
            <w:noWrap/>
          </w:tcPr>
          <w:p w14:paraId="6B38EE1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021345B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865870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67E9C824" w14:textId="77777777" w:rsidTr="00165537">
        <w:trPr>
          <w:cantSplit/>
          <w:jc w:val="center"/>
        </w:trPr>
        <w:tc>
          <w:tcPr>
            <w:tcW w:w="2948" w:type="dxa"/>
            <w:shd w:val="clear" w:color="auto" w:fill="auto"/>
            <w:noWrap/>
          </w:tcPr>
          <w:p w14:paraId="682ED53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Applications to court - Necessary material</w:t>
            </w:r>
          </w:p>
        </w:tc>
        <w:tc>
          <w:tcPr>
            <w:tcW w:w="717" w:type="dxa"/>
            <w:shd w:val="clear" w:color="auto" w:fill="auto"/>
            <w:noWrap/>
          </w:tcPr>
          <w:p w14:paraId="67B684C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6011CD4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5FCA24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46CF9026" w14:textId="77777777" w:rsidTr="00165537">
        <w:trPr>
          <w:cantSplit/>
          <w:jc w:val="center"/>
        </w:trPr>
        <w:tc>
          <w:tcPr>
            <w:tcW w:w="2948" w:type="dxa"/>
            <w:shd w:val="clear" w:color="auto" w:fill="auto"/>
            <w:noWrap/>
          </w:tcPr>
          <w:p w14:paraId="0EB00B3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Applications to court - Necessary material - Notice of application - Service &amp; notice </w:t>
            </w:r>
          </w:p>
        </w:tc>
        <w:tc>
          <w:tcPr>
            <w:tcW w:w="717" w:type="dxa"/>
            <w:shd w:val="clear" w:color="auto" w:fill="auto"/>
            <w:noWrap/>
          </w:tcPr>
          <w:p w14:paraId="12A9D87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530</w:t>
            </w:r>
          </w:p>
        </w:tc>
        <w:tc>
          <w:tcPr>
            <w:tcW w:w="573" w:type="dxa"/>
          </w:tcPr>
          <w:p w14:paraId="18E18D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FFCF85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06053386" w14:textId="77777777" w:rsidTr="00165537">
        <w:trPr>
          <w:cantSplit/>
          <w:jc w:val="center"/>
        </w:trPr>
        <w:tc>
          <w:tcPr>
            <w:tcW w:w="2948" w:type="dxa"/>
            <w:shd w:val="clear" w:color="auto" w:fill="auto"/>
            <w:noWrap/>
          </w:tcPr>
          <w:p w14:paraId="23D9CF4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Necessary material - Notice period - Exception</w:t>
            </w:r>
          </w:p>
        </w:tc>
        <w:tc>
          <w:tcPr>
            <w:tcW w:w="717" w:type="dxa"/>
            <w:shd w:val="clear" w:color="auto" w:fill="auto"/>
            <w:noWrap/>
          </w:tcPr>
          <w:p w14:paraId="75F1CFF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58C3927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1D6BC5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5.1.1</w:t>
            </w:r>
          </w:p>
        </w:tc>
      </w:tr>
      <w:tr w:rsidR="00770630" w:rsidRPr="00463ADB" w14:paraId="5617A1AB" w14:textId="77777777" w:rsidTr="00165537">
        <w:trPr>
          <w:cantSplit/>
          <w:jc w:val="center"/>
        </w:trPr>
        <w:tc>
          <w:tcPr>
            <w:tcW w:w="2948" w:type="dxa"/>
            <w:shd w:val="clear" w:color="auto" w:fill="auto"/>
            <w:noWrap/>
          </w:tcPr>
          <w:p w14:paraId="1096593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Ambiguous provision in will - Interpretation of - Application for advice and direction on interpretation of will - Applications under R. 14.05(3) ROCP</w:t>
            </w:r>
          </w:p>
        </w:tc>
        <w:tc>
          <w:tcPr>
            <w:tcW w:w="717" w:type="dxa"/>
            <w:shd w:val="clear" w:color="auto" w:fill="auto"/>
            <w:noWrap/>
          </w:tcPr>
          <w:p w14:paraId="72E8B1D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63FCA8A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EDE02A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009E31CF" w14:textId="77777777" w:rsidTr="00165537">
        <w:trPr>
          <w:cantSplit/>
          <w:jc w:val="center"/>
        </w:trPr>
        <w:tc>
          <w:tcPr>
            <w:tcW w:w="2948" w:type="dxa"/>
            <w:shd w:val="clear" w:color="auto" w:fill="auto"/>
            <w:noWrap/>
          </w:tcPr>
          <w:p w14:paraId="63A20C8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 for advice and direction on interpretation of will - Applications under R. 14.05(3) ROCP</w:t>
            </w:r>
          </w:p>
        </w:tc>
        <w:tc>
          <w:tcPr>
            <w:tcW w:w="717" w:type="dxa"/>
            <w:shd w:val="clear" w:color="auto" w:fill="auto"/>
            <w:noWrap/>
          </w:tcPr>
          <w:p w14:paraId="5AC7E7C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4214328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BE378C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59434CFB" w14:textId="77777777" w:rsidTr="00165537">
        <w:trPr>
          <w:cantSplit/>
          <w:jc w:val="center"/>
        </w:trPr>
        <w:tc>
          <w:tcPr>
            <w:tcW w:w="2948" w:type="dxa"/>
            <w:shd w:val="clear" w:color="auto" w:fill="auto"/>
            <w:noWrap/>
          </w:tcPr>
          <w:p w14:paraId="4FE983C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for advice and direction on interpretation of will</w:t>
            </w:r>
          </w:p>
        </w:tc>
        <w:tc>
          <w:tcPr>
            <w:tcW w:w="717" w:type="dxa"/>
            <w:shd w:val="clear" w:color="auto" w:fill="auto"/>
            <w:noWrap/>
          </w:tcPr>
          <w:p w14:paraId="4C7232C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5411EEE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F06F71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3B99B393" w14:textId="77777777" w:rsidTr="00165537">
        <w:trPr>
          <w:cantSplit/>
          <w:jc w:val="center"/>
        </w:trPr>
        <w:tc>
          <w:tcPr>
            <w:tcW w:w="2948" w:type="dxa"/>
            <w:shd w:val="clear" w:color="auto" w:fill="auto"/>
            <w:noWrap/>
          </w:tcPr>
          <w:p w14:paraId="05ED288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Interpretation of ambiguous provision in will - Application for advice and direction on interpretation of will - Applications under R. 14.05(3) ROCP</w:t>
            </w:r>
          </w:p>
        </w:tc>
        <w:tc>
          <w:tcPr>
            <w:tcW w:w="717" w:type="dxa"/>
            <w:shd w:val="clear" w:color="auto" w:fill="auto"/>
            <w:noWrap/>
          </w:tcPr>
          <w:p w14:paraId="763899B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746EA13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32B34E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3DBEADF5" w14:textId="77777777" w:rsidTr="00165537">
        <w:trPr>
          <w:cantSplit/>
          <w:jc w:val="center"/>
        </w:trPr>
        <w:tc>
          <w:tcPr>
            <w:tcW w:w="2948" w:type="dxa"/>
            <w:shd w:val="clear" w:color="auto" w:fill="auto"/>
            <w:noWrap/>
          </w:tcPr>
          <w:p w14:paraId="128ADB9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Application for advice and direction on interpretation of will </w:t>
            </w:r>
          </w:p>
        </w:tc>
        <w:tc>
          <w:tcPr>
            <w:tcW w:w="717" w:type="dxa"/>
            <w:shd w:val="clear" w:color="auto" w:fill="auto"/>
            <w:noWrap/>
          </w:tcPr>
          <w:p w14:paraId="74169A0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2220C40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E0D428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00E68E9C" w14:textId="77777777" w:rsidTr="00165537">
        <w:trPr>
          <w:cantSplit/>
          <w:jc w:val="center"/>
        </w:trPr>
        <w:tc>
          <w:tcPr>
            <w:tcW w:w="2948" w:type="dxa"/>
            <w:shd w:val="clear" w:color="auto" w:fill="auto"/>
            <w:noWrap/>
          </w:tcPr>
          <w:p w14:paraId="5724533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Application for advice and direction - Ambiguous provision - Applications under R. 14.05(3) ROCP</w:t>
            </w:r>
          </w:p>
        </w:tc>
        <w:tc>
          <w:tcPr>
            <w:tcW w:w="717" w:type="dxa"/>
            <w:shd w:val="clear" w:color="auto" w:fill="auto"/>
            <w:noWrap/>
          </w:tcPr>
          <w:p w14:paraId="27993C3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3CA7347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5956F9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38946128" w14:textId="77777777" w:rsidTr="00165537">
        <w:trPr>
          <w:cantSplit/>
          <w:jc w:val="center"/>
        </w:trPr>
        <w:tc>
          <w:tcPr>
            <w:tcW w:w="2948" w:type="dxa"/>
            <w:shd w:val="clear" w:color="auto" w:fill="auto"/>
            <w:noWrap/>
          </w:tcPr>
          <w:p w14:paraId="27F9A44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Application for advice and direction - Estate trustee - Authority of estate trustee to apply</w:t>
            </w:r>
          </w:p>
        </w:tc>
        <w:tc>
          <w:tcPr>
            <w:tcW w:w="717" w:type="dxa"/>
            <w:shd w:val="clear" w:color="auto" w:fill="auto"/>
            <w:noWrap/>
          </w:tcPr>
          <w:p w14:paraId="2F210F9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225EFAB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0C60AA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6576B3BE" w14:textId="77777777" w:rsidTr="00165537">
        <w:trPr>
          <w:cantSplit/>
          <w:jc w:val="center"/>
        </w:trPr>
        <w:tc>
          <w:tcPr>
            <w:tcW w:w="2948" w:type="dxa"/>
            <w:shd w:val="clear" w:color="auto" w:fill="auto"/>
            <w:noWrap/>
          </w:tcPr>
          <w:p w14:paraId="2F60169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Specific claims - Rule 14.05(3)(a) &amp; (d) ROCP - Application for advice and direction on interpretation of will</w:t>
            </w:r>
          </w:p>
        </w:tc>
        <w:tc>
          <w:tcPr>
            <w:tcW w:w="717" w:type="dxa"/>
            <w:shd w:val="clear" w:color="auto" w:fill="auto"/>
            <w:noWrap/>
          </w:tcPr>
          <w:p w14:paraId="14501D0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6075DAB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454D4D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799026BF" w14:textId="77777777" w:rsidTr="00165537">
        <w:trPr>
          <w:cantSplit/>
          <w:jc w:val="center"/>
        </w:trPr>
        <w:tc>
          <w:tcPr>
            <w:tcW w:w="2948" w:type="dxa"/>
            <w:shd w:val="clear" w:color="auto" w:fill="auto"/>
            <w:noWrap/>
          </w:tcPr>
          <w:p w14:paraId="15DA663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for advice and direction on interpretation of will - Liability of estate trustee</w:t>
            </w:r>
          </w:p>
        </w:tc>
        <w:tc>
          <w:tcPr>
            <w:tcW w:w="717" w:type="dxa"/>
            <w:shd w:val="clear" w:color="auto" w:fill="auto"/>
            <w:noWrap/>
          </w:tcPr>
          <w:p w14:paraId="76908F9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22E2845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6FC568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0C77088B" w14:textId="77777777" w:rsidTr="00165537">
        <w:trPr>
          <w:cantSplit/>
          <w:jc w:val="center"/>
        </w:trPr>
        <w:tc>
          <w:tcPr>
            <w:tcW w:w="2948" w:type="dxa"/>
            <w:shd w:val="clear" w:color="auto" w:fill="auto"/>
            <w:noWrap/>
          </w:tcPr>
          <w:p w14:paraId="2A2B65F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for advice and direction on interpretation of will - Jurisdiction (Sup Ct)</w:t>
            </w:r>
          </w:p>
        </w:tc>
        <w:tc>
          <w:tcPr>
            <w:tcW w:w="717" w:type="dxa"/>
            <w:shd w:val="clear" w:color="auto" w:fill="auto"/>
            <w:noWrap/>
          </w:tcPr>
          <w:p w14:paraId="5DF2D8C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4873C27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BF7CC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62EAECB6" w14:textId="77777777" w:rsidTr="00165537">
        <w:trPr>
          <w:cantSplit/>
          <w:jc w:val="center"/>
        </w:trPr>
        <w:tc>
          <w:tcPr>
            <w:tcW w:w="2948" w:type="dxa"/>
            <w:shd w:val="clear" w:color="auto" w:fill="auto"/>
            <w:noWrap/>
          </w:tcPr>
          <w:p w14:paraId="4D8F7CB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 for advice and direction on interpretation of will - Framing notice of application</w:t>
            </w:r>
          </w:p>
        </w:tc>
        <w:tc>
          <w:tcPr>
            <w:tcW w:w="717" w:type="dxa"/>
            <w:shd w:val="clear" w:color="auto" w:fill="auto"/>
            <w:noWrap/>
          </w:tcPr>
          <w:p w14:paraId="14B01F2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43A79DC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5D35F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430CA214" w14:textId="77777777" w:rsidTr="00165537">
        <w:trPr>
          <w:cantSplit/>
          <w:jc w:val="center"/>
        </w:trPr>
        <w:tc>
          <w:tcPr>
            <w:tcW w:w="2948" w:type="dxa"/>
            <w:shd w:val="clear" w:color="auto" w:fill="auto"/>
            <w:noWrap/>
          </w:tcPr>
          <w:p w14:paraId="6987E89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Interpretation - application for advice and direction - will interpretation - R.14.05(3)(a) and (d) ROCP</w:t>
            </w:r>
          </w:p>
        </w:tc>
        <w:tc>
          <w:tcPr>
            <w:tcW w:w="717" w:type="dxa"/>
            <w:shd w:val="clear" w:color="auto" w:fill="auto"/>
            <w:noWrap/>
          </w:tcPr>
          <w:p w14:paraId="1DF3E1D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302B08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DFBE1A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046F2FA7" w14:textId="77777777" w:rsidTr="00165537">
        <w:trPr>
          <w:cantSplit/>
          <w:jc w:val="center"/>
        </w:trPr>
        <w:tc>
          <w:tcPr>
            <w:tcW w:w="2948" w:type="dxa"/>
            <w:shd w:val="clear" w:color="auto" w:fill="auto"/>
            <w:noWrap/>
          </w:tcPr>
          <w:p w14:paraId="56B2AE0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 for advice and direction - interpretation of will - proceeding type - in framework of R.14.05(3) ROCP</w:t>
            </w:r>
          </w:p>
        </w:tc>
        <w:tc>
          <w:tcPr>
            <w:tcW w:w="717" w:type="dxa"/>
            <w:shd w:val="clear" w:color="auto" w:fill="auto"/>
            <w:noWrap/>
          </w:tcPr>
          <w:p w14:paraId="1FCA6D4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33CEFB8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693855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20BE8089" w14:textId="77777777" w:rsidTr="00165537">
        <w:trPr>
          <w:cantSplit/>
          <w:jc w:val="center"/>
        </w:trPr>
        <w:tc>
          <w:tcPr>
            <w:tcW w:w="2948" w:type="dxa"/>
            <w:shd w:val="clear" w:color="auto" w:fill="auto"/>
            <w:noWrap/>
          </w:tcPr>
          <w:p w14:paraId="3883D35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Interpretation - advice - will - Trustee Act - section 60</w:t>
            </w:r>
          </w:p>
        </w:tc>
        <w:tc>
          <w:tcPr>
            <w:tcW w:w="717" w:type="dxa"/>
            <w:shd w:val="clear" w:color="auto" w:fill="auto"/>
            <w:noWrap/>
          </w:tcPr>
          <w:p w14:paraId="34506B6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0C3444D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C42262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11E1C35B" w14:textId="77777777" w:rsidTr="00165537">
        <w:trPr>
          <w:cantSplit/>
          <w:jc w:val="center"/>
        </w:trPr>
        <w:tc>
          <w:tcPr>
            <w:tcW w:w="2948" w:type="dxa"/>
            <w:shd w:val="clear" w:color="auto" w:fill="auto"/>
            <w:noWrap/>
          </w:tcPr>
          <w:p w14:paraId="4755BD7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litigation - Specific claims - Application for advice and direction on interpretation of will </w:t>
            </w:r>
          </w:p>
        </w:tc>
        <w:tc>
          <w:tcPr>
            <w:tcW w:w="717" w:type="dxa"/>
            <w:shd w:val="clear" w:color="auto" w:fill="auto"/>
            <w:noWrap/>
          </w:tcPr>
          <w:p w14:paraId="3F536DA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7EA37D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10181E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30ABA684" w14:textId="77777777" w:rsidTr="00165537">
        <w:trPr>
          <w:cantSplit/>
          <w:jc w:val="center"/>
        </w:trPr>
        <w:tc>
          <w:tcPr>
            <w:tcW w:w="2948" w:type="dxa"/>
            <w:shd w:val="clear" w:color="auto" w:fill="auto"/>
            <w:noWrap/>
          </w:tcPr>
          <w:p w14:paraId="1D10294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Application for advice and direction - Ambiguous provision - Applications under R. 14.05(3) ROCP</w:t>
            </w:r>
          </w:p>
        </w:tc>
        <w:tc>
          <w:tcPr>
            <w:tcW w:w="717" w:type="dxa"/>
            <w:shd w:val="clear" w:color="auto" w:fill="auto"/>
            <w:noWrap/>
          </w:tcPr>
          <w:p w14:paraId="100BD9D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31AFDEA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2FE4BB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1AC06179" w14:textId="77777777" w:rsidTr="00165537">
        <w:trPr>
          <w:cantSplit/>
          <w:jc w:val="center"/>
        </w:trPr>
        <w:tc>
          <w:tcPr>
            <w:tcW w:w="2948" w:type="dxa"/>
            <w:shd w:val="clear" w:color="auto" w:fill="auto"/>
            <w:noWrap/>
          </w:tcPr>
          <w:p w14:paraId="441FD32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 record - Applications under R. 14.05(3) ROCP </w:t>
            </w:r>
          </w:p>
        </w:tc>
        <w:tc>
          <w:tcPr>
            <w:tcW w:w="717" w:type="dxa"/>
            <w:shd w:val="clear" w:color="auto" w:fill="auto"/>
            <w:noWrap/>
          </w:tcPr>
          <w:p w14:paraId="13F501D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3953B00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A94D51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3F1A94EF" w14:textId="77777777" w:rsidTr="00165537">
        <w:trPr>
          <w:cantSplit/>
          <w:jc w:val="center"/>
        </w:trPr>
        <w:tc>
          <w:tcPr>
            <w:tcW w:w="2948" w:type="dxa"/>
            <w:shd w:val="clear" w:color="auto" w:fill="auto"/>
            <w:noWrap/>
          </w:tcPr>
          <w:p w14:paraId="616831A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record</w:t>
            </w:r>
          </w:p>
        </w:tc>
        <w:tc>
          <w:tcPr>
            <w:tcW w:w="717" w:type="dxa"/>
            <w:shd w:val="clear" w:color="auto" w:fill="auto"/>
            <w:noWrap/>
          </w:tcPr>
          <w:p w14:paraId="7546A81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32AA756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067F4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3D17CF6E" w14:textId="77777777" w:rsidTr="00165537">
        <w:trPr>
          <w:cantSplit/>
          <w:jc w:val="center"/>
        </w:trPr>
        <w:tc>
          <w:tcPr>
            <w:tcW w:w="2948" w:type="dxa"/>
            <w:shd w:val="clear" w:color="auto" w:fill="auto"/>
            <w:noWrap/>
          </w:tcPr>
          <w:p w14:paraId="79D0598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Applications under R. 14.05(3) ROCP - Application record - Contents </w:t>
            </w:r>
          </w:p>
        </w:tc>
        <w:tc>
          <w:tcPr>
            <w:tcW w:w="717" w:type="dxa"/>
            <w:shd w:val="clear" w:color="auto" w:fill="auto"/>
            <w:noWrap/>
          </w:tcPr>
          <w:p w14:paraId="4907A5E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45744D2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9C1DBB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05480F9F" w14:textId="77777777" w:rsidTr="00165537">
        <w:trPr>
          <w:cantSplit/>
          <w:jc w:val="center"/>
        </w:trPr>
        <w:tc>
          <w:tcPr>
            <w:tcW w:w="2948" w:type="dxa"/>
            <w:shd w:val="clear" w:color="auto" w:fill="auto"/>
            <w:noWrap/>
          </w:tcPr>
          <w:p w14:paraId="557D8CC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Applications under R. 14.05(3) ROCP - Application record - Respondent’s factum </w:t>
            </w:r>
          </w:p>
        </w:tc>
        <w:tc>
          <w:tcPr>
            <w:tcW w:w="717" w:type="dxa"/>
            <w:shd w:val="clear" w:color="auto" w:fill="auto"/>
            <w:noWrap/>
          </w:tcPr>
          <w:p w14:paraId="4C8E4B4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09EB3B0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044AA5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01B70DD8" w14:textId="77777777" w:rsidTr="00165537">
        <w:trPr>
          <w:cantSplit/>
          <w:jc w:val="center"/>
        </w:trPr>
        <w:tc>
          <w:tcPr>
            <w:tcW w:w="2948" w:type="dxa"/>
            <w:shd w:val="clear" w:color="auto" w:fill="auto"/>
            <w:noWrap/>
          </w:tcPr>
          <w:p w14:paraId="388C00D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Record - application record - must contain </w:t>
            </w:r>
          </w:p>
        </w:tc>
        <w:tc>
          <w:tcPr>
            <w:tcW w:w="717" w:type="dxa"/>
            <w:shd w:val="clear" w:color="auto" w:fill="auto"/>
            <w:noWrap/>
          </w:tcPr>
          <w:p w14:paraId="6E08BC7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6032762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AEB58B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777EC2E2" w14:textId="77777777" w:rsidTr="00165537">
        <w:trPr>
          <w:cantSplit/>
          <w:jc w:val="center"/>
        </w:trPr>
        <w:tc>
          <w:tcPr>
            <w:tcW w:w="2948" w:type="dxa"/>
            <w:shd w:val="clear" w:color="auto" w:fill="auto"/>
            <w:noWrap/>
          </w:tcPr>
          <w:p w14:paraId="669AD52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Factum - mandatory - contain- application record - R.14.05(3)</w:t>
            </w:r>
          </w:p>
        </w:tc>
        <w:tc>
          <w:tcPr>
            <w:tcW w:w="717" w:type="dxa"/>
            <w:shd w:val="clear" w:color="auto" w:fill="auto"/>
            <w:noWrap/>
          </w:tcPr>
          <w:p w14:paraId="5CEF660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6728E70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733563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13F66D2B" w14:textId="77777777" w:rsidTr="00165537">
        <w:trPr>
          <w:cantSplit/>
          <w:jc w:val="center"/>
        </w:trPr>
        <w:tc>
          <w:tcPr>
            <w:tcW w:w="2948" w:type="dxa"/>
            <w:shd w:val="clear" w:color="auto" w:fill="auto"/>
            <w:noWrap/>
          </w:tcPr>
          <w:p w14:paraId="5507489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record - Service</w:t>
            </w:r>
          </w:p>
        </w:tc>
        <w:tc>
          <w:tcPr>
            <w:tcW w:w="717" w:type="dxa"/>
            <w:shd w:val="clear" w:color="auto" w:fill="auto"/>
            <w:noWrap/>
          </w:tcPr>
          <w:p w14:paraId="1377D53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773C7AF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645846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57B89985" w14:textId="77777777" w:rsidTr="00165537">
        <w:trPr>
          <w:cantSplit/>
          <w:jc w:val="center"/>
        </w:trPr>
        <w:tc>
          <w:tcPr>
            <w:tcW w:w="2948" w:type="dxa"/>
            <w:shd w:val="clear" w:color="auto" w:fill="auto"/>
            <w:noWrap/>
          </w:tcPr>
          <w:p w14:paraId="6FC6D21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Applications to court - Application record</w:t>
            </w:r>
          </w:p>
        </w:tc>
        <w:tc>
          <w:tcPr>
            <w:tcW w:w="717" w:type="dxa"/>
            <w:shd w:val="clear" w:color="auto" w:fill="auto"/>
            <w:noWrap/>
          </w:tcPr>
          <w:p w14:paraId="3977143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284FB46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4C8001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4328EED1" w14:textId="77777777" w:rsidTr="00165537">
        <w:trPr>
          <w:cantSplit/>
          <w:jc w:val="center"/>
        </w:trPr>
        <w:tc>
          <w:tcPr>
            <w:tcW w:w="2948" w:type="dxa"/>
            <w:shd w:val="clear" w:color="auto" w:fill="auto"/>
            <w:noWrap/>
          </w:tcPr>
          <w:p w14:paraId="5FE6665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Applications to court - Application record - contents </w:t>
            </w:r>
          </w:p>
        </w:tc>
        <w:tc>
          <w:tcPr>
            <w:tcW w:w="717" w:type="dxa"/>
            <w:shd w:val="clear" w:color="auto" w:fill="auto"/>
            <w:noWrap/>
          </w:tcPr>
          <w:p w14:paraId="24F2294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792719D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C16D65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1943E9F6" w14:textId="77777777" w:rsidTr="00165537">
        <w:trPr>
          <w:cantSplit/>
          <w:jc w:val="center"/>
        </w:trPr>
        <w:tc>
          <w:tcPr>
            <w:tcW w:w="2948" w:type="dxa"/>
            <w:shd w:val="clear" w:color="auto" w:fill="auto"/>
            <w:noWrap/>
          </w:tcPr>
          <w:p w14:paraId="145E987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Applications to court - Application record - Respondent’s factum </w:t>
            </w:r>
          </w:p>
        </w:tc>
        <w:tc>
          <w:tcPr>
            <w:tcW w:w="717" w:type="dxa"/>
            <w:shd w:val="clear" w:color="auto" w:fill="auto"/>
            <w:noWrap/>
          </w:tcPr>
          <w:p w14:paraId="0C0C3DE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4CAFF95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5FCAB4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5C54A66D" w14:textId="77777777" w:rsidTr="00165537">
        <w:trPr>
          <w:cantSplit/>
          <w:jc w:val="center"/>
        </w:trPr>
        <w:tc>
          <w:tcPr>
            <w:tcW w:w="2948" w:type="dxa"/>
            <w:shd w:val="clear" w:color="auto" w:fill="auto"/>
            <w:noWrap/>
          </w:tcPr>
          <w:p w14:paraId="5D733F0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Applications to court - Application record - Service </w:t>
            </w:r>
          </w:p>
        </w:tc>
        <w:tc>
          <w:tcPr>
            <w:tcW w:w="717" w:type="dxa"/>
            <w:shd w:val="clear" w:color="auto" w:fill="auto"/>
            <w:noWrap/>
          </w:tcPr>
          <w:p w14:paraId="2947013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24072C0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23091C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5.1.2</w:t>
            </w:r>
          </w:p>
        </w:tc>
      </w:tr>
      <w:tr w:rsidR="00770630" w:rsidRPr="00463ADB" w14:paraId="3C3B1D9F" w14:textId="77777777" w:rsidTr="00165537">
        <w:trPr>
          <w:cantSplit/>
          <w:jc w:val="center"/>
        </w:trPr>
        <w:tc>
          <w:tcPr>
            <w:tcW w:w="2948" w:type="dxa"/>
            <w:shd w:val="clear" w:color="auto" w:fill="auto"/>
            <w:noWrap/>
          </w:tcPr>
          <w:p w14:paraId="3681937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for advice and direction on interpretation of will - Framing notice of application</w:t>
            </w:r>
          </w:p>
        </w:tc>
        <w:tc>
          <w:tcPr>
            <w:tcW w:w="717" w:type="dxa"/>
            <w:shd w:val="clear" w:color="auto" w:fill="auto"/>
            <w:noWrap/>
          </w:tcPr>
          <w:p w14:paraId="24031D5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268955A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DA84A6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4AB39F60" w14:textId="77777777" w:rsidTr="00165537">
        <w:trPr>
          <w:cantSplit/>
          <w:jc w:val="center"/>
        </w:trPr>
        <w:tc>
          <w:tcPr>
            <w:tcW w:w="2948" w:type="dxa"/>
            <w:shd w:val="clear" w:color="auto" w:fill="auto"/>
            <w:noWrap/>
          </w:tcPr>
          <w:p w14:paraId="42EC2C4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Application for advice and direction - Liability of</w:t>
            </w:r>
          </w:p>
        </w:tc>
        <w:tc>
          <w:tcPr>
            <w:tcW w:w="717" w:type="dxa"/>
            <w:shd w:val="clear" w:color="auto" w:fill="auto"/>
            <w:noWrap/>
          </w:tcPr>
          <w:p w14:paraId="796AD57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128C08E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13D60B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5896F46B" w14:textId="77777777" w:rsidTr="00165537">
        <w:trPr>
          <w:cantSplit/>
          <w:jc w:val="center"/>
        </w:trPr>
        <w:tc>
          <w:tcPr>
            <w:tcW w:w="2948" w:type="dxa"/>
            <w:shd w:val="clear" w:color="auto" w:fill="auto"/>
            <w:noWrap/>
          </w:tcPr>
          <w:p w14:paraId="67F5F26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 for advice and direction on interpretation of will - Liability of estate trustee</w:t>
            </w:r>
          </w:p>
        </w:tc>
        <w:tc>
          <w:tcPr>
            <w:tcW w:w="717" w:type="dxa"/>
            <w:shd w:val="clear" w:color="auto" w:fill="auto"/>
            <w:noWrap/>
          </w:tcPr>
          <w:p w14:paraId="6160382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4357CE0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A876E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1759AC69" w14:textId="77777777" w:rsidTr="00165537">
        <w:trPr>
          <w:cantSplit/>
          <w:jc w:val="center"/>
        </w:trPr>
        <w:tc>
          <w:tcPr>
            <w:tcW w:w="2948" w:type="dxa"/>
            <w:shd w:val="clear" w:color="auto" w:fill="auto"/>
            <w:noWrap/>
          </w:tcPr>
          <w:p w14:paraId="322B901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 for advice and direction on interpretation of will - Jurisdiction (Sup Ct)</w:t>
            </w:r>
          </w:p>
        </w:tc>
        <w:tc>
          <w:tcPr>
            <w:tcW w:w="717" w:type="dxa"/>
            <w:shd w:val="clear" w:color="auto" w:fill="auto"/>
            <w:noWrap/>
          </w:tcPr>
          <w:p w14:paraId="4C43159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44A1641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E8A367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600002F8" w14:textId="77777777" w:rsidTr="00165537">
        <w:trPr>
          <w:cantSplit/>
          <w:jc w:val="center"/>
        </w:trPr>
        <w:tc>
          <w:tcPr>
            <w:tcW w:w="2948" w:type="dxa"/>
            <w:shd w:val="clear" w:color="auto" w:fill="auto"/>
            <w:noWrap/>
          </w:tcPr>
          <w:p w14:paraId="6637FEC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Application for advice and direction - Estate trustee - Liability - Relief from </w:t>
            </w:r>
          </w:p>
        </w:tc>
        <w:tc>
          <w:tcPr>
            <w:tcW w:w="717" w:type="dxa"/>
            <w:shd w:val="clear" w:color="auto" w:fill="auto"/>
            <w:noWrap/>
          </w:tcPr>
          <w:p w14:paraId="0D36E35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0DBBD3B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9B6419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4861EE2B" w14:textId="77777777" w:rsidTr="00165537">
        <w:trPr>
          <w:cantSplit/>
          <w:jc w:val="center"/>
        </w:trPr>
        <w:tc>
          <w:tcPr>
            <w:tcW w:w="2948" w:type="dxa"/>
            <w:shd w:val="clear" w:color="auto" w:fill="auto"/>
            <w:noWrap/>
          </w:tcPr>
          <w:p w14:paraId="7B7EC35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Application for advice and direction - Framing notice of application </w:t>
            </w:r>
          </w:p>
        </w:tc>
        <w:tc>
          <w:tcPr>
            <w:tcW w:w="717" w:type="dxa"/>
            <w:shd w:val="clear" w:color="auto" w:fill="auto"/>
            <w:noWrap/>
          </w:tcPr>
          <w:p w14:paraId="4918422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42AFE8C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182F79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41DDC4E6" w14:textId="77777777" w:rsidTr="00165537">
        <w:trPr>
          <w:cantSplit/>
          <w:jc w:val="center"/>
        </w:trPr>
        <w:tc>
          <w:tcPr>
            <w:tcW w:w="2948" w:type="dxa"/>
            <w:shd w:val="clear" w:color="auto" w:fill="auto"/>
            <w:noWrap/>
          </w:tcPr>
          <w:p w14:paraId="6FFAC10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Intent - intent of the will - application - advice and direction on the interpretation of a will</w:t>
            </w:r>
          </w:p>
        </w:tc>
        <w:tc>
          <w:tcPr>
            <w:tcW w:w="717" w:type="dxa"/>
            <w:shd w:val="clear" w:color="auto" w:fill="auto"/>
            <w:noWrap/>
          </w:tcPr>
          <w:p w14:paraId="01CB5E5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w:t>
            </w:r>
          </w:p>
        </w:tc>
        <w:tc>
          <w:tcPr>
            <w:tcW w:w="573" w:type="dxa"/>
          </w:tcPr>
          <w:p w14:paraId="71EE152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5AF51B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w:t>
            </w:r>
          </w:p>
        </w:tc>
      </w:tr>
      <w:tr w:rsidR="00770630" w:rsidRPr="00463ADB" w14:paraId="1F26F984" w14:textId="77777777" w:rsidTr="00165537">
        <w:trPr>
          <w:cantSplit/>
          <w:jc w:val="center"/>
        </w:trPr>
        <w:tc>
          <w:tcPr>
            <w:tcW w:w="2948" w:type="dxa"/>
            <w:shd w:val="clear" w:color="auto" w:fill="auto"/>
            <w:noWrap/>
          </w:tcPr>
          <w:p w14:paraId="73D77DF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for advice and direction on interpretation of will - Questions that should not be asked of the court</w:t>
            </w:r>
          </w:p>
        </w:tc>
        <w:tc>
          <w:tcPr>
            <w:tcW w:w="717" w:type="dxa"/>
            <w:shd w:val="clear" w:color="auto" w:fill="auto"/>
            <w:noWrap/>
          </w:tcPr>
          <w:p w14:paraId="2D08B22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531-532</w:t>
            </w:r>
          </w:p>
        </w:tc>
        <w:tc>
          <w:tcPr>
            <w:tcW w:w="573" w:type="dxa"/>
          </w:tcPr>
          <w:p w14:paraId="41A7E71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1589A5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66B508EC" w14:textId="77777777" w:rsidTr="00165537">
        <w:trPr>
          <w:cantSplit/>
          <w:jc w:val="center"/>
        </w:trPr>
        <w:tc>
          <w:tcPr>
            <w:tcW w:w="2948" w:type="dxa"/>
            <w:shd w:val="clear" w:color="auto" w:fill="auto"/>
            <w:noWrap/>
          </w:tcPr>
          <w:p w14:paraId="353F0FF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Application for advice and direction - Questions that should not be asked of the court </w:t>
            </w:r>
          </w:p>
        </w:tc>
        <w:tc>
          <w:tcPr>
            <w:tcW w:w="717" w:type="dxa"/>
            <w:shd w:val="clear" w:color="auto" w:fill="auto"/>
            <w:noWrap/>
          </w:tcPr>
          <w:p w14:paraId="4F54A73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531-532</w:t>
            </w:r>
          </w:p>
        </w:tc>
        <w:tc>
          <w:tcPr>
            <w:tcW w:w="573" w:type="dxa"/>
          </w:tcPr>
          <w:p w14:paraId="7D9EAD3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B67C3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72B85141" w14:textId="77777777" w:rsidTr="00165537">
        <w:trPr>
          <w:cantSplit/>
          <w:jc w:val="center"/>
        </w:trPr>
        <w:tc>
          <w:tcPr>
            <w:tcW w:w="2948" w:type="dxa"/>
            <w:shd w:val="clear" w:color="auto" w:fill="auto"/>
            <w:noWrap/>
          </w:tcPr>
          <w:p w14:paraId="4A243A5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 for advice and direction on interpretation of will - Questions that should not be asked of the court</w:t>
            </w:r>
          </w:p>
        </w:tc>
        <w:tc>
          <w:tcPr>
            <w:tcW w:w="717" w:type="dxa"/>
            <w:shd w:val="clear" w:color="auto" w:fill="auto"/>
            <w:noWrap/>
          </w:tcPr>
          <w:p w14:paraId="6ADE4DE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531-532</w:t>
            </w:r>
          </w:p>
        </w:tc>
        <w:tc>
          <w:tcPr>
            <w:tcW w:w="573" w:type="dxa"/>
          </w:tcPr>
          <w:p w14:paraId="6D5F894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5218A0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5FBE90CB" w14:textId="77777777" w:rsidTr="00165537">
        <w:trPr>
          <w:cantSplit/>
          <w:jc w:val="center"/>
        </w:trPr>
        <w:tc>
          <w:tcPr>
            <w:tcW w:w="2948" w:type="dxa"/>
            <w:shd w:val="clear" w:color="auto" w:fill="auto"/>
            <w:noWrap/>
          </w:tcPr>
          <w:p w14:paraId="2412255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Court - refuse to answer certain questions - abstract or other - not to court</w:t>
            </w:r>
          </w:p>
        </w:tc>
        <w:tc>
          <w:tcPr>
            <w:tcW w:w="717" w:type="dxa"/>
            <w:shd w:val="clear" w:color="auto" w:fill="auto"/>
            <w:noWrap/>
          </w:tcPr>
          <w:p w14:paraId="672F8F3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531-532</w:t>
            </w:r>
          </w:p>
        </w:tc>
        <w:tc>
          <w:tcPr>
            <w:tcW w:w="573" w:type="dxa"/>
          </w:tcPr>
          <w:p w14:paraId="269505B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E084EA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0830D19F" w14:textId="77777777" w:rsidTr="00165537">
        <w:trPr>
          <w:cantSplit/>
          <w:jc w:val="center"/>
        </w:trPr>
        <w:tc>
          <w:tcPr>
            <w:tcW w:w="2948" w:type="dxa"/>
            <w:shd w:val="clear" w:color="auto" w:fill="auto"/>
            <w:noWrap/>
          </w:tcPr>
          <w:p w14:paraId="2CC5AF1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Questions - do not ask certain questions of court - at least 2 types</w:t>
            </w:r>
          </w:p>
        </w:tc>
        <w:tc>
          <w:tcPr>
            <w:tcW w:w="717" w:type="dxa"/>
            <w:shd w:val="clear" w:color="auto" w:fill="auto"/>
            <w:noWrap/>
          </w:tcPr>
          <w:p w14:paraId="36D9C13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531-532</w:t>
            </w:r>
          </w:p>
        </w:tc>
        <w:tc>
          <w:tcPr>
            <w:tcW w:w="573" w:type="dxa"/>
          </w:tcPr>
          <w:p w14:paraId="5AD560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6E2DC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7F47008E" w14:textId="77777777" w:rsidTr="00165537">
        <w:trPr>
          <w:cantSplit/>
          <w:jc w:val="center"/>
        </w:trPr>
        <w:tc>
          <w:tcPr>
            <w:tcW w:w="2948" w:type="dxa"/>
            <w:shd w:val="clear" w:color="auto" w:fill="auto"/>
            <w:noWrap/>
          </w:tcPr>
          <w:p w14:paraId="53E6751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Application for advice and direction - Questions that should not be asked of the court</w:t>
            </w:r>
          </w:p>
        </w:tc>
        <w:tc>
          <w:tcPr>
            <w:tcW w:w="717" w:type="dxa"/>
            <w:shd w:val="clear" w:color="auto" w:fill="auto"/>
            <w:noWrap/>
          </w:tcPr>
          <w:p w14:paraId="4B25B86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531-532</w:t>
            </w:r>
          </w:p>
        </w:tc>
        <w:tc>
          <w:tcPr>
            <w:tcW w:w="573" w:type="dxa"/>
          </w:tcPr>
          <w:p w14:paraId="0120669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30B9B0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43336F8D" w14:textId="77777777" w:rsidTr="00165537">
        <w:trPr>
          <w:cantSplit/>
          <w:jc w:val="center"/>
        </w:trPr>
        <w:tc>
          <w:tcPr>
            <w:tcW w:w="2948" w:type="dxa"/>
            <w:shd w:val="clear" w:color="auto" w:fill="auto"/>
            <w:noWrap/>
          </w:tcPr>
          <w:p w14:paraId="61ED48E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to ascertain heirs - Initiated by individual claiming to be heir - Onus to prove</w:t>
            </w:r>
          </w:p>
        </w:tc>
        <w:tc>
          <w:tcPr>
            <w:tcW w:w="717" w:type="dxa"/>
            <w:shd w:val="clear" w:color="auto" w:fill="auto"/>
            <w:noWrap/>
          </w:tcPr>
          <w:p w14:paraId="6713004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5EFE009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168F95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1363190A" w14:textId="77777777" w:rsidTr="00165537">
        <w:trPr>
          <w:cantSplit/>
          <w:jc w:val="center"/>
        </w:trPr>
        <w:tc>
          <w:tcPr>
            <w:tcW w:w="2948" w:type="dxa"/>
            <w:shd w:val="clear" w:color="auto" w:fill="auto"/>
            <w:noWrap/>
          </w:tcPr>
          <w:p w14:paraId="274B5D5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to ascertain heirs - Initiated by estate trustee - Order directing a reference</w:t>
            </w:r>
          </w:p>
        </w:tc>
        <w:tc>
          <w:tcPr>
            <w:tcW w:w="717" w:type="dxa"/>
            <w:shd w:val="clear" w:color="auto" w:fill="auto"/>
            <w:noWrap/>
          </w:tcPr>
          <w:p w14:paraId="1148F31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36A3092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7A22B4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1E13E379" w14:textId="77777777" w:rsidTr="00165537">
        <w:trPr>
          <w:cantSplit/>
          <w:jc w:val="center"/>
        </w:trPr>
        <w:tc>
          <w:tcPr>
            <w:tcW w:w="2948" w:type="dxa"/>
            <w:shd w:val="clear" w:color="auto" w:fill="auto"/>
            <w:noWrap/>
          </w:tcPr>
          <w:p w14:paraId="5BC44AB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Application to ascertain heirs - Initiated by estate trustee - Order directing a reference </w:t>
            </w:r>
          </w:p>
        </w:tc>
        <w:tc>
          <w:tcPr>
            <w:tcW w:w="717" w:type="dxa"/>
            <w:shd w:val="clear" w:color="auto" w:fill="auto"/>
            <w:noWrap/>
          </w:tcPr>
          <w:p w14:paraId="1473C75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38B2510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BDB7B3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59071EFC" w14:textId="77777777" w:rsidTr="00165537">
        <w:trPr>
          <w:cantSplit/>
          <w:jc w:val="center"/>
        </w:trPr>
        <w:tc>
          <w:tcPr>
            <w:tcW w:w="2948" w:type="dxa"/>
            <w:shd w:val="clear" w:color="auto" w:fill="auto"/>
            <w:noWrap/>
          </w:tcPr>
          <w:p w14:paraId="7C0A6CA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Re Wright</w:t>
            </w:r>
            <w:r w:rsidRPr="00463ADB">
              <w:rPr>
                <w:rFonts w:ascii="Arial Narrow" w:eastAsia="Calibri" w:hAnsi="Arial Narrow" w:cs="Times New Roman"/>
                <w:sz w:val="19"/>
                <w:szCs w:val="19"/>
                <w:lang w:val="en-CA"/>
              </w:rPr>
              <w:t xml:space="preserve"> - Application for advice and direction - Applications under R. 14.05(3) ROCP</w:t>
            </w:r>
          </w:p>
        </w:tc>
        <w:tc>
          <w:tcPr>
            <w:tcW w:w="717" w:type="dxa"/>
            <w:shd w:val="clear" w:color="auto" w:fill="auto"/>
            <w:noWrap/>
          </w:tcPr>
          <w:p w14:paraId="36F7186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406F600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BC328F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6C773F7C" w14:textId="77777777" w:rsidTr="00165537">
        <w:trPr>
          <w:cantSplit/>
          <w:jc w:val="center"/>
        </w:trPr>
        <w:tc>
          <w:tcPr>
            <w:tcW w:w="2948" w:type="dxa"/>
            <w:shd w:val="clear" w:color="auto" w:fill="auto"/>
            <w:noWrap/>
          </w:tcPr>
          <w:p w14:paraId="013C9D8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Applications under R. 14.05(3) ROCP - Application for advice and direction on interpretation of will - Role of the estate trustee </w:t>
            </w:r>
          </w:p>
        </w:tc>
        <w:tc>
          <w:tcPr>
            <w:tcW w:w="717" w:type="dxa"/>
            <w:shd w:val="clear" w:color="auto" w:fill="auto"/>
            <w:noWrap/>
          </w:tcPr>
          <w:p w14:paraId="0D74718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4733287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0A386C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5.2.2</w:t>
            </w:r>
          </w:p>
        </w:tc>
      </w:tr>
      <w:tr w:rsidR="00770630" w:rsidRPr="00463ADB" w14:paraId="4844AF4D" w14:textId="77777777" w:rsidTr="00165537">
        <w:trPr>
          <w:cantSplit/>
          <w:jc w:val="center"/>
        </w:trPr>
        <w:tc>
          <w:tcPr>
            <w:tcW w:w="2948" w:type="dxa"/>
            <w:shd w:val="clear" w:color="auto" w:fill="auto"/>
            <w:noWrap/>
          </w:tcPr>
          <w:p w14:paraId="35CB702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Application for advice and direction - Role of the estate trustee</w:t>
            </w:r>
          </w:p>
        </w:tc>
        <w:tc>
          <w:tcPr>
            <w:tcW w:w="717" w:type="dxa"/>
            <w:shd w:val="clear" w:color="auto" w:fill="auto"/>
            <w:noWrap/>
          </w:tcPr>
          <w:p w14:paraId="589A8EF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3C6B6AC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FED28D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5.2.2</w:t>
            </w:r>
          </w:p>
        </w:tc>
      </w:tr>
      <w:tr w:rsidR="00770630" w:rsidRPr="00463ADB" w14:paraId="5440AE61" w14:textId="77777777" w:rsidTr="00165537">
        <w:trPr>
          <w:cantSplit/>
          <w:jc w:val="center"/>
        </w:trPr>
        <w:tc>
          <w:tcPr>
            <w:tcW w:w="2948" w:type="dxa"/>
            <w:shd w:val="clear" w:color="auto" w:fill="auto"/>
            <w:noWrap/>
          </w:tcPr>
          <w:p w14:paraId="0E05E5B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 for advice and direction on interpretation of will - Role of the estate trustee</w:t>
            </w:r>
          </w:p>
        </w:tc>
        <w:tc>
          <w:tcPr>
            <w:tcW w:w="717" w:type="dxa"/>
            <w:shd w:val="clear" w:color="auto" w:fill="auto"/>
            <w:noWrap/>
          </w:tcPr>
          <w:p w14:paraId="134AF8B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3E34971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2961F7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5.2.2</w:t>
            </w:r>
          </w:p>
        </w:tc>
      </w:tr>
      <w:tr w:rsidR="00770630" w:rsidRPr="00463ADB" w14:paraId="1D456A19" w14:textId="77777777" w:rsidTr="00165537">
        <w:trPr>
          <w:cantSplit/>
          <w:jc w:val="center"/>
        </w:trPr>
        <w:tc>
          <w:tcPr>
            <w:tcW w:w="2948" w:type="dxa"/>
            <w:shd w:val="clear" w:color="auto" w:fill="auto"/>
            <w:noWrap/>
          </w:tcPr>
          <w:p w14:paraId="506E9CE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Application for advice and direction - Role of the estate trustee</w:t>
            </w:r>
          </w:p>
        </w:tc>
        <w:tc>
          <w:tcPr>
            <w:tcW w:w="717" w:type="dxa"/>
            <w:shd w:val="clear" w:color="auto" w:fill="auto"/>
            <w:noWrap/>
          </w:tcPr>
          <w:p w14:paraId="3E86165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391412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20ECFC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5.2.2</w:t>
            </w:r>
          </w:p>
        </w:tc>
      </w:tr>
      <w:tr w:rsidR="00770630" w:rsidRPr="00463ADB" w14:paraId="5210439F" w14:textId="77777777" w:rsidTr="00165537">
        <w:trPr>
          <w:cantSplit/>
          <w:jc w:val="center"/>
        </w:trPr>
        <w:tc>
          <w:tcPr>
            <w:tcW w:w="2948" w:type="dxa"/>
            <w:shd w:val="clear" w:color="auto" w:fill="auto"/>
            <w:noWrap/>
          </w:tcPr>
          <w:p w14:paraId="0B03F70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Applications under R. 14.05(3) ROCP - Application for advice and direction on interpretation of will - Questions that should not be asked of the court - Where disagreement among trustees - </w:t>
            </w:r>
            <w:r w:rsidRPr="00463ADB">
              <w:rPr>
                <w:rFonts w:ascii="Arial Narrow" w:eastAsia="Calibri" w:hAnsi="Arial Narrow" w:cs="Times New Roman"/>
                <w:i/>
                <w:sz w:val="19"/>
                <w:szCs w:val="19"/>
                <w:lang w:val="en-CA"/>
              </w:rPr>
              <w:t>Re Wright</w:t>
            </w:r>
            <w:r w:rsidRPr="00463ADB">
              <w:rPr>
                <w:rFonts w:ascii="Arial Narrow" w:eastAsia="Calibri" w:hAnsi="Arial Narrow" w:cs="Times New Roman"/>
                <w:sz w:val="19"/>
                <w:szCs w:val="19"/>
                <w:lang w:val="en-CA"/>
              </w:rPr>
              <w:t xml:space="preserve"> / </w:t>
            </w:r>
            <w:r w:rsidRPr="00463ADB">
              <w:rPr>
                <w:rFonts w:ascii="Arial Narrow" w:eastAsia="Calibri" w:hAnsi="Arial Narrow" w:cs="Times New Roman"/>
                <w:i/>
                <w:sz w:val="19"/>
                <w:szCs w:val="19"/>
                <w:lang w:val="en-CA"/>
              </w:rPr>
              <w:t>Re Fulford</w:t>
            </w:r>
          </w:p>
        </w:tc>
        <w:tc>
          <w:tcPr>
            <w:tcW w:w="717" w:type="dxa"/>
            <w:shd w:val="clear" w:color="auto" w:fill="auto"/>
            <w:noWrap/>
          </w:tcPr>
          <w:p w14:paraId="3228BF5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6041CA8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704111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4BFC0230" w14:textId="77777777" w:rsidTr="00165537">
        <w:trPr>
          <w:cantSplit/>
          <w:jc w:val="center"/>
        </w:trPr>
        <w:tc>
          <w:tcPr>
            <w:tcW w:w="2948" w:type="dxa"/>
            <w:shd w:val="clear" w:color="auto" w:fill="auto"/>
            <w:noWrap/>
          </w:tcPr>
          <w:p w14:paraId="54FF014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Re Fulford</w:t>
            </w:r>
            <w:r w:rsidRPr="00463ADB">
              <w:rPr>
                <w:rFonts w:ascii="Arial Narrow" w:eastAsia="Calibri" w:hAnsi="Arial Narrow" w:cs="Times New Roman"/>
                <w:sz w:val="19"/>
                <w:szCs w:val="19"/>
                <w:lang w:val="en-CA"/>
              </w:rPr>
              <w:t xml:space="preserve"> - Application for advice and direction - Applications under R. 14.05(3) ROCP</w:t>
            </w:r>
          </w:p>
        </w:tc>
        <w:tc>
          <w:tcPr>
            <w:tcW w:w="717" w:type="dxa"/>
            <w:shd w:val="clear" w:color="auto" w:fill="auto"/>
            <w:noWrap/>
          </w:tcPr>
          <w:p w14:paraId="55E1DF4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5540A89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C90D9B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5FB5DEF4" w14:textId="77777777" w:rsidTr="00165537">
        <w:trPr>
          <w:cantSplit/>
          <w:jc w:val="center"/>
        </w:trPr>
        <w:tc>
          <w:tcPr>
            <w:tcW w:w="2948" w:type="dxa"/>
            <w:shd w:val="clear" w:color="auto" w:fill="auto"/>
            <w:noWrap/>
          </w:tcPr>
          <w:p w14:paraId="1DECCFB2"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Rule 14.05(3) ROCP - Application for advice and direction on interpretation of will - Questions that should not be asked of the court - Where disagreement among trustees - </w:t>
            </w:r>
            <w:r w:rsidRPr="00463ADB">
              <w:rPr>
                <w:rFonts w:ascii="Arial Narrow" w:eastAsia="Calibri" w:hAnsi="Arial Narrow" w:cs="Times New Roman"/>
                <w:i/>
                <w:sz w:val="19"/>
                <w:szCs w:val="19"/>
                <w:lang w:val="en-CA"/>
              </w:rPr>
              <w:t>Re Wright</w:t>
            </w:r>
            <w:r w:rsidRPr="00463ADB">
              <w:rPr>
                <w:rFonts w:ascii="Arial Narrow" w:eastAsia="Calibri" w:hAnsi="Arial Narrow" w:cs="Times New Roman"/>
                <w:sz w:val="19"/>
                <w:szCs w:val="19"/>
                <w:lang w:val="en-CA"/>
              </w:rPr>
              <w:t xml:space="preserve"> / </w:t>
            </w:r>
            <w:r w:rsidRPr="00463ADB">
              <w:rPr>
                <w:rFonts w:ascii="Arial Narrow" w:eastAsia="Calibri" w:hAnsi="Arial Narrow" w:cs="Times New Roman"/>
                <w:i/>
                <w:sz w:val="19"/>
                <w:szCs w:val="19"/>
                <w:lang w:val="en-CA"/>
              </w:rPr>
              <w:t>Re Fulford</w:t>
            </w:r>
          </w:p>
        </w:tc>
        <w:tc>
          <w:tcPr>
            <w:tcW w:w="717" w:type="dxa"/>
            <w:shd w:val="clear" w:color="auto" w:fill="auto"/>
            <w:noWrap/>
          </w:tcPr>
          <w:p w14:paraId="20E8947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15955B6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E11A2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5.2.1</w:t>
            </w:r>
          </w:p>
        </w:tc>
      </w:tr>
      <w:tr w:rsidR="00770630" w:rsidRPr="00463ADB" w14:paraId="1681D66E" w14:textId="77777777" w:rsidTr="00165537">
        <w:trPr>
          <w:cantSplit/>
          <w:jc w:val="center"/>
        </w:trPr>
        <w:tc>
          <w:tcPr>
            <w:tcW w:w="2948" w:type="dxa"/>
            <w:shd w:val="clear" w:color="auto" w:fill="auto"/>
            <w:noWrap/>
          </w:tcPr>
          <w:p w14:paraId="5F370FB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role - neutral - obligations</w:t>
            </w:r>
          </w:p>
        </w:tc>
        <w:tc>
          <w:tcPr>
            <w:tcW w:w="717" w:type="dxa"/>
            <w:shd w:val="clear" w:color="auto" w:fill="auto"/>
            <w:noWrap/>
          </w:tcPr>
          <w:p w14:paraId="5E6351A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2340298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F8683F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5.2.2</w:t>
            </w:r>
          </w:p>
        </w:tc>
      </w:tr>
      <w:tr w:rsidR="00770630" w:rsidRPr="00463ADB" w14:paraId="72612338" w14:textId="77777777" w:rsidTr="00165537">
        <w:trPr>
          <w:cantSplit/>
          <w:jc w:val="center"/>
        </w:trPr>
        <w:tc>
          <w:tcPr>
            <w:tcW w:w="2948" w:type="dxa"/>
            <w:shd w:val="clear" w:color="auto" w:fill="auto"/>
            <w:noWrap/>
          </w:tcPr>
          <w:p w14:paraId="0E0BEDE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Ascertain heirs - application - heirs </w:t>
            </w:r>
          </w:p>
        </w:tc>
        <w:tc>
          <w:tcPr>
            <w:tcW w:w="717" w:type="dxa"/>
            <w:shd w:val="clear" w:color="auto" w:fill="auto"/>
            <w:noWrap/>
          </w:tcPr>
          <w:p w14:paraId="7AB1F29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17B4252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02401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39854E63" w14:textId="77777777" w:rsidTr="00165537">
        <w:trPr>
          <w:cantSplit/>
          <w:jc w:val="center"/>
        </w:trPr>
        <w:tc>
          <w:tcPr>
            <w:tcW w:w="2948" w:type="dxa"/>
            <w:shd w:val="clear" w:color="auto" w:fill="auto"/>
            <w:noWrap/>
          </w:tcPr>
          <w:p w14:paraId="1391012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Intestacy - application to ascertain heirs - estate trustee - locate heirs - find heirs</w:t>
            </w:r>
          </w:p>
        </w:tc>
        <w:tc>
          <w:tcPr>
            <w:tcW w:w="717" w:type="dxa"/>
            <w:shd w:val="clear" w:color="auto" w:fill="auto"/>
            <w:noWrap/>
          </w:tcPr>
          <w:p w14:paraId="3CE6C92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7CBED02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F4447D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7AE1E964" w14:textId="77777777" w:rsidTr="00165537">
        <w:trPr>
          <w:cantSplit/>
          <w:jc w:val="center"/>
        </w:trPr>
        <w:tc>
          <w:tcPr>
            <w:tcW w:w="2948" w:type="dxa"/>
            <w:shd w:val="clear" w:color="auto" w:fill="auto"/>
            <w:noWrap/>
          </w:tcPr>
          <w:p w14:paraId="4A1CFDC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Heirs - locate heirs - ascertain heirs - application to find heirs</w:t>
            </w:r>
          </w:p>
        </w:tc>
        <w:tc>
          <w:tcPr>
            <w:tcW w:w="717" w:type="dxa"/>
            <w:shd w:val="clear" w:color="auto" w:fill="auto"/>
            <w:noWrap/>
          </w:tcPr>
          <w:p w14:paraId="5540EF5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372AEF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52BC2E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18845399" w14:textId="77777777" w:rsidTr="00165537">
        <w:trPr>
          <w:cantSplit/>
          <w:jc w:val="center"/>
        </w:trPr>
        <w:tc>
          <w:tcPr>
            <w:tcW w:w="2948" w:type="dxa"/>
            <w:shd w:val="clear" w:color="auto" w:fill="auto"/>
            <w:noWrap/>
          </w:tcPr>
          <w:p w14:paraId="47C3A5B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Application to ascertain heirs - Initiated by individual claiming to be heir - Onus to prove </w:t>
            </w:r>
          </w:p>
        </w:tc>
        <w:tc>
          <w:tcPr>
            <w:tcW w:w="717" w:type="dxa"/>
            <w:shd w:val="clear" w:color="auto" w:fill="auto"/>
            <w:noWrap/>
          </w:tcPr>
          <w:p w14:paraId="37B9A8E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6891D26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D41988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2FD69481" w14:textId="77777777" w:rsidTr="00165537">
        <w:trPr>
          <w:cantSplit/>
          <w:jc w:val="center"/>
        </w:trPr>
        <w:tc>
          <w:tcPr>
            <w:tcW w:w="2948" w:type="dxa"/>
            <w:shd w:val="clear" w:color="auto" w:fill="auto"/>
            <w:noWrap/>
          </w:tcPr>
          <w:p w14:paraId="2787DA0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 to ascertain heirs - Initiated by individual claiming to be heir - Onus to prove</w:t>
            </w:r>
          </w:p>
        </w:tc>
        <w:tc>
          <w:tcPr>
            <w:tcW w:w="717" w:type="dxa"/>
            <w:shd w:val="clear" w:color="auto" w:fill="auto"/>
            <w:noWrap/>
          </w:tcPr>
          <w:p w14:paraId="21C49A1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0E57F96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0080C8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33289E1A" w14:textId="77777777" w:rsidTr="00165537">
        <w:trPr>
          <w:cantSplit/>
          <w:jc w:val="center"/>
        </w:trPr>
        <w:tc>
          <w:tcPr>
            <w:tcW w:w="2948" w:type="dxa"/>
            <w:shd w:val="clear" w:color="auto" w:fill="auto"/>
            <w:noWrap/>
          </w:tcPr>
          <w:p w14:paraId="560BE87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Application to ascertain heirs - Initiated by individual claiming to be heir - Onus to prove - affidavit</w:t>
            </w:r>
          </w:p>
        </w:tc>
        <w:tc>
          <w:tcPr>
            <w:tcW w:w="717" w:type="dxa"/>
            <w:shd w:val="clear" w:color="auto" w:fill="auto"/>
            <w:noWrap/>
          </w:tcPr>
          <w:p w14:paraId="21E0E6C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4C02552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08AAD5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222D294F" w14:textId="77777777" w:rsidTr="00165537">
        <w:trPr>
          <w:cantSplit/>
          <w:jc w:val="center"/>
        </w:trPr>
        <w:tc>
          <w:tcPr>
            <w:tcW w:w="2948" w:type="dxa"/>
            <w:shd w:val="clear" w:color="auto" w:fill="auto"/>
            <w:noWrap/>
          </w:tcPr>
          <w:p w14:paraId="3846077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for advice and direction on interpretation of will - Role of the estate trustee - Disagreement among trustees</w:t>
            </w:r>
          </w:p>
        </w:tc>
        <w:tc>
          <w:tcPr>
            <w:tcW w:w="717" w:type="dxa"/>
            <w:shd w:val="clear" w:color="auto" w:fill="auto"/>
            <w:noWrap/>
          </w:tcPr>
          <w:p w14:paraId="719926A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1B6D17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3334D6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5.2.2</w:t>
            </w:r>
          </w:p>
        </w:tc>
      </w:tr>
      <w:tr w:rsidR="00770630" w:rsidRPr="00463ADB" w14:paraId="5BC1BC43" w14:textId="77777777" w:rsidTr="00165537">
        <w:trPr>
          <w:cantSplit/>
          <w:jc w:val="center"/>
        </w:trPr>
        <w:tc>
          <w:tcPr>
            <w:tcW w:w="2948" w:type="dxa"/>
            <w:shd w:val="clear" w:color="auto" w:fill="auto"/>
            <w:noWrap/>
          </w:tcPr>
          <w:p w14:paraId="39967AB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 for advice and direction on interpretation of will - Role of the estate trustee - Disagreement among trustees</w:t>
            </w:r>
          </w:p>
        </w:tc>
        <w:tc>
          <w:tcPr>
            <w:tcW w:w="717" w:type="dxa"/>
            <w:shd w:val="clear" w:color="auto" w:fill="auto"/>
            <w:noWrap/>
          </w:tcPr>
          <w:p w14:paraId="5CEE8F1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46F4C35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6F7CE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5.2.2</w:t>
            </w:r>
          </w:p>
        </w:tc>
      </w:tr>
      <w:tr w:rsidR="00770630" w:rsidRPr="00463ADB" w14:paraId="5E7D56EF" w14:textId="77777777" w:rsidTr="00165537">
        <w:trPr>
          <w:cantSplit/>
          <w:jc w:val="center"/>
        </w:trPr>
        <w:tc>
          <w:tcPr>
            <w:tcW w:w="2948" w:type="dxa"/>
            <w:shd w:val="clear" w:color="auto" w:fill="auto"/>
            <w:noWrap/>
          </w:tcPr>
          <w:p w14:paraId="32602D4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 to ascertain heirs - Applications under R. 14.05(3) ROCP</w:t>
            </w:r>
          </w:p>
        </w:tc>
        <w:tc>
          <w:tcPr>
            <w:tcW w:w="717" w:type="dxa"/>
            <w:shd w:val="clear" w:color="auto" w:fill="auto"/>
            <w:noWrap/>
          </w:tcPr>
          <w:p w14:paraId="2EB50B6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7284354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4FBE4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28154781" w14:textId="77777777" w:rsidTr="00165537">
        <w:trPr>
          <w:cantSplit/>
          <w:jc w:val="center"/>
        </w:trPr>
        <w:tc>
          <w:tcPr>
            <w:tcW w:w="2948" w:type="dxa"/>
            <w:shd w:val="clear" w:color="auto" w:fill="auto"/>
            <w:noWrap/>
          </w:tcPr>
          <w:p w14:paraId="097D061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Application to ascertain heirs - Applications under R. 14.05(3) ROCP</w:t>
            </w:r>
          </w:p>
        </w:tc>
        <w:tc>
          <w:tcPr>
            <w:tcW w:w="717" w:type="dxa"/>
            <w:shd w:val="clear" w:color="auto" w:fill="auto"/>
            <w:noWrap/>
          </w:tcPr>
          <w:p w14:paraId="1C60409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339B4B6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7A7B69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5F7BC685" w14:textId="77777777" w:rsidTr="00165537">
        <w:trPr>
          <w:cantSplit/>
          <w:jc w:val="center"/>
        </w:trPr>
        <w:tc>
          <w:tcPr>
            <w:tcW w:w="2948" w:type="dxa"/>
            <w:shd w:val="clear" w:color="auto" w:fill="auto"/>
            <w:noWrap/>
          </w:tcPr>
          <w:p w14:paraId="5364E89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Heirs - Application to ascertain heirs - Applications under R. 14.05(3) ROCP </w:t>
            </w:r>
          </w:p>
        </w:tc>
        <w:tc>
          <w:tcPr>
            <w:tcW w:w="717" w:type="dxa"/>
            <w:shd w:val="clear" w:color="auto" w:fill="auto"/>
            <w:noWrap/>
          </w:tcPr>
          <w:p w14:paraId="613CDD8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770C302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99F4DE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00A9052D" w14:textId="77777777" w:rsidTr="00165537">
        <w:trPr>
          <w:cantSplit/>
          <w:jc w:val="center"/>
        </w:trPr>
        <w:tc>
          <w:tcPr>
            <w:tcW w:w="2948" w:type="dxa"/>
            <w:shd w:val="clear" w:color="auto" w:fill="auto"/>
            <w:noWrap/>
          </w:tcPr>
          <w:p w14:paraId="2A7BB9F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Application to ascertain heirs </w:t>
            </w:r>
          </w:p>
        </w:tc>
        <w:tc>
          <w:tcPr>
            <w:tcW w:w="717" w:type="dxa"/>
            <w:shd w:val="clear" w:color="auto" w:fill="auto"/>
            <w:noWrap/>
          </w:tcPr>
          <w:p w14:paraId="679A879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2E5132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1304B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42CD245A" w14:textId="77777777" w:rsidTr="00165537">
        <w:trPr>
          <w:cantSplit/>
          <w:jc w:val="center"/>
        </w:trPr>
        <w:tc>
          <w:tcPr>
            <w:tcW w:w="2948" w:type="dxa"/>
            <w:shd w:val="clear" w:color="auto" w:fill="auto"/>
            <w:noWrap/>
          </w:tcPr>
          <w:p w14:paraId="6F384C6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Application to ascertain heirs - Initiated by estate trustee - Order directing a reference</w:t>
            </w:r>
          </w:p>
        </w:tc>
        <w:tc>
          <w:tcPr>
            <w:tcW w:w="717" w:type="dxa"/>
            <w:shd w:val="clear" w:color="auto" w:fill="auto"/>
            <w:noWrap/>
          </w:tcPr>
          <w:p w14:paraId="5DD859C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4FF8C9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64727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71E980B6" w14:textId="77777777" w:rsidTr="00165537">
        <w:trPr>
          <w:cantSplit/>
          <w:jc w:val="center"/>
        </w:trPr>
        <w:tc>
          <w:tcPr>
            <w:tcW w:w="2948" w:type="dxa"/>
            <w:shd w:val="clear" w:color="auto" w:fill="auto"/>
            <w:noWrap/>
          </w:tcPr>
          <w:p w14:paraId="52F8799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Application to ascertain heirs - Applications under R. 14.05(3) ROCP</w:t>
            </w:r>
          </w:p>
        </w:tc>
        <w:tc>
          <w:tcPr>
            <w:tcW w:w="717" w:type="dxa"/>
            <w:shd w:val="clear" w:color="auto" w:fill="auto"/>
            <w:noWrap/>
          </w:tcPr>
          <w:p w14:paraId="215DA17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20077B7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A18510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572E8D68" w14:textId="77777777" w:rsidTr="00165537">
        <w:trPr>
          <w:cantSplit/>
          <w:jc w:val="center"/>
        </w:trPr>
        <w:tc>
          <w:tcPr>
            <w:tcW w:w="2948" w:type="dxa"/>
            <w:shd w:val="clear" w:color="auto" w:fill="auto"/>
            <w:noWrap/>
          </w:tcPr>
          <w:p w14:paraId="25FBBA0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Application to ascertain heirs - Initiated by estate trustee - Order directing a reference</w:t>
            </w:r>
          </w:p>
        </w:tc>
        <w:tc>
          <w:tcPr>
            <w:tcW w:w="717" w:type="dxa"/>
            <w:shd w:val="clear" w:color="auto" w:fill="auto"/>
            <w:noWrap/>
          </w:tcPr>
          <w:p w14:paraId="451C9EB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7602D7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60133D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24C90574" w14:textId="77777777" w:rsidTr="00165537">
        <w:trPr>
          <w:cantSplit/>
          <w:jc w:val="center"/>
        </w:trPr>
        <w:tc>
          <w:tcPr>
            <w:tcW w:w="2948" w:type="dxa"/>
            <w:shd w:val="clear" w:color="auto" w:fill="auto"/>
            <w:noWrap/>
          </w:tcPr>
          <w:p w14:paraId="2FF3A18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Specific claims - Rule 14.05(3)(a)(b) &amp; (d) ROCP - Application to ascertain heirs </w:t>
            </w:r>
          </w:p>
        </w:tc>
        <w:tc>
          <w:tcPr>
            <w:tcW w:w="717" w:type="dxa"/>
            <w:shd w:val="clear" w:color="auto" w:fill="auto"/>
            <w:noWrap/>
          </w:tcPr>
          <w:p w14:paraId="308799B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w:t>
            </w:r>
          </w:p>
        </w:tc>
        <w:tc>
          <w:tcPr>
            <w:tcW w:w="573" w:type="dxa"/>
          </w:tcPr>
          <w:p w14:paraId="5D21091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766FB7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12BD1106" w14:textId="77777777" w:rsidTr="00165537">
        <w:trPr>
          <w:cantSplit/>
          <w:jc w:val="center"/>
        </w:trPr>
        <w:tc>
          <w:tcPr>
            <w:tcW w:w="2948" w:type="dxa"/>
            <w:shd w:val="clear" w:color="auto" w:fill="auto"/>
            <w:noWrap/>
          </w:tcPr>
          <w:p w14:paraId="4EE3001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Application to ascertain heirs</w:t>
            </w:r>
          </w:p>
        </w:tc>
        <w:tc>
          <w:tcPr>
            <w:tcW w:w="717" w:type="dxa"/>
            <w:shd w:val="clear" w:color="auto" w:fill="auto"/>
            <w:noWrap/>
          </w:tcPr>
          <w:p w14:paraId="7587611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532-533</w:t>
            </w:r>
          </w:p>
        </w:tc>
        <w:tc>
          <w:tcPr>
            <w:tcW w:w="573" w:type="dxa"/>
          </w:tcPr>
          <w:p w14:paraId="65A4E7C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25BB1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w:t>
            </w:r>
          </w:p>
        </w:tc>
      </w:tr>
      <w:tr w:rsidR="00770630" w:rsidRPr="00463ADB" w14:paraId="76EE89A0" w14:textId="77777777" w:rsidTr="00165537">
        <w:trPr>
          <w:cantSplit/>
          <w:jc w:val="center"/>
        </w:trPr>
        <w:tc>
          <w:tcPr>
            <w:tcW w:w="2948" w:type="dxa"/>
            <w:shd w:val="clear" w:color="auto" w:fill="auto"/>
            <w:noWrap/>
          </w:tcPr>
          <w:p w14:paraId="7A42C35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14.05(3)(c) ROCP - Removal and replacement of estate trustee</w:t>
            </w:r>
          </w:p>
        </w:tc>
        <w:tc>
          <w:tcPr>
            <w:tcW w:w="717" w:type="dxa"/>
            <w:shd w:val="clear" w:color="auto" w:fill="auto"/>
            <w:noWrap/>
          </w:tcPr>
          <w:p w14:paraId="6E4D896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2F9CD3F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E7C705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4CF64101" w14:textId="77777777" w:rsidTr="00165537">
        <w:trPr>
          <w:cantSplit/>
          <w:jc w:val="center"/>
        </w:trPr>
        <w:tc>
          <w:tcPr>
            <w:tcW w:w="2948" w:type="dxa"/>
            <w:shd w:val="clear" w:color="auto" w:fill="auto"/>
            <w:noWrap/>
          </w:tcPr>
          <w:p w14:paraId="3822BF0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14.05(3)(c) ROCP - Removal and replacement of estate trustee - Application to Sup Ct</w:t>
            </w:r>
          </w:p>
        </w:tc>
        <w:tc>
          <w:tcPr>
            <w:tcW w:w="717" w:type="dxa"/>
            <w:shd w:val="clear" w:color="auto" w:fill="auto"/>
            <w:noWrap/>
          </w:tcPr>
          <w:p w14:paraId="28074BC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3AF3022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7A5C15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2D395497" w14:textId="77777777" w:rsidTr="00165537">
        <w:trPr>
          <w:cantSplit/>
          <w:jc w:val="center"/>
        </w:trPr>
        <w:tc>
          <w:tcPr>
            <w:tcW w:w="2948" w:type="dxa"/>
            <w:shd w:val="clear" w:color="auto" w:fill="auto"/>
            <w:noWrap/>
          </w:tcPr>
          <w:p w14:paraId="1E28918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Removal and replacement of - Application to Sup Ct</w:t>
            </w:r>
          </w:p>
        </w:tc>
        <w:tc>
          <w:tcPr>
            <w:tcW w:w="717" w:type="dxa"/>
            <w:shd w:val="clear" w:color="auto" w:fill="auto"/>
            <w:noWrap/>
          </w:tcPr>
          <w:p w14:paraId="156339B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1AAAD7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7240DF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67955CE6" w14:textId="77777777" w:rsidTr="00165537">
        <w:trPr>
          <w:cantSplit/>
          <w:jc w:val="center"/>
        </w:trPr>
        <w:tc>
          <w:tcPr>
            <w:tcW w:w="2948" w:type="dxa"/>
            <w:shd w:val="clear" w:color="auto" w:fill="auto"/>
            <w:noWrap/>
          </w:tcPr>
          <w:p w14:paraId="0B6EE8B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Removal and replacement of - Applications under R. 14.05(3)(c) ROCP</w:t>
            </w:r>
          </w:p>
        </w:tc>
        <w:tc>
          <w:tcPr>
            <w:tcW w:w="717" w:type="dxa"/>
            <w:shd w:val="clear" w:color="auto" w:fill="auto"/>
            <w:noWrap/>
          </w:tcPr>
          <w:p w14:paraId="38E38A3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0C3ABEA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4B179A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391F5A72" w14:textId="77777777" w:rsidTr="00165537">
        <w:trPr>
          <w:cantSplit/>
          <w:jc w:val="center"/>
        </w:trPr>
        <w:tc>
          <w:tcPr>
            <w:tcW w:w="2948" w:type="dxa"/>
            <w:shd w:val="clear" w:color="auto" w:fill="auto"/>
            <w:noWrap/>
          </w:tcPr>
          <w:p w14:paraId="6819E43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Removal and replacement of - Originating process</w:t>
            </w:r>
          </w:p>
        </w:tc>
        <w:tc>
          <w:tcPr>
            <w:tcW w:w="717" w:type="dxa"/>
            <w:shd w:val="clear" w:color="auto" w:fill="auto"/>
            <w:noWrap/>
          </w:tcPr>
          <w:p w14:paraId="44549A5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7CB3158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D4E1F9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20D9FEC1" w14:textId="77777777" w:rsidTr="00165537">
        <w:trPr>
          <w:cantSplit/>
          <w:jc w:val="center"/>
        </w:trPr>
        <w:tc>
          <w:tcPr>
            <w:tcW w:w="2948" w:type="dxa"/>
            <w:shd w:val="clear" w:color="auto" w:fill="auto"/>
            <w:noWrap/>
          </w:tcPr>
          <w:p w14:paraId="02DD98D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Removal and replacement of estate trustee - Applications under R. 14.05(3)(c) ROCP</w:t>
            </w:r>
          </w:p>
        </w:tc>
        <w:tc>
          <w:tcPr>
            <w:tcW w:w="717" w:type="dxa"/>
            <w:shd w:val="clear" w:color="auto" w:fill="auto"/>
            <w:noWrap/>
          </w:tcPr>
          <w:p w14:paraId="0A3E1AC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0B95D22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DAC2A2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7ECA267C" w14:textId="77777777" w:rsidTr="00165537">
        <w:trPr>
          <w:cantSplit/>
          <w:jc w:val="center"/>
        </w:trPr>
        <w:tc>
          <w:tcPr>
            <w:tcW w:w="2948" w:type="dxa"/>
            <w:shd w:val="clear" w:color="auto" w:fill="auto"/>
            <w:noWrap/>
          </w:tcPr>
          <w:p w14:paraId="660EE3D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14.05(3)(c) ROCP - Removal and replacement of estate trustee </w:t>
            </w:r>
          </w:p>
        </w:tc>
        <w:tc>
          <w:tcPr>
            <w:tcW w:w="717" w:type="dxa"/>
            <w:shd w:val="clear" w:color="auto" w:fill="auto"/>
            <w:noWrap/>
          </w:tcPr>
          <w:p w14:paraId="6448868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4D5CC7F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B6F7AE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540008AC" w14:textId="77777777" w:rsidTr="00165537">
        <w:trPr>
          <w:cantSplit/>
          <w:jc w:val="center"/>
        </w:trPr>
        <w:tc>
          <w:tcPr>
            <w:tcW w:w="2948" w:type="dxa"/>
            <w:shd w:val="clear" w:color="auto" w:fill="auto"/>
            <w:noWrap/>
          </w:tcPr>
          <w:p w14:paraId="2C3362F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14.05(3)(c) ROCP - Removal and replacement of estate trustee - Application to Sup Ct</w:t>
            </w:r>
          </w:p>
        </w:tc>
        <w:tc>
          <w:tcPr>
            <w:tcW w:w="717" w:type="dxa"/>
            <w:shd w:val="clear" w:color="auto" w:fill="auto"/>
            <w:noWrap/>
          </w:tcPr>
          <w:p w14:paraId="4A67E08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0E1CF26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78D54E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42D17ED2" w14:textId="77777777" w:rsidTr="00165537">
        <w:trPr>
          <w:cantSplit/>
          <w:jc w:val="center"/>
        </w:trPr>
        <w:tc>
          <w:tcPr>
            <w:tcW w:w="2948" w:type="dxa"/>
            <w:shd w:val="clear" w:color="auto" w:fill="auto"/>
            <w:noWrap/>
          </w:tcPr>
          <w:p w14:paraId="2059A30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14.05(3)(c) ROCP - Specific claims - Removal and replacement of estate trustee</w:t>
            </w:r>
          </w:p>
        </w:tc>
        <w:tc>
          <w:tcPr>
            <w:tcW w:w="717" w:type="dxa"/>
            <w:shd w:val="clear" w:color="auto" w:fill="auto"/>
            <w:noWrap/>
          </w:tcPr>
          <w:p w14:paraId="29CEFBC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049E1E1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0F645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0386F058" w14:textId="77777777" w:rsidTr="00165537">
        <w:trPr>
          <w:cantSplit/>
          <w:jc w:val="center"/>
        </w:trPr>
        <w:tc>
          <w:tcPr>
            <w:tcW w:w="2948" w:type="dxa"/>
            <w:shd w:val="clear" w:color="auto" w:fill="auto"/>
            <w:noWrap/>
          </w:tcPr>
          <w:p w14:paraId="79FB288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Removal and replacement of estate trustee - Application to Sup Ct</w:t>
            </w:r>
          </w:p>
        </w:tc>
        <w:tc>
          <w:tcPr>
            <w:tcW w:w="717" w:type="dxa"/>
            <w:shd w:val="clear" w:color="auto" w:fill="auto"/>
            <w:noWrap/>
          </w:tcPr>
          <w:p w14:paraId="334EFF5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78A671E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46CF88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474F4DD4" w14:textId="77777777" w:rsidTr="00165537">
        <w:trPr>
          <w:cantSplit/>
          <w:jc w:val="center"/>
        </w:trPr>
        <w:tc>
          <w:tcPr>
            <w:tcW w:w="2948" w:type="dxa"/>
            <w:shd w:val="clear" w:color="auto" w:fill="auto"/>
            <w:noWrap/>
          </w:tcPr>
          <w:p w14:paraId="6ABF144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Removal and replacement of estate trustee - Applications under R. 14.05(3) ROCP</w:t>
            </w:r>
          </w:p>
        </w:tc>
        <w:tc>
          <w:tcPr>
            <w:tcW w:w="717" w:type="dxa"/>
            <w:shd w:val="clear" w:color="auto" w:fill="auto"/>
            <w:noWrap/>
          </w:tcPr>
          <w:p w14:paraId="3F796CA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304A882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6571F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18CE4C92" w14:textId="77777777" w:rsidTr="00165537">
        <w:trPr>
          <w:cantSplit/>
          <w:jc w:val="center"/>
        </w:trPr>
        <w:tc>
          <w:tcPr>
            <w:tcW w:w="2948" w:type="dxa"/>
            <w:shd w:val="clear" w:color="auto" w:fill="auto"/>
            <w:noWrap/>
          </w:tcPr>
          <w:p w14:paraId="48698D8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Specific claims - Rule 14.05(3)(c) ROCP - Removal and replacement of estate trustee</w:t>
            </w:r>
          </w:p>
        </w:tc>
        <w:tc>
          <w:tcPr>
            <w:tcW w:w="717" w:type="dxa"/>
            <w:shd w:val="clear" w:color="auto" w:fill="auto"/>
            <w:noWrap/>
          </w:tcPr>
          <w:p w14:paraId="1466D01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474961E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53E0EE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15044901" w14:textId="77777777" w:rsidTr="00165537">
        <w:trPr>
          <w:cantSplit/>
          <w:jc w:val="center"/>
        </w:trPr>
        <w:tc>
          <w:tcPr>
            <w:tcW w:w="2948" w:type="dxa"/>
            <w:shd w:val="clear" w:color="auto" w:fill="auto"/>
            <w:noWrap/>
          </w:tcPr>
          <w:p w14:paraId="3D5C4DA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trustee - Originating process - remove or replace</w:t>
            </w:r>
          </w:p>
        </w:tc>
        <w:tc>
          <w:tcPr>
            <w:tcW w:w="717" w:type="dxa"/>
            <w:shd w:val="clear" w:color="auto" w:fill="auto"/>
            <w:noWrap/>
          </w:tcPr>
          <w:p w14:paraId="191C375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6A82FFF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EA32D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3A9CF9EF" w14:textId="77777777" w:rsidTr="00165537">
        <w:trPr>
          <w:cantSplit/>
          <w:jc w:val="center"/>
        </w:trPr>
        <w:tc>
          <w:tcPr>
            <w:tcW w:w="2948" w:type="dxa"/>
            <w:shd w:val="clear" w:color="auto" w:fill="auto"/>
            <w:noWrap/>
          </w:tcPr>
          <w:p w14:paraId="607179D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Removal and replacement of - Order</w:t>
            </w:r>
          </w:p>
        </w:tc>
        <w:tc>
          <w:tcPr>
            <w:tcW w:w="717" w:type="dxa"/>
            <w:shd w:val="clear" w:color="auto" w:fill="auto"/>
            <w:noWrap/>
          </w:tcPr>
          <w:p w14:paraId="7C5B013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4A4AA75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D01D6D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117296F6" w14:textId="77777777" w:rsidTr="00165537">
        <w:trPr>
          <w:cantSplit/>
          <w:jc w:val="center"/>
        </w:trPr>
        <w:tc>
          <w:tcPr>
            <w:tcW w:w="2948" w:type="dxa"/>
            <w:shd w:val="clear" w:color="auto" w:fill="auto"/>
            <w:noWrap/>
          </w:tcPr>
          <w:p w14:paraId="332D264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Estate trustee - Removal and replacement of - Order</w:t>
            </w:r>
          </w:p>
        </w:tc>
        <w:tc>
          <w:tcPr>
            <w:tcW w:w="717" w:type="dxa"/>
            <w:shd w:val="clear" w:color="auto" w:fill="auto"/>
            <w:noWrap/>
          </w:tcPr>
          <w:p w14:paraId="6621830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2EAD51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A253B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w:t>
            </w:r>
          </w:p>
        </w:tc>
      </w:tr>
      <w:tr w:rsidR="00770630" w:rsidRPr="00463ADB" w14:paraId="2D966E69" w14:textId="77777777" w:rsidTr="00165537">
        <w:trPr>
          <w:cantSplit/>
          <w:jc w:val="center"/>
        </w:trPr>
        <w:tc>
          <w:tcPr>
            <w:tcW w:w="2948" w:type="dxa"/>
            <w:shd w:val="clear" w:color="auto" w:fill="auto"/>
            <w:noWrap/>
          </w:tcPr>
          <w:p w14:paraId="74161D2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Purchase of estate assets by estate trustee - Court approval - Conditions of</w:t>
            </w:r>
          </w:p>
        </w:tc>
        <w:tc>
          <w:tcPr>
            <w:tcW w:w="717" w:type="dxa"/>
            <w:shd w:val="clear" w:color="auto" w:fill="auto"/>
            <w:noWrap/>
          </w:tcPr>
          <w:p w14:paraId="0F694D7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55CCADA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82EFC6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4D4F79C3" w14:textId="77777777" w:rsidTr="00165537">
        <w:trPr>
          <w:cantSplit/>
          <w:jc w:val="center"/>
        </w:trPr>
        <w:tc>
          <w:tcPr>
            <w:tcW w:w="2948" w:type="dxa"/>
            <w:shd w:val="clear" w:color="auto" w:fill="auto"/>
            <w:noWrap/>
          </w:tcPr>
          <w:p w14:paraId="7F168E4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Purchase of estate assets by estate trustee - Court approval - Without beneficiary consent</w:t>
            </w:r>
          </w:p>
        </w:tc>
        <w:tc>
          <w:tcPr>
            <w:tcW w:w="717" w:type="dxa"/>
            <w:shd w:val="clear" w:color="auto" w:fill="auto"/>
            <w:noWrap/>
          </w:tcPr>
          <w:p w14:paraId="1F5E303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7B6C546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5EF6DA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4D062846" w14:textId="77777777" w:rsidTr="00165537">
        <w:trPr>
          <w:cantSplit/>
          <w:jc w:val="center"/>
        </w:trPr>
        <w:tc>
          <w:tcPr>
            <w:tcW w:w="2948" w:type="dxa"/>
            <w:shd w:val="clear" w:color="auto" w:fill="auto"/>
            <w:noWrap/>
          </w:tcPr>
          <w:p w14:paraId="7CFF079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Purchase of estate assets by - Court approval - Without beneficiary consent</w:t>
            </w:r>
          </w:p>
        </w:tc>
        <w:tc>
          <w:tcPr>
            <w:tcW w:w="717" w:type="dxa"/>
            <w:shd w:val="clear" w:color="auto" w:fill="auto"/>
            <w:noWrap/>
          </w:tcPr>
          <w:p w14:paraId="5ED3900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7548A0A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E48E1A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282B03A0" w14:textId="77777777" w:rsidTr="00165537">
        <w:trPr>
          <w:cantSplit/>
          <w:jc w:val="center"/>
        </w:trPr>
        <w:tc>
          <w:tcPr>
            <w:tcW w:w="2948" w:type="dxa"/>
            <w:shd w:val="clear" w:color="auto" w:fill="auto"/>
            <w:noWrap/>
          </w:tcPr>
          <w:p w14:paraId="0043E67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Purchase of estate assets by estate trustee - Court approval - Without beneficiary consent</w:t>
            </w:r>
          </w:p>
        </w:tc>
        <w:tc>
          <w:tcPr>
            <w:tcW w:w="717" w:type="dxa"/>
            <w:shd w:val="clear" w:color="auto" w:fill="auto"/>
            <w:noWrap/>
          </w:tcPr>
          <w:p w14:paraId="47ED1F5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6ED7808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C6BA1C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46871CAA" w14:textId="77777777" w:rsidTr="00165537">
        <w:trPr>
          <w:cantSplit/>
          <w:jc w:val="center"/>
        </w:trPr>
        <w:tc>
          <w:tcPr>
            <w:tcW w:w="2948" w:type="dxa"/>
            <w:shd w:val="clear" w:color="auto" w:fill="auto"/>
            <w:noWrap/>
          </w:tcPr>
          <w:p w14:paraId="1536D5E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Purchase of estate assets by estate - Court approval - Without beneficiary consent</w:t>
            </w:r>
          </w:p>
        </w:tc>
        <w:tc>
          <w:tcPr>
            <w:tcW w:w="717" w:type="dxa"/>
            <w:shd w:val="clear" w:color="auto" w:fill="auto"/>
            <w:noWrap/>
          </w:tcPr>
          <w:p w14:paraId="73B91BB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w:t>
            </w:r>
          </w:p>
        </w:tc>
        <w:tc>
          <w:tcPr>
            <w:tcW w:w="573" w:type="dxa"/>
          </w:tcPr>
          <w:p w14:paraId="1F6A288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6A1C17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1A0B45B2" w14:textId="77777777" w:rsidTr="00165537">
        <w:trPr>
          <w:cantSplit/>
          <w:jc w:val="center"/>
        </w:trPr>
        <w:tc>
          <w:tcPr>
            <w:tcW w:w="2948" w:type="dxa"/>
            <w:shd w:val="clear" w:color="auto" w:fill="auto"/>
            <w:noWrap/>
          </w:tcPr>
          <w:p w14:paraId="48636EF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Purchase of estate assets by estate trustee - Applications under R. 14.05(3) ROCP</w:t>
            </w:r>
          </w:p>
        </w:tc>
        <w:tc>
          <w:tcPr>
            <w:tcW w:w="717" w:type="dxa"/>
            <w:shd w:val="clear" w:color="auto" w:fill="auto"/>
            <w:noWrap/>
          </w:tcPr>
          <w:p w14:paraId="29A4BEF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533-534</w:t>
            </w:r>
          </w:p>
        </w:tc>
        <w:tc>
          <w:tcPr>
            <w:tcW w:w="573" w:type="dxa"/>
          </w:tcPr>
          <w:p w14:paraId="303EDD4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6BBB49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47CF0036" w14:textId="77777777" w:rsidTr="00165537">
        <w:trPr>
          <w:cantSplit/>
          <w:jc w:val="center"/>
        </w:trPr>
        <w:tc>
          <w:tcPr>
            <w:tcW w:w="2948" w:type="dxa"/>
            <w:shd w:val="clear" w:color="auto" w:fill="auto"/>
            <w:noWrap/>
          </w:tcPr>
          <w:p w14:paraId="3D7D6C7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Specific claims - Rule 14.05(3)(a) ROCP - Purchase of estate assets by estate trustee</w:t>
            </w:r>
          </w:p>
        </w:tc>
        <w:tc>
          <w:tcPr>
            <w:tcW w:w="717" w:type="dxa"/>
            <w:shd w:val="clear" w:color="auto" w:fill="auto"/>
            <w:noWrap/>
          </w:tcPr>
          <w:p w14:paraId="0FB80BC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533-534</w:t>
            </w:r>
          </w:p>
        </w:tc>
        <w:tc>
          <w:tcPr>
            <w:tcW w:w="573" w:type="dxa"/>
          </w:tcPr>
          <w:p w14:paraId="22A850E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E3524B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2A22D7AC" w14:textId="77777777" w:rsidTr="00165537">
        <w:trPr>
          <w:cantSplit/>
          <w:jc w:val="center"/>
        </w:trPr>
        <w:tc>
          <w:tcPr>
            <w:tcW w:w="2948" w:type="dxa"/>
            <w:shd w:val="clear" w:color="auto" w:fill="auto"/>
            <w:noWrap/>
          </w:tcPr>
          <w:p w14:paraId="6B47EF2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Purchase of estate assets by estate trustee</w:t>
            </w:r>
          </w:p>
        </w:tc>
        <w:tc>
          <w:tcPr>
            <w:tcW w:w="717" w:type="dxa"/>
            <w:shd w:val="clear" w:color="auto" w:fill="auto"/>
            <w:noWrap/>
          </w:tcPr>
          <w:p w14:paraId="41ADCB2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533-534</w:t>
            </w:r>
          </w:p>
        </w:tc>
        <w:tc>
          <w:tcPr>
            <w:tcW w:w="573" w:type="dxa"/>
          </w:tcPr>
          <w:p w14:paraId="4358B03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C6C84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3FD59CFE" w14:textId="77777777" w:rsidTr="00165537">
        <w:trPr>
          <w:cantSplit/>
          <w:jc w:val="center"/>
        </w:trPr>
        <w:tc>
          <w:tcPr>
            <w:tcW w:w="2948" w:type="dxa"/>
            <w:shd w:val="clear" w:color="auto" w:fill="auto"/>
            <w:noWrap/>
          </w:tcPr>
          <w:p w14:paraId="15B8A06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trustee - Purchase of estate assets by - Applications under R. 14.05(3) ROCP</w:t>
            </w:r>
          </w:p>
        </w:tc>
        <w:tc>
          <w:tcPr>
            <w:tcW w:w="717" w:type="dxa"/>
            <w:shd w:val="clear" w:color="auto" w:fill="auto"/>
            <w:noWrap/>
          </w:tcPr>
          <w:p w14:paraId="66EF3F4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533-534</w:t>
            </w:r>
          </w:p>
        </w:tc>
        <w:tc>
          <w:tcPr>
            <w:tcW w:w="573" w:type="dxa"/>
          </w:tcPr>
          <w:p w14:paraId="035A69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E86436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36D821BF" w14:textId="77777777" w:rsidTr="00165537">
        <w:trPr>
          <w:cantSplit/>
          <w:jc w:val="center"/>
        </w:trPr>
        <w:tc>
          <w:tcPr>
            <w:tcW w:w="2948" w:type="dxa"/>
            <w:shd w:val="clear" w:color="auto" w:fill="auto"/>
            <w:noWrap/>
          </w:tcPr>
          <w:p w14:paraId="00F4817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Purchase of estate assets by estate trustee - Applications under R. 14.05(3) ROCP</w:t>
            </w:r>
          </w:p>
        </w:tc>
        <w:tc>
          <w:tcPr>
            <w:tcW w:w="717" w:type="dxa"/>
            <w:shd w:val="clear" w:color="auto" w:fill="auto"/>
            <w:noWrap/>
          </w:tcPr>
          <w:p w14:paraId="3F164BE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533-534</w:t>
            </w:r>
          </w:p>
        </w:tc>
        <w:tc>
          <w:tcPr>
            <w:tcW w:w="573" w:type="dxa"/>
          </w:tcPr>
          <w:p w14:paraId="556AA8D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7DB65A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431A3D41" w14:textId="77777777" w:rsidTr="00165537">
        <w:trPr>
          <w:cantSplit/>
          <w:jc w:val="center"/>
        </w:trPr>
        <w:tc>
          <w:tcPr>
            <w:tcW w:w="2948" w:type="dxa"/>
            <w:shd w:val="clear" w:color="auto" w:fill="auto"/>
            <w:noWrap/>
          </w:tcPr>
          <w:p w14:paraId="1C9360F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Purchase of estate assets by estate trustee </w:t>
            </w:r>
          </w:p>
        </w:tc>
        <w:tc>
          <w:tcPr>
            <w:tcW w:w="717" w:type="dxa"/>
            <w:shd w:val="clear" w:color="auto" w:fill="auto"/>
            <w:noWrap/>
          </w:tcPr>
          <w:p w14:paraId="5CFB057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533-534</w:t>
            </w:r>
          </w:p>
        </w:tc>
        <w:tc>
          <w:tcPr>
            <w:tcW w:w="573" w:type="dxa"/>
          </w:tcPr>
          <w:p w14:paraId="250DB97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A90E12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1278A7FC" w14:textId="77777777" w:rsidTr="00165537">
        <w:trPr>
          <w:cantSplit/>
          <w:jc w:val="center"/>
        </w:trPr>
        <w:tc>
          <w:tcPr>
            <w:tcW w:w="2948" w:type="dxa"/>
            <w:shd w:val="clear" w:color="auto" w:fill="auto"/>
            <w:noWrap/>
          </w:tcPr>
          <w:p w14:paraId="60ACC74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Rule 14.05(3) ROCP - Specific claims - Types - Purchase of estate assets by the estate trustee</w:t>
            </w:r>
          </w:p>
        </w:tc>
        <w:tc>
          <w:tcPr>
            <w:tcW w:w="717" w:type="dxa"/>
            <w:shd w:val="clear" w:color="auto" w:fill="auto"/>
            <w:noWrap/>
          </w:tcPr>
          <w:p w14:paraId="5F65880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533-534</w:t>
            </w:r>
          </w:p>
        </w:tc>
        <w:tc>
          <w:tcPr>
            <w:tcW w:w="573" w:type="dxa"/>
          </w:tcPr>
          <w:p w14:paraId="5520F00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BA420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311C8B51" w14:textId="77777777" w:rsidTr="00165537">
        <w:trPr>
          <w:cantSplit/>
          <w:jc w:val="center"/>
        </w:trPr>
        <w:tc>
          <w:tcPr>
            <w:tcW w:w="2948" w:type="dxa"/>
            <w:shd w:val="clear" w:color="auto" w:fill="auto"/>
            <w:noWrap/>
          </w:tcPr>
          <w:p w14:paraId="39D1190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Estate trustee - Purchase of estate assets by </w:t>
            </w:r>
          </w:p>
        </w:tc>
        <w:tc>
          <w:tcPr>
            <w:tcW w:w="717" w:type="dxa"/>
            <w:shd w:val="clear" w:color="auto" w:fill="auto"/>
            <w:noWrap/>
          </w:tcPr>
          <w:p w14:paraId="25BA215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533-534</w:t>
            </w:r>
          </w:p>
        </w:tc>
        <w:tc>
          <w:tcPr>
            <w:tcW w:w="573" w:type="dxa"/>
          </w:tcPr>
          <w:p w14:paraId="709F0EB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103FD6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1729B705" w14:textId="77777777" w:rsidTr="00165537">
        <w:trPr>
          <w:cantSplit/>
          <w:jc w:val="center"/>
        </w:trPr>
        <w:tc>
          <w:tcPr>
            <w:tcW w:w="2948" w:type="dxa"/>
            <w:shd w:val="clear" w:color="auto" w:fill="auto"/>
            <w:noWrap/>
          </w:tcPr>
          <w:p w14:paraId="2F197FC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Applications under R. 14.05(3) ROCP - Purchase of estate assets by estate trustee - Asset valuation </w:t>
            </w:r>
          </w:p>
        </w:tc>
        <w:tc>
          <w:tcPr>
            <w:tcW w:w="717" w:type="dxa"/>
            <w:shd w:val="clear" w:color="auto" w:fill="auto"/>
            <w:noWrap/>
          </w:tcPr>
          <w:p w14:paraId="0048284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6B3EC32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1D0827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27B75D2B" w14:textId="77777777" w:rsidTr="00165537">
        <w:trPr>
          <w:cantSplit/>
          <w:jc w:val="center"/>
        </w:trPr>
        <w:tc>
          <w:tcPr>
            <w:tcW w:w="2948" w:type="dxa"/>
            <w:shd w:val="clear" w:color="auto" w:fill="auto"/>
            <w:noWrap/>
          </w:tcPr>
          <w:p w14:paraId="365EFF9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Purchase of estate assets by estate trustee - Asset valuation </w:t>
            </w:r>
          </w:p>
        </w:tc>
        <w:tc>
          <w:tcPr>
            <w:tcW w:w="717" w:type="dxa"/>
            <w:shd w:val="clear" w:color="auto" w:fill="auto"/>
            <w:noWrap/>
          </w:tcPr>
          <w:p w14:paraId="7580870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5EC9918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75DFD9E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290567DB" w14:textId="77777777" w:rsidTr="00165537">
        <w:trPr>
          <w:cantSplit/>
          <w:jc w:val="center"/>
        </w:trPr>
        <w:tc>
          <w:tcPr>
            <w:tcW w:w="2948" w:type="dxa"/>
            <w:shd w:val="clear" w:color="auto" w:fill="auto"/>
            <w:noWrap/>
          </w:tcPr>
          <w:p w14:paraId="407E03F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Applications under R. 14.05(3) ROCP - Purchase of estate assets by estate trustee - Court approval - Conditions of</w:t>
            </w:r>
          </w:p>
        </w:tc>
        <w:tc>
          <w:tcPr>
            <w:tcW w:w="717" w:type="dxa"/>
            <w:shd w:val="clear" w:color="auto" w:fill="auto"/>
            <w:noWrap/>
          </w:tcPr>
          <w:p w14:paraId="3D6B60F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5B74BB9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84CE5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3682A9B4" w14:textId="77777777" w:rsidTr="00165537">
        <w:trPr>
          <w:cantSplit/>
          <w:jc w:val="center"/>
        </w:trPr>
        <w:tc>
          <w:tcPr>
            <w:tcW w:w="2948" w:type="dxa"/>
            <w:shd w:val="clear" w:color="auto" w:fill="auto"/>
            <w:noWrap/>
          </w:tcPr>
          <w:p w14:paraId="4F6E0ED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Purchase of estate assets by - Court approval - Conditions of </w:t>
            </w:r>
          </w:p>
        </w:tc>
        <w:tc>
          <w:tcPr>
            <w:tcW w:w="717" w:type="dxa"/>
            <w:shd w:val="clear" w:color="auto" w:fill="auto"/>
            <w:noWrap/>
          </w:tcPr>
          <w:p w14:paraId="4C3BC5C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2C1FAA0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5C9B7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27562877" w14:textId="77777777" w:rsidTr="00165537">
        <w:trPr>
          <w:cantSplit/>
          <w:jc w:val="center"/>
        </w:trPr>
        <w:tc>
          <w:tcPr>
            <w:tcW w:w="2948" w:type="dxa"/>
            <w:shd w:val="clear" w:color="auto" w:fill="auto"/>
            <w:noWrap/>
          </w:tcPr>
          <w:p w14:paraId="4DB533E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Purchase of estate assets by estate - Court approval - Conditions of</w:t>
            </w:r>
          </w:p>
        </w:tc>
        <w:tc>
          <w:tcPr>
            <w:tcW w:w="717" w:type="dxa"/>
            <w:shd w:val="clear" w:color="auto" w:fill="auto"/>
            <w:noWrap/>
          </w:tcPr>
          <w:p w14:paraId="3B94489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42B2448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BFC40F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52FA7DE9" w14:textId="77777777" w:rsidTr="00165537">
        <w:trPr>
          <w:cantSplit/>
          <w:jc w:val="center"/>
        </w:trPr>
        <w:tc>
          <w:tcPr>
            <w:tcW w:w="2948" w:type="dxa"/>
            <w:shd w:val="clear" w:color="auto" w:fill="auto"/>
            <w:noWrap/>
          </w:tcPr>
          <w:p w14:paraId="2F5B2F0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Purchase of estate assets by - Asset valuation </w:t>
            </w:r>
          </w:p>
        </w:tc>
        <w:tc>
          <w:tcPr>
            <w:tcW w:w="717" w:type="dxa"/>
            <w:shd w:val="clear" w:color="auto" w:fill="auto"/>
            <w:noWrap/>
          </w:tcPr>
          <w:p w14:paraId="5828ED0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351AD1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60EBD94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03522554" w14:textId="77777777" w:rsidTr="00165537">
        <w:trPr>
          <w:cantSplit/>
          <w:jc w:val="center"/>
        </w:trPr>
        <w:tc>
          <w:tcPr>
            <w:tcW w:w="2948" w:type="dxa"/>
            <w:shd w:val="clear" w:color="auto" w:fill="auto"/>
            <w:noWrap/>
          </w:tcPr>
          <w:p w14:paraId="6EBD31A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Purchase of estate assets by estate trustee - Asset valuation </w:t>
            </w:r>
          </w:p>
        </w:tc>
        <w:tc>
          <w:tcPr>
            <w:tcW w:w="717" w:type="dxa"/>
            <w:shd w:val="clear" w:color="auto" w:fill="auto"/>
            <w:noWrap/>
          </w:tcPr>
          <w:p w14:paraId="6B27B87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6DDCF94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L/M</w:t>
            </w:r>
          </w:p>
        </w:tc>
        <w:tc>
          <w:tcPr>
            <w:tcW w:w="860" w:type="dxa"/>
            <w:shd w:val="clear" w:color="auto" w:fill="auto"/>
            <w:noWrap/>
          </w:tcPr>
          <w:p w14:paraId="51534A3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w:t>
            </w:r>
          </w:p>
        </w:tc>
      </w:tr>
      <w:tr w:rsidR="00770630" w:rsidRPr="00463ADB" w14:paraId="2855C96F" w14:textId="77777777" w:rsidTr="00165537">
        <w:trPr>
          <w:cantSplit/>
          <w:jc w:val="center"/>
        </w:trPr>
        <w:tc>
          <w:tcPr>
            <w:tcW w:w="2948" w:type="dxa"/>
            <w:shd w:val="clear" w:color="auto" w:fill="auto"/>
            <w:noWrap/>
          </w:tcPr>
          <w:p w14:paraId="016EADB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Death - declaration of - interest in estate - where are they - location </w:t>
            </w:r>
          </w:p>
        </w:tc>
        <w:tc>
          <w:tcPr>
            <w:tcW w:w="717" w:type="dxa"/>
            <w:shd w:val="clear" w:color="auto" w:fill="auto"/>
            <w:noWrap/>
          </w:tcPr>
          <w:p w14:paraId="0E0BAAD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70A5C4A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2761D7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0CE3860F" w14:textId="77777777" w:rsidTr="00165537">
        <w:trPr>
          <w:cantSplit/>
          <w:jc w:val="center"/>
        </w:trPr>
        <w:tc>
          <w:tcPr>
            <w:tcW w:w="2948" w:type="dxa"/>
            <w:shd w:val="clear" w:color="auto" w:fill="auto"/>
            <w:noWrap/>
          </w:tcPr>
          <w:p w14:paraId="7E1D615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Deceased - Presumed - Declaration of death </w:t>
            </w:r>
          </w:p>
        </w:tc>
        <w:tc>
          <w:tcPr>
            <w:tcW w:w="717" w:type="dxa"/>
            <w:shd w:val="clear" w:color="auto" w:fill="auto"/>
            <w:noWrap/>
          </w:tcPr>
          <w:p w14:paraId="482B50E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40CB2D6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994B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50AE8D0E" w14:textId="77777777" w:rsidTr="00165537">
        <w:trPr>
          <w:cantSplit/>
          <w:jc w:val="center"/>
        </w:trPr>
        <w:tc>
          <w:tcPr>
            <w:tcW w:w="2948" w:type="dxa"/>
            <w:shd w:val="clear" w:color="auto" w:fill="auto"/>
            <w:noWrap/>
          </w:tcPr>
          <w:p w14:paraId="0F9A9DD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Declaration of death - Circumstances of - Where absent for seven years</w:t>
            </w:r>
          </w:p>
        </w:tc>
        <w:tc>
          <w:tcPr>
            <w:tcW w:w="717" w:type="dxa"/>
            <w:shd w:val="clear" w:color="auto" w:fill="auto"/>
            <w:noWrap/>
          </w:tcPr>
          <w:p w14:paraId="39A69B1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4797EA7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A09AFE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3EE6E0E8" w14:textId="77777777" w:rsidTr="00165537">
        <w:trPr>
          <w:cantSplit/>
          <w:jc w:val="center"/>
        </w:trPr>
        <w:tc>
          <w:tcPr>
            <w:tcW w:w="2948" w:type="dxa"/>
            <w:shd w:val="clear" w:color="auto" w:fill="auto"/>
            <w:noWrap/>
          </w:tcPr>
          <w:p w14:paraId="5366454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Declaration of death - Circumstances of - Where disappearance in circumstances of peril</w:t>
            </w:r>
          </w:p>
        </w:tc>
        <w:tc>
          <w:tcPr>
            <w:tcW w:w="717" w:type="dxa"/>
            <w:shd w:val="clear" w:color="auto" w:fill="auto"/>
            <w:noWrap/>
          </w:tcPr>
          <w:p w14:paraId="157B890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3F45D20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49623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09DA4F76" w14:textId="77777777" w:rsidTr="00165537">
        <w:trPr>
          <w:cantSplit/>
          <w:jc w:val="center"/>
        </w:trPr>
        <w:tc>
          <w:tcPr>
            <w:tcW w:w="2948" w:type="dxa"/>
            <w:shd w:val="clear" w:color="auto" w:fill="auto"/>
            <w:noWrap/>
          </w:tcPr>
          <w:p w14:paraId="3A4F01D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Declaration of death - Date of death</w:t>
            </w:r>
          </w:p>
        </w:tc>
        <w:tc>
          <w:tcPr>
            <w:tcW w:w="717" w:type="dxa"/>
            <w:shd w:val="clear" w:color="auto" w:fill="auto"/>
            <w:noWrap/>
          </w:tcPr>
          <w:p w14:paraId="0407767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2D58A4C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CB5145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7815C194" w14:textId="77777777" w:rsidTr="00165537">
        <w:trPr>
          <w:cantSplit/>
          <w:jc w:val="center"/>
        </w:trPr>
        <w:tc>
          <w:tcPr>
            <w:tcW w:w="2948" w:type="dxa"/>
            <w:shd w:val="clear" w:color="auto" w:fill="auto"/>
            <w:noWrap/>
          </w:tcPr>
          <w:p w14:paraId="17270D0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Declaration of death - Evidence required</w:t>
            </w:r>
          </w:p>
        </w:tc>
        <w:tc>
          <w:tcPr>
            <w:tcW w:w="717" w:type="dxa"/>
            <w:shd w:val="clear" w:color="auto" w:fill="auto"/>
            <w:noWrap/>
          </w:tcPr>
          <w:p w14:paraId="502B90F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32665D1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C0E9FD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1AED11F8" w14:textId="77777777" w:rsidTr="00165537">
        <w:trPr>
          <w:cantSplit/>
          <w:jc w:val="center"/>
        </w:trPr>
        <w:tc>
          <w:tcPr>
            <w:tcW w:w="2948" w:type="dxa"/>
            <w:shd w:val="clear" w:color="auto" w:fill="auto"/>
            <w:noWrap/>
          </w:tcPr>
          <w:p w14:paraId="75B054D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Declaration of death - Statutory - </w:t>
            </w:r>
            <w:r w:rsidRPr="00463ADB">
              <w:rPr>
                <w:rFonts w:ascii="Arial Narrow" w:eastAsia="Calibri" w:hAnsi="Arial Narrow" w:cs="Times New Roman"/>
                <w:i/>
                <w:sz w:val="19"/>
                <w:szCs w:val="19"/>
                <w:lang w:val="en-CA"/>
              </w:rPr>
              <w:t>Declarations of Death Act, 2002</w:t>
            </w:r>
          </w:p>
        </w:tc>
        <w:tc>
          <w:tcPr>
            <w:tcW w:w="717" w:type="dxa"/>
            <w:shd w:val="clear" w:color="auto" w:fill="auto"/>
            <w:noWrap/>
          </w:tcPr>
          <w:p w14:paraId="08B44CC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07F1FB1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93B16F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5D20313E" w14:textId="77777777" w:rsidTr="00165537">
        <w:trPr>
          <w:cantSplit/>
          <w:jc w:val="center"/>
        </w:trPr>
        <w:tc>
          <w:tcPr>
            <w:tcW w:w="2948" w:type="dxa"/>
            <w:shd w:val="clear" w:color="auto" w:fill="auto"/>
            <w:noWrap/>
          </w:tcPr>
          <w:p w14:paraId="13D723D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Declarations of Death Act, 2002</w:t>
            </w:r>
          </w:p>
        </w:tc>
        <w:tc>
          <w:tcPr>
            <w:tcW w:w="717" w:type="dxa"/>
            <w:shd w:val="clear" w:color="auto" w:fill="auto"/>
            <w:noWrap/>
          </w:tcPr>
          <w:p w14:paraId="3F86092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141908A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F6E14C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24835A2E" w14:textId="77777777" w:rsidTr="00165537">
        <w:trPr>
          <w:cantSplit/>
          <w:jc w:val="center"/>
        </w:trPr>
        <w:tc>
          <w:tcPr>
            <w:tcW w:w="2948" w:type="dxa"/>
            <w:shd w:val="clear" w:color="auto" w:fill="auto"/>
            <w:noWrap/>
          </w:tcPr>
          <w:p w14:paraId="370E09A4"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Presumed deceased - Declaration of death </w:t>
            </w:r>
          </w:p>
        </w:tc>
        <w:tc>
          <w:tcPr>
            <w:tcW w:w="717" w:type="dxa"/>
            <w:shd w:val="clear" w:color="auto" w:fill="auto"/>
            <w:noWrap/>
          </w:tcPr>
          <w:p w14:paraId="3094A48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5179BC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6401C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532A311E" w14:textId="77777777" w:rsidTr="00165537">
        <w:trPr>
          <w:cantSplit/>
          <w:jc w:val="center"/>
        </w:trPr>
        <w:tc>
          <w:tcPr>
            <w:tcW w:w="2948" w:type="dxa"/>
            <w:shd w:val="clear" w:color="auto" w:fill="auto"/>
            <w:noWrap/>
          </w:tcPr>
          <w:p w14:paraId="5E2761C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Statutory declaration of death </w:t>
            </w:r>
          </w:p>
        </w:tc>
        <w:tc>
          <w:tcPr>
            <w:tcW w:w="717" w:type="dxa"/>
            <w:shd w:val="clear" w:color="auto" w:fill="auto"/>
            <w:noWrap/>
          </w:tcPr>
          <w:p w14:paraId="27DF5C6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3EE7881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35DDE6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1EDEA7DF" w14:textId="77777777" w:rsidTr="00165537">
        <w:trPr>
          <w:cantSplit/>
          <w:jc w:val="center"/>
        </w:trPr>
        <w:tc>
          <w:tcPr>
            <w:tcW w:w="2948" w:type="dxa"/>
            <w:shd w:val="clear" w:color="auto" w:fill="auto"/>
            <w:noWrap/>
          </w:tcPr>
          <w:p w14:paraId="14AB36F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Presumption - presumed deceased - declaration of death</w:t>
            </w:r>
          </w:p>
        </w:tc>
        <w:tc>
          <w:tcPr>
            <w:tcW w:w="717" w:type="dxa"/>
            <w:shd w:val="clear" w:color="auto" w:fill="auto"/>
            <w:noWrap/>
          </w:tcPr>
          <w:p w14:paraId="0768B79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5757DA1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057AEE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1D70AF62" w14:textId="77777777" w:rsidTr="00165537">
        <w:trPr>
          <w:cantSplit/>
          <w:jc w:val="center"/>
        </w:trPr>
        <w:tc>
          <w:tcPr>
            <w:tcW w:w="2948" w:type="dxa"/>
            <w:shd w:val="clear" w:color="auto" w:fill="auto"/>
            <w:noWrap/>
          </w:tcPr>
          <w:p w14:paraId="5EDACD7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Declaration of death</w:t>
            </w:r>
          </w:p>
        </w:tc>
        <w:tc>
          <w:tcPr>
            <w:tcW w:w="717" w:type="dxa"/>
            <w:shd w:val="clear" w:color="auto" w:fill="auto"/>
            <w:noWrap/>
          </w:tcPr>
          <w:p w14:paraId="0B08EB3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7034F53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AB06DC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369B86E4" w14:textId="77777777" w:rsidTr="00165537">
        <w:trPr>
          <w:cantSplit/>
          <w:jc w:val="center"/>
        </w:trPr>
        <w:tc>
          <w:tcPr>
            <w:tcW w:w="2948" w:type="dxa"/>
            <w:shd w:val="clear" w:color="auto" w:fill="auto"/>
            <w:noWrap/>
          </w:tcPr>
          <w:p w14:paraId="070503A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Presumed deceased - declaration</w:t>
            </w:r>
          </w:p>
        </w:tc>
        <w:tc>
          <w:tcPr>
            <w:tcW w:w="717" w:type="dxa"/>
            <w:shd w:val="clear" w:color="auto" w:fill="auto"/>
            <w:noWrap/>
          </w:tcPr>
          <w:p w14:paraId="6669778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771B64C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0F65EB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4CF108C4" w14:textId="77777777" w:rsidTr="00165537">
        <w:trPr>
          <w:cantSplit/>
          <w:jc w:val="center"/>
        </w:trPr>
        <w:tc>
          <w:tcPr>
            <w:tcW w:w="2948" w:type="dxa"/>
            <w:shd w:val="clear" w:color="auto" w:fill="auto"/>
            <w:noWrap/>
          </w:tcPr>
          <w:p w14:paraId="0792A38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Presumed deceased - Declaration of death</w:t>
            </w:r>
          </w:p>
        </w:tc>
        <w:tc>
          <w:tcPr>
            <w:tcW w:w="717" w:type="dxa"/>
            <w:shd w:val="clear" w:color="auto" w:fill="auto"/>
            <w:noWrap/>
          </w:tcPr>
          <w:p w14:paraId="1F9875E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534</w:t>
            </w:r>
          </w:p>
        </w:tc>
        <w:tc>
          <w:tcPr>
            <w:tcW w:w="573" w:type="dxa"/>
          </w:tcPr>
          <w:p w14:paraId="36F0863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45A07F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5.6</w:t>
            </w:r>
          </w:p>
        </w:tc>
      </w:tr>
      <w:tr w:rsidR="00770630" w:rsidRPr="00463ADB" w14:paraId="6FFEC223" w14:textId="77777777" w:rsidTr="00165537">
        <w:trPr>
          <w:cantSplit/>
          <w:jc w:val="center"/>
        </w:trPr>
        <w:tc>
          <w:tcPr>
            <w:tcW w:w="2948" w:type="dxa"/>
            <w:shd w:val="clear" w:color="auto" w:fill="auto"/>
            <w:noWrap/>
          </w:tcPr>
          <w:p w14:paraId="55EA263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Variation of trusts - Distinction between variation and resettlement - </w:t>
            </w:r>
            <w:r w:rsidRPr="00463ADB">
              <w:rPr>
                <w:rFonts w:ascii="Arial Narrow" w:eastAsia="Calibri" w:hAnsi="Arial Narrow" w:cs="Times New Roman"/>
                <w:i/>
                <w:sz w:val="19"/>
                <w:szCs w:val="19"/>
                <w:lang w:val="en-CA"/>
              </w:rPr>
              <w:t>Substratum</w:t>
            </w:r>
            <w:r w:rsidRPr="00463ADB">
              <w:rPr>
                <w:rFonts w:ascii="Arial Narrow" w:eastAsia="Calibri" w:hAnsi="Arial Narrow" w:cs="Times New Roman"/>
                <w:sz w:val="19"/>
                <w:szCs w:val="19"/>
                <w:lang w:val="en-CA"/>
              </w:rPr>
              <w:t xml:space="preserve"> must still exist </w:t>
            </w:r>
          </w:p>
        </w:tc>
        <w:tc>
          <w:tcPr>
            <w:tcW w:w="717" w:type="dxa"/>
            <w:shd w:val="clear" w:color="auto" w:fill="auto"/>
            <w:noWrap/>
          </w:tcPr>
          <w:p w14:paraId="12C8CBB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3C3D27F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113316C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9526C0D" w14:textId="77777777" w:rsidTr="00165537">
        <w:trPr>
          <w:cantSplit/>
          <w:jc w:val="center"/>
        </w:trPr>
        <w:tc>
          <w:tcPr>
            <w:tcW w:w="2948" w:type="dxa"/>
            <w:shd w:val="clear" w:color="auto" w:fill="auto"/>
            <w:noWrap/>
          </w:tcPr>
          <w:p w14:paraId="1B6AA8B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Variation of Trusts Act </w:t>
            </w:r>
            <w:r w:rsidRPr="00463ADB">
              <w:rPr>
                <w:rFonts w:ascii="Arial Narrow" w:eastAsia="Calibri" w:hAnsi="Arial Narrow" w:cs="Times New Roman"/>
                <w:sz w:val="19"/>
                <w:szCs w:val="19"/>
                <w:lang w:val="en-CA"/>
              </w:rPr>
              <w:t>- trust - beneficiaries</w:t>
            </w:r>
          </w:p>
        </w:tc>
        <w:tc>
          <w:tcPr>
            <w:tcW w:w="717" w:type="dxa"/>
            <w:shd w:val="clear" w:color="auto" w:fill="auto"/>
            <w:noWrap/>
          </w:tcPr>
          <w:p w14:paraId="65D7FD0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2A13C3E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34E2E4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3E93D6BC" w14:textId="77777777" w:rsidTr="00165537">
        <w:trPr>
          <w:cantSplit/>
          <w:jc w:val="center"/>
        </w:trPr>
        <w:tc>
          <w:tcPr>
            <w:tcW w:w="2948" w:type="dxa"/>
            <w:shd w:val="clear" w:color="auto" w:fill="auto"/>
            <w:noWrap/>
          </w:tcPr>
          <w:p w14:paraId="6A081E24"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Trusts - Variation of </w:t>
            </w:r>
          </w:p>
        </w:tc>
        <w:tc>
          <w:tcPr>
            <w:tcW w:w="717" w:type="dxa"/>
            <w:shd w:val="clear" w:color="auto" w:fill="auto"/>
            <w:noWrap/>
          </w:tcPr>
          <w:p w14:paraId="547928D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471F96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1D68AB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02F30018" w14:textId="77777777" w:rsidTr="00165537">
        <w:trPr>
          <w:cantSplit/>
          <w:jc w:val="center"/>
        </w:trPr>
        <w:tc>
          <w:tcPr>
            <w:tcW w:w="2948" w:type="dxa"/>
            <w:shd w:val="clear" w:color="auto" w:fill="auto"/>
            <w:noWrap/>
          </w:tcPr>
          <w:p w14:paraId="48A1BEB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Variation of trusts - Classes of beneficiaries </w:t>
            </w:r>
          </w:p>
        </w:tc>
        <w:tc>
          <w:tcPr>
            <w:tcW w:w="717" w:type="dxa"/>
            <w:shd w:val="clear" w:color="auto" w:fill="auto"/>
            <w:noWrap/>
          </w:tcPr>
          <w:p w14:paraId="001F4DB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4BF49B3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01F3D9B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32D3C2F5" w14:textId="77777777" w:rsidTr="00165537">
        <w:trPr>
          <w:cantSplit/>
          <w:jc w:val="center"/>
        </w:trPr>
        <w:tc>
          <w:tcPr>
            <w:tcW w:w="2948" w:type="dxa"/>
            <w:shd w:val="clear" w:color="auto" w:fill="auto"/>
            <w:noWrap/>
          </w:tcPr>
          <w:p w14:paraId="3F57535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Variation of trusts - Purpose of act</w:t>
            </w:r>
          </w:p>
        </w:tc>
        <w:tc>
          <w:tcPr>
            <w:tcW w:w="717" w:type="dxa"/>
            <w:shd w:val="clear" w:color="auto" w:fill="auto"/>
            <w:noWrap/>
          </w:tcPr>
          <w:p w14:paraId="1424168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4781E00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C7C97A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EB9BB9D" w14:textId="77777777" w:rsidTr="00165537">
        <w:trPr>
          <w:cantSplit/>
          <w:jc w:val="center"/>
        </w:trPr>
        <w:tc>
          <w:tcPr>
            <w:tcW w:w="2948" w:type="dxa"/>
            <w:shd w:val="clear" w:color="auto" w:fill="auto"/>
            <w:noWrap/>
          </w:tcPr>
          <w:p w14:paraId="00EAF53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Variation of trusts - Types of variations approved</w:t>
            </w:r>
          </w:p>
        </w:tc>
        <w:tc>
          <w:tcPr>
            <w:tcW w:w="717" w:type="dxa"/>
            <w:shd w:val="clear" w:color="auto" w:fill="auto"/>
            <w:noWrap/>
          </w:tcPr>
          <w:p w14:paraId="50CD178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670BFE1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21EB2A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B7882C9" w14:textId="77777777" w:rsidTr="00165537">
        <w:trPr>
          <w:cantSplit/>
          <w:jc w:val="center"/>
        </w:trPr>
        <w:tc>
          <w:tcPr>
            <w:tcW w:w="2948" w:type="dxa"/>
            <w:shd w:val="clear" w:color="auto" w:fill="auto"/>
            <w:noWrap/>
          </w:tcPr>
          <w:p w14:paraId="365F6049" w14:textId="77777777" w:rsidR="00770630" w:rsidRPr="00463ADB" w:rsidRDefault="00770630" w:rsidP="005C7985">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Variation of trusts</w:t>
            </w:r>
            <w:r w:rsidRPr="00463ADB">
              <w:rPr>
                <w:rFonts w:ascii="Arial Narrow" w:eastAsia="Calibri" w:hAnsi="Arial Narrow" w:cs="Times New Roman"/>
                <w:i/>
                <w:sz w:val="19"/>
                <w:szCs w:val="19"/>
                <w:lang w:val="en-CA"/>
              </w:rPr>
              <w:t xml:space="preserve"> - Variation of Trusts Act</w:t>
            </w:r>
          </w:p>
        </w:tc>
        <w:tc>
          <w:tcPr>
            <w:tcW w:w="717" w:type="dxa"/>
            <w:shd w:val="clear" w:color="auto" w:fill="auto"/>
            <w:noWrap/>
          </w:tcPr>
          <w:p w14:paraId="03FD99E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3304F98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0E63B2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9C35CF6" w14:textId="77777777" w:rsidTr="00165537">
        <w:trPr>
          <w:cantSplit/>
          <w:jc w:val="center"/>
        </w:trPr>
        <w:tc>
          <w:tcPr>
            <w:tcW w:w="2948" w:type="dxa"/>
            <w:shd w:val="clear" w:color="auto" w:fill="auto"/>
            <w:noWrap/>
          </w:tcPr>
          <w:p w14:paraId="593E52A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Beneficiaries - classes of - who cannot legally give consent themselves </w:t>
            </w:r>
          </w:p>
        </w:tc>
        <w:tc>
          <w:tcPr>
            <w:tcW w:w="717" w:type="dxa"/>
            <w:shd w:val="clear" w:color="auto" w:fill="auto"/>
            <w:noWrap/>
          </w:tcPr>
          <w:p w14:paraId="46F4BCD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35FD291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L/T</w:t>
            </w:r>
          </w:p>
        </w:tc>
        <w:tc>
          <w:tcPr>
            <w:tcW w:w="860" w:type="dxa"/>
            <w:shd w:val="clear" w:color="auto" w:fill="auto"/>
            <w:noWrap/>
          </w:tcPr>
          <w:p w14:paraId="4C1F59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C8B5977" w14:textId="77777777" w:rsidTr="00165537">
        <w:trPr>
          <w:cantSplit/>
          <w:jc w:val="center"/>
        </w:trPr>
        <w:tc>
          <w:tcPr>
            <w:tcW w:w="2948" w:type="dxa"/>
            <w:shd w:val="clear" w:color="auto" w:fill="auto"/>
            <w:noWrap/>
          </w:tcPr>
          <w:p w14:paraId="06D2426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Variation of trusts - Applications under R. 14.05(3) ROCP</w:t>
            </w:r>
          </w:p>
        </w:tc>
        <w:tc>
          <w:tcPr>
            <w:tcW w:w="717" w:type="dxa"/>
            <w:shd w:val="clear" w:color="auto" w:fill="auto"/>
            <w:noWrap/>
          </w:tcPr>
          <w:p w14:paraId="4B49442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54C7650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07AA7F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0BC828D" w14:textId="77777777" w:rsidTr="00165537">
        <w:trPr>
          <w:cantSplit/>
          <w:jc w:val="center"/>
        </w:trPr>
        <w:tc>
          <w:tcPr>
            <w:tcW w:w="2948" w:type="dxa"/>
            <w:shd w:val="clear" w:color="auto" w:fill="auto"/>
            <w:noWrap/>
          </w:tcPr>
          <w:p w14:paraId="08F4322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Applications under R. 14.05(3) ROCP - Variation of trusts </w:t>
            </w:r>
          </w:p>
        </w:tc>
        <w:tc>
          <w:tcPr>
            <w:tcW w:w="717" w:type="dxa"/>
            <w:shd w:val="clear" w:color="auto" w:fill="auto"/>
            <w:noWrap/>
          </w:tcPr>
          <w:p w14:paraId="1B34D43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54BE17D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BA5BFD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8DF8235" w14:textId="77777777" w:rsidTr="00165537">
        <w:trPr>
          <w:cantSplit/>
          <w:jc w:val="center"/>
        </w:trPr>
        <w:tc>
          <w:tcPr>
            <w:tcW w:w="2948" w:type="dxa"/>
            <w:shd w:val="clear" w:color="auto" w:fill="auto"/>
            <w:noWrap/>
          </w:tcPr>
          <w:p w14:paraId="1AE93BF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14.05(3) ROCP - Variation of trusts </w:t>
            </w:r>
          </w:p>
        </w:tc>
        <w:tc>
          <w:tcPr>
            <w:tcW w:w="717" w:type="dxa"/>
            <w:shd w:val="clear" w:color="auto" w:fill="auto"/>
            <w:noWrap/>
          </w:tcPr>
          <w:p w14:paraId="00ADEC9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2B5A146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9CC979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36C2332" w14:textId="77777777" w:rsidTr="00165537">
        <w:trPr>
          <w:cantSplit/>
          <w:jc w:val="center"/>
        </w:trPr>
        <w:tc>
          <w:tcPr>
            <w:tcW w:w="2948" w:type="dxa"/>
            <w:shd w:val="clear" w:color="auto" w:fill="auto"/>
            <w:noWrap/>
          </w:tcPr>
          <w:p w14:paraId="31931C6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Variation of trusts - Benefit - Certainty of benefit not required - Prudent self-interested adult standard </w:t>
            </w:r>
          </w:p>
        </w:tc>
        <w:tc>
          <w:tcPr>
            <w:tcW w:w="717" w:type="dxa"/>
            <w:shd w:val="clear" w:color="auto" w:fill="auto"/>
            <w:noWrap/>
          </w:tcPr>
          <w:p w14:paraId="73B5335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097EA87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5B1158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6DEC527" w14:textId="77777777" w:rsidTr="00165537">
        <w:trPr>
          <w:cantSplit/>
          <w:jc w:val="center"/>
        </w:trPr>
        <w:tc>
          <w:tcPr>
            <w:tcW w:w="2948" w:type="dxa"/>
            <w:shd w:val="clear" w:color="auto" w:fill="auto"/>
            <w:noWrap/>
          </w:tcPr>
          <w:p w14:paraId="268F16A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Variation of trusts - Benefit - Meaning </w:t>
            </w:r>
          </w:p>
        </w:tc>
        <w:tc>
          <w:tcPr>
            <w:tcW w:w="717" w:type="dxa"/>
            <w:shd w:val="clear" w:color="auto" w:fill="auto"/>
            <w:noWrap/>
          </w:tcPr>
          <w:p w14:paraId="5A649DD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6108428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R/T</w:t>
            </w:r>
          </w:p>
        </w:tc>
        <w:tc>
          <w:tcPr>
            <w:tcW w:w="860" w:type="dxa"/>
            <w:shd w:val="clear" w:color="auto" w:fill="auto"/>
            <w:noWrap/>
          </w:tcPr>
          <w:p w14:paraId="14EC434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986228C" w14:textId="77777777" w:rsidTr="00165537">
        <w:trPr>
          <w:cantSplit/>
          <w:jc w:val="center"/>
        </w:trPr>
        <w:tc>
          <w:tcPr>
            <w:tcW w:w="2948" w:type="dxa"/>
            <w:shd w:val="clear" w:color="auto" w:fill="auto"/>
            <w:noWrap/>
          </w:tcPr>
          <w:p w14:paraId="6B3E3D6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Variation of trusts - Criteria for approval of variation </w:t>
            </w:r>
          </w:p>
        </w:tc>
        <w:tc>
          <w:tcPr>
            <w:tcW w:w="717" w:type="dxa"/>
            <w:shd w:val="clear" w:color="auto" w:fill="auto"/>
            <w:noWrap/>
          </w:tcPr>
          <w:p w14:paraId="4DC5DF1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3B0C9DB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6E0B7B4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82FD949" w14:textId="77777777" w:rsidTr="00165537">
        <w:trPr>
          <w:cantSplit/>
          <w:jc w:val="center"/>
        </w:trPr>
        <w:tc>
          <w:tcPr>
            <w:tcW w:w="2948" w:type="dxa"/>
            <w:shd w:val="clear" w:color="auto" w:fill="auto"/>
            <w:noWrap/>
          </w:tcPr>
          <w:p w14:paraId="39E82C2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Criteria for approval of variation - variation of trusts - Trusts Act</w:t>
            </w:r>
          </w:p>
        </w:tc>
        <w:tc>
          <w:tcPr>
            <w:tcW w:w="717" w:type="dxa"/>
            <w:shd w:val="clear" w:color="auto" w:fill="auto"/>
            <w:noWrap/>
          </w:tcPr>
          <w:p w14:paraId="1AF29F1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68CE4E2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R/M</w:t>
            </w:r>
          </w:p>
        </w:tc>
        <w:tc>
          <w:tcPr>
            <w:tcW w:w="860" w:type="dxa"/>
            <w:shd w:val="clear" w:color="auto" w:fill="auto"/>
            <w:noWrap/>
          </w:tcPr>
          <w:p w14:paraId="4D98563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6FF741E9" w14:textId="77777777" w:rsidTr="00165537">
        <w:trPr>
          <w:cantSplit/>
          <w:jc w:val="center"/>
        </w:trPr>
        <w:tc>
          <w:tcPr>
            <w:tcW w:w="2948" w:type="dxa"/>
            <w:shd w:val="clear" w:color="auto" w:fill="auto"/>
            <w:noWrap/>
          </w:tcPr>
          <w:p w14:paraId="0EAFC1E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Specific claims - Rule 14.05(3)(f) ROCP - Variation of trusts</w:t>
            </w:r>
          </w:p>
        </w:tc>
        <w:tc>
          <w:tcPr>
            <w:tcW w:w="717" w:type="dxa"/>
            <w:shd w:val="clear" w:color="auto" w:fill="auto"/>
            <w:noWrap/>
          </w:tcPr>
          <w:p w14:paraId="07AE827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4CD047B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D5BA5D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ED3B5DA" w14:textId="77777777" w:rsidTr="00165537">
        <w:trPr>
          <w:cantSplit/>
          <w:jc w:val="center"/>
        </w:trPr>
        <w:tc>
          <w:tcPr>
            <w:tcW w:w="2948" w:type="dxa"/>
            <w:shd w:val="clear" w:color="auto" w:fill="auto"/>
            <w:noWrap/>
          </w:tcPr>
          <w:p w14:paraId="7BA8890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Variation of trusts - Applications under R. 14.05(3) ROCP </w:t>
            </w:r>
          </w:p>
        </w:tc>
        <w:tc>
          <w:tcPr>
            <w:tcW w:w="717" w:type="dxa"/>
            <w:shd w:val="clear" w:color="auto" w:fill="auto"/>
            <w:noWrap/>
          </w:tcPr>
          <w:p w14:paraId="0B9E5F8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535</w:t>
            </w:r>
          </w:p>
        </w:tc>
        <w:tc>
          <w:tcPr>
            <w:tcW w:w="573" w:type="dxa"/>
          </w:tcPr>
          <w:p w14:paraId="55C2E97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182B7D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B4DDBF6" w14:textId="77777777" w:rsidTr="00165537">
        <w:trPr>
          <w:cantSplit/>
          <w:jc w:val="center"/>
        </w:trPr>
        <w:tc>
          <w:tcPr>
            <w:tcW w:w="2948" w:type="dxa"/>
            <w:shd w:val="clear" w:color="auto" w:fill="auto"/>
            <w:noWrap/>
          </w:tcPr>
          <w:p w14:paraId="1AF46AF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Application for dependant support - SLRA </w:t>
            </w:r>
          </w:p>
        </w:tc>
        <w:tc>
          <w:tcPr>
            <w:tcW w:w="717" w:type="dxa"/>
            <w:shd w:val="clear" w:color="auto" w:fill="auto"/>
            <w:noWrap/>
          </w:tcPr>
          <w:p w14:paraId="2DB8B92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22A51B0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30B15B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EE1A7B5" w14:textId="77777777" w:rsidTr="00165537">
        <w:trPr>
          <w:cantSplit/>
          <w:jc w:val="center"/>
        </w:trPr>
        <w:tc>
          <w:tcPr>
            <w:tcW w:w="2948" w:type="dxa"/>
            <w:shd w:val="clear" w:color="auto" w:fill="auto"/>
            <w:noWrap/>
          </w:tcPr>
          <w:p w14:paraId="04FC403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Claims - Dependant - SLRA </w:t>
            </w:r>
          </w:p>
          <w:p w14:paraId="5C383B4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ALSO: Dependant support claims</w:t>
            </w:r>
          </w:p>
        </w:tc>
        <w:tc>
          <w:tcPr>
            <w:tcW w:w="717" w:type="dxa"/>
            <w:shd w:val="clear" w:color="auto" w:fill="auto"/>
            <w:noWrap/>
          </w:tcPr>
          <w:p w14:paraId="7446B63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p w14:paraId="57C9F26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7965A57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4B88F78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08DE73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p w14:paraId="3EEC00A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70EA2A45" w14:textId="77777777" w:rsidTr="00165537">
        <w:trPr>
          <w:cantSplit/>
          <w:jc w:val="center"/>
        </w:trPr>
        <w:tc>
          <w:tcPr>
            <w:tcW w:w="2948" w:type="dxa"/>
            <w:shd w:val="clear" w:color="auto" w:fill="auto"/>
            <w:noWrap/>
          </w:tcPr>
          <w:p w14:paraId="31EBCEE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w:t>
            </w:r>
          </w:p>
        </w:tc>
        <w:tc>
          <w:tcPr>
            <w:tcW w:w="717" w:type="dxa"/>
            <w:shd w:val="clear" w:color="auto" w:fill="auto"/>
            <w:noWrap/>
          </w:tcPr>
          <w:p w14:paraId="3E6E43D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272CB47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913352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BD68BC7" w14:textId="77777777" w:rsidTr="00165537">
        <w:trPr>
          <w:cantSplit/>
          <w:jc w:val="center"/>
        </w:trPr>
        <w:tc>
          <w:tcPr>
            <w:tcW w:w="2948" w:type="dxa"/>
            <w:shd w:val="clear" w:color="auto" w:fill="auto"/>
            <w:noWrap/>
          </w:tcPr>
          <w:p w14:paraId="62649FD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Dependant support claims - </w:t>
            </w:r>
            <w:r w:rsidRPr="00463ADB">
              <w:rPr>
                <w:rFonts w:ascii="Arial Narrow" w:eastAsia="Calibri" w:hAnsi="Arial Narrow" w:cs="Times New Roman"/>
                <w:i/>
                <w:sz w:val="19"/>
                <w:szCs w:val="19"/>
                <w:lang w:val="en-CA"/>
              </w:rPr>
              <w:t xml:space="preserve">Succession Law Reform Act </w:t>
            </w:r>
            <w:r w:rsidRPr="00463ADB">
              <w:rPr>
                <w:rFonts w:ascii="Arial Narrow" w:eastAsia="Calibri" w:hAnsi="Arial Narrow" w:cs="Times New Roman"/>
                <w:sz w:val="19"/>
                <w:szCs w:val="19"/>
                <w:lang w:val="en-CA"/>
              </w:rPr>
              <w:t>- s. 58(1)</w:t>
            </w:r>
          </w:p>
        </w:tc>
        <w:tc>
          <w:tcPr>
            <w:tcW w:w="717" w:type="dxa"/>
            <w:shd w:val="clear" w:color="auto" w:fill="auto"/>
            <w:noWrap/>
          </w:tcPr>
          <w:p w14:paraId="4955B26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77AB1B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A431DA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71865FE" w14:textId="77777777" w:rsidTr="00165537">
        <w:trPr>
          <w:cantSplit/>
          <w:jc w:val="center"/>
        </w:trPr>
        <w:tc>
          <w:tcPr>
            <w:tcW w:w="2948" w:type="dxa"/>
            <w:shd w:val="clear" w:color="auto" w:fill="auto"/>
            <w:noWrap/>
          </w:tcPr>
          <w:p w14:paraId="70BD3CF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Inadequate support for dependant - SLRA SEE ALSO:  Dependant support claims</w:t>
            </w:r>
          </w:p>
        </w:tc>
        <w:tc>
          <w:tcPr>
            <w:tcW w:w="717" w:type="dxa"/>
            <w:shd w:val="clear" w:color="auto" w:fill="auto"/>
            <w:noWrap/>
          </w:tcPr>
          <w:p w14:paraId="26D8AA5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p w14:paraId="610AD67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77D37D4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077A276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44536D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p w14:paraId="1E567D7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41FBD0CD" w14:textId="77777777" w:rsidTr="00165537">
        <w:trPr>
          <w:cantSplit/>
          <w:jc w:val="center"/>
        </w:trPr>
        <w:tc>
          <w:tcPr>
            <w:tcW w:w="2948" w:type="dxa"/>
            <w:shd w:val="clear" w:color="auto" w:fill="auto"/>
            <w:noWrap/>
          </w:tcPr>
          <w:p w14:paraId="7E0DB5B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SLRA</w:t>
            </w:r>
            <w:r w:rsidRPr="00463ADB">
              <w:rPr>
                <w:rFonts w:ascii="Arial Narrow" w:eastAsia="Calibri" w:hAnsi="Arial Narrow" w:cs="Times New Roman"/>
                <w:sz w:val="19"/>
                <w:szCs w:val="19"/>
                <w:lang w:val="en-CA"/>
              </w:rPr>
              <w:t xml:space="preserve"> - Dependant support claims</w:t>
            </w:r>
          </w:p>
          <w:p w14:paraId="6F00EB7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ALSO: Dependant support claims</w:t>
            </w:r>
          </w:p>
        </w:tc>
        <w:tc>
          <w:tcPr>
            <w:tcW w:w="717" w:type="dxa"/>
            <w:shd w:val="clear" w:color="auto" w:fill="auto"/>
            <w:noWrap/>
          </w:tcPr>
          <w:p w14:paraId="115556A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p w14:paraId="11E9D6E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52E52E8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3D370B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3BFE2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p w14:paraId="7359401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680FB9D2" w14:textId="77777777" w:rsidTr="00165537">
        <w:trPr>
          <w:cantSplit/>
          <w:jc w:val="center"/>
        </w:trPr>
        <w:tc>
          <w:tcPr>
            <w:tcW w:w="2948" w:type="dxa"/>
            <w:shd w:val="clear" w:color="auto" w:fill="auto"/>
            <w:noWrap/>
          </w:tcPr>
          <w:p w14:paraId="74860F6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Succession Law Reform Act</w:t>
            </w:r>
            <w:r w:rsidRPr="00463ADB">
              <w:rPr>
                <w:rFonts w:ascii="Arial Narrow" w:eastAsia="Calibri" w:hAnsi="Arial Narrow" w:cs="Times New Roman"/>
                <w:sz w:val="19"/>
                <w:szCs w:val="19"/>
                <w:lang w:val="en-CA"/>
              </w:rPr>
              <w:t xml:space="preserve"> - Dependant support claims </w:t>
            </w:r>
          </w:p>
          <w:p w14:paraId="560AC953"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SEE ALSO: Dependant support claims</w:t>
            </w:r>
          </w:p>
        </w:tc>
        <w:tc>
          <w:tcPr>
            <w:tcW w:w="717" w:type="dxa"/>
            <w:shd w:val="clear" w:color="auto" w:fill="auto"/>
            <w:noWrap/>
          </w:tcPr>
          <w:p w14:paraId="76DA516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p w14:paraId="307133CF" w14:textId="77777777" w:rsidR="00770630" w:rsidRPr="00463ADB" w:rsidRDefault="00770630" w:rsidP="00165537">
            <w:pPr>
              <w:jc w:val="center"/>
              <w:rPr>
                <w:rFonts w:ascii="Arial Narrow" w:eastAsia="Calibri" w:hAnsi="Arial Narrow" w:cs="Times New Roman"/>
                <w:sz w:val="19"/>
                <w:szCs w:val="19"/>
                <w:lang w:val="en-CA"/>
              </w:rPr>
            </w:pPr>
          </w:p>
          <w:p w14:paraId="01DD54F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2310FCC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5DBEBDA8" w14:textId="77777777" w:rsidR="00770630" w:rsidRPr="00463ADB" w:rsidRDefault="00770630" w:rsidP="006D6CA6">
            <w:pPr>
              <w:jc w:val="center"/>
              <w:rPr>
                <w:rFonts w:ascii="Arial Narrow" w:eastAsia="Calibri" w:hAnsi="Arial Narrow" w:cs="Times New Roman"/>
                <w:sz w:val="19"/>
                <w:szCs w:val="19"/>
                <w:lang w:val="en-CA"/>
              </w:rPr>
            </w:pPr>
          </w:p>
          <w:p w14:paraId="797EB29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C954B0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p w14:paraId="566C2A2D" w14:textId="77777777" w:rsidR="00770630" w:rsidRPr="00463ADB" w:rsidRDefault="00770630" w:rsidP="006D6CA6">
            <w:pPr>
              <w:jc w:val="center"/>
              <w:rPr>
                <w:rFonts w:ascii="Arial Narrow" w:eastAsia="Calibri" w:hAnsi="Arial Narrow" w:cs="Times New Roman"/>
                <w:sz w:val="19"/>
                <w:szCs w:val="19"/>
                <w:lang w:val="en-CA"/>
              </w:rPr>
            </w:pPr>
          </w:p>
          <w:p w14:paraId="0E9AEA0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715DFE94" w14:textId="77777777" w:rsidTr="00165537">
        <w:trPr>
          <w:cantSplit/>
          <w:jc w:val="center"/>
        </w:trPr>
        <w:tc>
          <w:tcPr>
            <w:tcW w:w="2948" w:type="dxa"/>
            <w:shd w:val="clear" w:color="auto" w:fill="auto"/>
            <w:noWrap/>
          </w:tcPr>
          <w:p w14:paraId="3E58937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Support claims - Dependant </w:t>
            </w:r>
          </w:p>
          <w:p w14:paraId="671F1952"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SEE ALSO: Dependant support claims</w:t>
            </w:r>
          </w:p>
        </w:tc>
        <w:tc>
          <w:tcPr>
            <w:tcW w:w="717" w:type="dxa"/>
            <w:shd w:val="clear" w:color="auto" w:fill="auto"/>
            <w:noWrap/>
          </w:tcPr>
          <w:p w14:paraId="2F1B42B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p w14:paraId="43DC58B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7743B78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7BE46A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4C7E40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p w14:paraId="0383C66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5AED1103" w14:textId="77777777" w:rsidTr="00165537">
        <w:trPr>
          <w:cantSplit/>
          <w:jc w:val="center"/>
        </w:trPr>
        <w:tc>
          <w:tcPr>
            <w:tcW w:w="2948" w:type="dxa"/>
            <w:shd w:val="clear" w:color="auto" w:fill="auto"/>
            <w:noWrap/>
          </w:tcPr>
          <w:p w14:paraId="3DFC6C5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Dependant support claims </w:t>
            </w:r>
          </w:p>
          <w:p w14:paraId="17D4900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SEE ALSO: Dependant support claims</w:t>
            </w:r>
          </w:p>
        </w:tc>
        <w:tc>
          <w:tcPr>
            <w:tcW w:w="717" w:type="dxa"/>
            <w:shd w:val="clear" w:color="auto" w:fill="auto"/>
            <w:noWrap/>
          </w:tcPr>
          <w:p w14:paraId="50A6619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p w14:paraId="19FBB4A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426</w:t>
            </w:r>
          </w:p>
        </w:tc>
        <w:tc>
          <w:tcPr>
            <w:tcW w:w="573" w:type="dxa"/>
          </w:tcPr>
          <w:p w14:paraId="684E44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1DAFA08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5AD8E9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p w14:paraId="1E4512C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0E12B77B" w14:textId="77777777" w:rsidTr="00165537">
        <w:trPr>
          <w:cantSplit/>
          <w:jc w:val="center"/>
        </w:trPr>
        <w:tc>
          <w:tcPr>
            <w:tcW w:w="2948" w:type="dxa"/>
            <w:shd w:val="clear" w:color="auto" w:fill="auto"/>
            <w:noWrap/>
          </w:tcPr>
          <w:p w14:paraId="53B281F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Child - Definition - SLRA - Dependant support claims</w:t>
            </w:r>
          </w:p>
        </w:tc>
        <w:tc>
          <w:tcPr>
            <w:tcW w:w="717" w:type="dxa"/>
            <w:shd w:val="clear" w:color="auto" w:fill="auto"/>
            <w:noWrap/>
          </w:tcPr>
          <w:p w14:paraId="0230034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06FB410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FFB12F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3CFE7F25" w14:textId="77777777" w:rsidTr="00165537">
        <w:trPr>
          <w:cantSplit/>
          <w:jc w:val="center"/>
        </w:trPr>
        <w:tc>
          <w:tcPr>
            <w:tcW w:w="2948" w:type="dxa"/>
            <w:shd w:val="clear" w:color="auto" w:fill="auto"/>
            <w:noWrap/>
          </w:tcPr>
          <w:p w14:paraId="7F15B1B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Definitions - SLRA - Dependant support claims</w:t>
            </w:r>
          </w:p>
        </w:tc>
        <w:tc>
          <w:tcPr>
            <w:tcW w:w="717" w:type="dxa"/>
            <w:shd w:val="clear" w:color="auto" w:fill="auto"/>
            <w:noWrap/>
          </w:tcPr>
          <w:p w14:paraId="7E4E9C2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28C88D1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0DA2D0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2DD50443" w14:textId="77777777" w:rsidTr="00165537">
        <w:trPr>
          <w:cantSplit/>
          <w:jc w:val="center"/>
        </w:trPr>
        <w:tc>
          <w:tcPr>
            <w:tcW w:w="2948" w:type="dxa"/>
            <w:shd w:val="clear" w:color="auto" w:fill="auto"/>
            <w:noWrap/>
          </w:tcPr>
          <w:p w14:paraId="0A60963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 Definition - SLRA - Dependant support claims</w:t>
            </w:r>
          </w:p>
        </w:tc>
        <w:tc>
          <w:tcPr>
            <w:tcW w:w="717" w:type="dxa"/>
            <w:shd w:val="clear" w:color="auto" w:fill="auto"/>
            <w:noWrap/>
          </w:tcPr>
          <w:p w14:paraId="366FABC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751DA51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D526AB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47C2B612" w14:textId="77777777" w:rsidTr="00165537">
        <w:trPr>
          <w:cantSplit/>
          <w:jc w:val="center"/>
        </w:trPr>
        <w:tc>
          <w:tcPr>
            <w:tcW w:w="2948" w:type="dxa"/>
            <w:shd w:val="clear" w:color="auto" w:fill="auto"/>
            <w:noWrap/>
          </w:tcPr>
          <w:p w14:paraId="60115C0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Definitions</w:t>
            </w:r>
          </w:p>
        </w:tc>
        <w:tc>
          <w:tcPr>
            <w:tcW w:w="717" w:type="dxa"/>
            <w:shd w:val="clear" w:color="auto" w:fill="auto"/>
            <w:noWrap/>
          </w:tcPr>
          <w:p w14:paraId="150347C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39E5D76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185DED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32356F89" w14:textId="77777777" w:rsidTr="00165537">
        <w:trPr>
          <w:cantSplit/>
          <w:jc w:val="center"/>
        </w:trPr>
        <w:tc>
          <w:tcPr>
            <w:tcW w:w="2948" w:type="dxa"/>
            <w:shd w:val="clear" w:color="auto" w:fill="auto"/>
            <w:noWrap/>
          </w:tcPr>
          <w:p w14:paraId="13CFB3D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Definition - spouse - SLRA - dependant - support claims</w:t>
            </w:r>
          </w:p>
        </w:tc>
        <w:tc>
          <w:tcPr>
            <w:tcW w:w="717" w:type="dxa"/>
            <w:shd w:val="clear" w:color="auto" w:fill="auto"/>
            <w:noWrap/>
          </w:tcPr>
          <w:p w14:paraId="22324C9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7EB20E4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FD9D10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129447C2" w14:textId="77777777" w:rsidTr="00165537">
        <w:trPr>
          <w:cantSplit/>
          <w:jc w:val="center"/>
        </w:trPr>
        <w:tc>
          <w:tcPr>
            <w:tcW w:w="2948" w:type="dxa"/>
            <w:shd w:val="clear" w:color="auto" w:fill="auto"/>
            <w:noWrap/>
          </w:tcPr>
          <w:p w14:paraId="47049AC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Spouse - Definition - SLRA - Dependant support claims</w:t>
            </w:r>
          </w:p>
        </w:tc>
        <w:tc>
          <w:tcPr>
            <w:tcW w:w="717" w:type="dxa"/>
            <w:shd w:val="clear" w:color="auto" w:fill="auto"/>
            <w:noWrap/>
          </w:tcPr>
          <w:p w14:paraId="16B1E2F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415CD31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11A8CB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7.1</w:t>
            </w:r>
          </w:p>
        </w:tc>
      </w:tr>
      <w:tr w:rsidR="00770630" w:rsidRPr="00463ADB" w14:paraId="472494D5" w14:textId="77777777" w:rsidTr="00165537">
        <w:trPr>
          <w:cantSplit/>
          <w:jc w:val="center"/>
        </w:trPr>
        <w:tc>
          <w:tcPr>
            <w:tcW w:w="2948" w:type="dxa"/>
            <w:shd w:val="clear" w:color="auto" w:fill="auto"/>
            <w:noWrap/>
          </w:tcPr>
          <w:p w14:paraId="5D918EB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Limitation period</w:t>
            </w:r>
          </w:p>
        </w:tc>
        <w:tc>
          <w:tcPr>
            <w:tcW w:w="717" w:type="dxa"/>
            <w:shd w:val="clear" w:color="auto" w:fill="auto"/>
            <w:noWrap/>
          </w:tcPr>
          <w:p w14:paraId="341C763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42EF17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96E4A4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5DFD058D" w14:textId="77777777" w:rsidTr="00165537">
        <w:trPr>
          <w:cantSplit/>
          <w:jc w:val="center"/>
        </w:trPr>
        <w:tc>
          <w:tcPr>
            <w:tcW w:w="2948" w:type="dxa"/>
            <w:shd w:val="clear" w:color="auto" w:fill="auto"/>
            <w:noWrap/>
          </w:tcPr>
          <w:p w14:paraId="616E7FB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 periods - Dependant support claims</w:t>
            </w:r>
          </w:p>
        </w:tc>
        <w:tc>
          <w:tcPr>
            <w:tcW w:w="717" w:type="dxa"/>
            <w:shd w:val="clear" w:color="auto" w:fill="auto"/>
            <w:noWrap/>
          </w:tcPr>
          <w:p w14:paraId="6725EB7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34C619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ED5DFF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5FEE24A4" w14:textId="77777777" w:rsidTr="00165537">
        <w:trPr>
          <w:cantSplit/>
          <w:jc w:val="center"/>
        </w:trPr>
        <w:tc>
          <w:tcPr>
            <w:tcW w:w="2948" w:type="dxa"/>
            <w:shd w:val="clear" w:color="auto" w:fill="auto"/>
            <w:noWrap/>
          </w:tcPr>
          <w:p w14:paraId="4ECAECB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 periods - SLRA - Dependant support claims</w:t>
            </w:r>
          </w:p>
        </w:tc>
        <w:tc>
          <w:tcPr>
            <w:tcW w:w="717" w:type="dxa"/>
            <w:shd w:val="clear" w:color="auto" w:fill="auto"/>
            <w:noWrap/>
          </w:tcPr>
          <w:p w14:paraId="59E89B1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4B92EDC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EB850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0355B7C5" w14:textId="77777777" w:rsidTr="00165537">
        <w:trPr>
          <w:cantSplit/>
          <w:jc w:val="center"/>
        </w:trPr>
        <w:tc>
          <w:tcPr>
            <w:tcW w:w="2948" w:type="dxa"/>
            <w:shd w:val="clear" w:color="auto" w:fill="auto"/>
            <w:noWrap/>
          </w:tcPr>
          <w:p w14:paraId="4E00930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 periods - Support - Dependants - SLRA</w:t>
            </w:r>
          </w:p>
        </w:tc>
        <w:tc>
          <w:tcPr>
            <w:tcW w:w="717" w:type="dxa"/>
            <w:shd w:val="clear" w:color="auto" w:fill="auto"/>
            <w:noWrap/>
          </w:tcPr>
          <w:p w14:paraId="0715392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543E5D3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789FA5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7.2</w:t>
            </w:r>
          </w:p>
        </w:tc>
      </w:tr>
      <w:tr w:rsidR="00770630" w:rsidRPr="00463ADB" w14:paraId="7C147061" w14:textId="77777777" w:rsidTr="00165537">
        <w:trPr>
          <w:cantSplit/>
          <w:jc w:val="center"/>
        </w:trPr>
        <w:tc>
          <w:tcPr>
            <w:tcW w:w="2948" w:type="dxa"/>
            <w:shd w:val="clear" w:color="auto" w:fill="auto"/>
            <w:noWrap/>
          </w:tcPr>
          <w:p w14:paraId="0A77C43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Jurisdiction (Sup Ct)</w:t>
            </w:r>
          </w:p>
        </w:tc>
        <w:tc>
          <w:tcPr>
            <w:tcW w:w="717" w:type="dxa"/>
            <w:shd w:val="clear" w:color="auto" w:fill="auto"/>
            <w:noWrap/>
          </w:tcPr>
          <w:p w14:paraId="2FAFBFB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045B60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0A1039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7.3</w:t>
            </w:r>
          </w:p>
        </w:tc>
      </w:tr>
      <w:tr w:rsidR="00770630" w:rsidRPr="00463ADB" w14:paraId="5D3DED24" w14:textId="77777777" w:rsidTr="00165537">
        <w:trPr>
          <w:cantSplit/>
          <w:jc w:val="center"/>
        </w:trPr>
        <w:tc>
          <w:tcPr>
            <w:tcW w:w="2948" w:type="dxa"/>
            <w:shd w:val="clear" w:color="auto" w:fill="auto"/>
            <w:noWrap/>
          </w:tcPr>
          <w:p w14:paraId="37282AF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Dependant support claims - Procedure </w:t>
            </w:r>
          </w:p>
        </w:tc>
        <w:tc>
          <w:tcPr>
            <w:tcW w:w="717" w:type="dxa"/>
            <w:shd w:val="clear" w:color="auto" w:fill="auto"/>
            <w:noWrap/>
          </w:tcPr>
          <w:p w14:paraId="1B05AED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4410FE7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AFDFF7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7.3</w:t>
            </w:r>
          </w:p>
        </w:tc>
      </w:tr>
      <w:tr w:rsidR="00770630" w:rsidRPr="00463ADB" w14:paraId="5C7D1CB1" w14:textId="77777777" w:rsidTr="00165537">
        <w:trPr>
          <w:cantSplit/>
          <w:jc w:val="center"/>
        </w:trPr>
        <w:tc>
          <w:tcPr>
            <w:tcW w:w="2948" w:type="dxa"/>
            <w:shd w:val="clear" w:color="auto" w:fill="auto"/>
            <w:noWrap/>
          </w:tcPr>
          <w:p w14:paraId="2BBF5C6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Procedure - Dependant support claim - SLRA</w:t>
            </w:r>
          </w:p>
        </w:tc>
        <w:tc>
          <w:tcPr>
            <w:tcW w:w="717" w:type="dxa"/>
            <w:shd w:val="clear" w:color="auto" w:fill="auto"/>
            <w:noWrap/>
          </w:tcPr>
          <w:p w14:paraId="67491C4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7ACEE4D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E2D575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7.3</w:t>
            </w:r>
          </w:p>
        </w:tc>
      </w:tr>
      <w:tr w:rsidR="00770630" w:rsidRPr="00463ADB" w14:paraId="1F3D8E51" w14:textId="77777777" w:rsidTr="00165537">
        <w:trPr>
          <w:cantSplit/>
          <w:jc w:val="center"/>
        </w:trPr>
        <w:tc>
          <w:tcPr>
            <w:tcW w:w="2948" w:type="dxa"/>
            <w:shd w:val="clear" w:color="auto" w:fill="auto"/>
            <w:noWrap/>
          </w:tcPr>
          <w:p w14:paraId="46C29C0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Procedure - factors court consider to determine quantum of support</w:t>
            </w:r>
          </w:p>
        </w:tc>
        <w:tc>
          <w:tcPr>
            <w:tcW w:w="717" w:type="dxa"/>
            <w:shd w:val="clear" w:color="auto" w:fill="auto"/>
            <w:noWrap/>
          </w:tcPr>
          <w:p w14:paraId="32E8775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1B36D9F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254834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7.3</w:t>
            </w:r>
          </w:p>
        </w:tc>
      </w:tr>
      <w:tr w:rsidR="00770630" w:rsidRPr="00463ADB" w14:paraId="14E3770B" w14:textId="77777777" w:rsidTr="00165537">
        <w:trPr>
          <w:cantSplit/>
          <w:jc w:val="center"/>
        </w:trPr>
        <w:tc>
          <w:tcPr>
            <w:tcW w:w="2948" w:type="dxa"/>
            <w:shd w:val="clear" w:color="auto" w:fill="auto"/>
            <w:noWrap/>
          </w:tcPr>
          <w:p w14:paraId="17898A8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Application for - Effect on distribution of estate</w:t>
            </w:r>
          </w:p>
        </w:tc>
        <w:tc>
          <w:tcPr>
            <w:tcW w:w="717" w:type="dxa"/>
            <w:shd w:val="clear" w:color="auto" w:fill="auto"/>
            <w:noWrap/>
          </w:tcPr>
          <w:p w14:paraId="1293188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301FFC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615943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7.4</w:t>
            </w:r>
          </w:p>
        </w:tc>
      </w:tr>
      <w:tr w:rsidR="00770630" w:rsidRPr="00463ADB" w14:paraId="63332967" w14:textId="77777777" w:rsidTr="00165537">
        <w:trPr>
          <w:cantSplit/>
          <w:jc w:val="center"/>
        </w:trPr>
        <w:tc>
          <w:tcPr>
            <w:tcW w:w="2948" w:type="dxa"/>
            <w:shd w:val="clear" w:color="auto" w:fill="auto"/>
            <w:noWrap/>
          </w:tcPr>
          <w:p w14:paraId="755AA6E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Distribution of estate - Effect of dependant support claim application and exceptions - s. 67(1)-(3) </w:t>
            </w:r>
            <w:r w:rsidRPr="00463ADB">
              <w:rPr>
                <w:rFonts w:ascii="Arial Narrow" w:eastAsia="Calibri" w:hAnsi="Arial Narrow" w:cs="Times New Roman"/>
                <w:i/>
                <w:sz w:val="19"/>
                <w:szCs w:val="19"/>
                <w:lang w:val="en-CA"/>
              </w:rPr>
              <w:t>SLRA</w:t>
            </w:r>
          </w:p>
        </w:tc>
        <w:tc>
          <w:tcPr>
            <w:tcW w:w="717" w:type="dxa"/>
            <w:shd w:val="clear" w:color="auto" w:fill="auto"/>
            <w:noWrap/>
          </w:tcPr>
          <w:p w14:paraId="31C1D7D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748135F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C00BBD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7.4</w:t>
            </w:r>
          </w:p>
        </w:tc>
      </w:tr>
      <w:tr w:rsidR="00770630" w:rsidRPr="00463ADB" w14:paraId="7676AE85" w14:textId="77777777" w:rsidTr="00165537">
        <w:trPr>
          <w:cantSplit/>
          <w:jc w:val="center"/>
        </w:trPr>
        <w:tc>
          <w:tcPr>
            <w:tcW w:w="2948" w:type="dxa"/>
            <w:shd w:val="clear" w:color="auto" w:fill="auto"/>
            <w:noWrap/>
          </w:tcPr>
          <w:p w14:paraId="3CC84FC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Application for - Effect on distribution of estate - stayed</w:t>
            </w:r>
          </w:p>
        </w:tc>
        <w:tc>
          <w:tcPr>
            <w:tcW w:w="717" w:type="dxa"/>
            <w:shd w:val="clear" w:color="auto" w:fill="auto"/>
            <w:noWrap/>
          </w:tcPr>
          <w:p w14:paraId="6BA851D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33587DD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4DFBD8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7.4</w:t>
            </w:r>
          </w:p>
        </w:tc>
      </w:tr>
      <w:tr w:rsidR="00770630" w:rsidRPr="00463ADB" w14:paraId="37C0739D" w14:textId="77777777" w:rsidTr="00165537">
        <w:trPr>
          <w:cantSplit/>
          <w:jc w:val="center"/>
        </w:trPr>
        <w:tc>
          <w:tcPr>
            <w:tcW w:w="2948" w:type="dxa"/>
            <w:shd w:val="clear" w:color="auto" w:fill="auto"/>
            <w:noWrap/>
          </w:tcPr>
          <w:p w14:paraId="4212134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Distribution of estate - Effect of dependant support claim application - stay of distribution</w:t>
            </w:r>
          </w:p>
        </w:tc>
        <w:tc>
          <w:tcPr>
            <w:tcW w:w="717" w:type="dxa"/>
            <w:shd w:val="clear" w:color="auto" w:fill="auto"/>
            <w:noWrap/>
          </w:tcPr>
          <w:p w14:paraId="4A7AB1C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600427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A65357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7.4</w:t>
            </w:r>
          </w:p>
        </w:tc>
      </w:tr>
      <w:tr w:rsidR="00770630" w:rsidRPr="00463ADB" w14:paraId="2A035239" w14:textId="77777777" w:rsidTr="00165537">
        <w:trPr>
          <w:cantSplit/>
          <w:jc w:val="center"/>
        </w:trPr>
        <w:tc>
          <w:tcPr>
            <w:tcW w:w="2948" w:type="dxa"/>
            <w:shd w:val="clear" w:color="auto" w:fill="auto"/>
            <w:noWrap/>
          </w:tcPr>
          <w:p w14:paraId="6D202B0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Dependant support claims - Interim support - s.64 </w:t>
            </w:r>
            <w:r w:rsidRPr="00463ADB">
              <w:rPr>
                <w:rFonts w:ascii="Arial Narrow" w:eastAsia="Calibri" w:hAnsi="Arial Narrow" w:cs="Times New Roman"/>
                <w:i/>
                <w:sz w:val="19"/>
                <w:szCs w:val="19"/>
                <w:lang w:val="en-CA"/>
              </w:rPr>
              <w:t>SLRA</w:t>
            </w:r>
          </w:p>
        </w:tc>
        <w:tc>
          <w:tcPr>
            <w:tcW w:w="717" w:type="dxa"/>
            <w:shd w:val="clear" w:color="auto" w:fill="auto"/>
            <w:noWrap/>
          </w:tcPr>
          <w:p w14:paraId="061F489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79319B2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F1A2B7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7.5</w:t>
            </w:r>
          </w:p>
        </w:tc>
      </w:tr>
      <w:tr w:rsidR="00770630" w:rsidRPr="00463ADB" w14:paraId="069BB634" w14:textId="77777777" w:rsidTr="00165537">
        <w:trPr>
          <w:cantSplit/>
          <w:jc w:val="center"/>
        </w:trPr>
        <w:tc>
          <w:tcPr>
            <w:tcW w:w="2948" w:type="dxa"/>
            <w:shd w:val="clear" w:color="auto" w:fill="auto"/>
            <w:noWrap/>
          </w:tcPr>
          <w:p w14:paraId="5C76194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Interim Support - SLRA - Dependant support claims - s.64 SLRA</w:t>
            </w:r>
          </w:p>
        </w:tc>
        <w:tc>
          <w:tcPr>
            <w:tcW w:w="717" w:type="dxa"/>
            <w:shd w:val="clear" w:color="auto" w:fill="auto"/>
            <w:noWrap/>
          </w:tcPr>
          <w:p w14:paraId="39B4274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w:t>
            </w:r>
          </w:p>
        </w:tc>
        <w:tc>
          <w:tcPr>
            <w:tcW w:w="573" w:type="dxa"/>
          </w:tcPr>
          <w:p w14:paraId="4F52FBD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D948AC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7.5</w:t>
            </w:r>
          </w:p>
        </w:tc>
      </w:tr>
      <w:tr w:rsidR="00770630" w:rsidRPr="00463ADB" w14:paraId="4CA35805" w14:textId="77777777" w:rsidTr="00165537">
        <w:trPr>
          <w:cantSplit/>
          <w:jc w:val="center"/>
        </w:trPr>
        <w:tc>
          <w:tcPr>
            <w:tcW w:w="2948" w:type="dxa"/>
            <w:shd w:val="clear" w:color="auto" w:fill="auto"/>
            <w:noWrap/>
          </w:tcPr>
          <w:p w14:paraId="1EA9A33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Criteria - assessing support - court has latitude determine issue of support - SLRA</w:t>
            </w:r>
          </w:p>
        </w:tc>
        <w:tc>
          <w:tcPr>
            <w:tcW w:w="717" w:type="dxa"/>
            <w:shd w:val="clear" w:color="auto" w:fill="auto"/>
            <w:noWrap/>
          </w:tcPr>
          <w:p w14:paraId="6CE6280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536-537</w:t>
            </w:r>
          </w:p>
        </w:tc>
        <w:tc>
          <w:tcPr>
            <w:tcW w:w="573" w:type="dxa"/>
          </w:tcPr>
          <w:p w14:paraId="549B5CB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7413BE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7.6</w:t>
            </w:r>
          </w:p>
        </w:tc>
      </w:tr>
      <w:tr w:rsidR="00770630" w:rsidRPr="00463ADB" w14:paraId="07732DD7" w14:textId="77777777" w:rsidTr="00165537">
        <w:trPr>
          <w:cantSplit/>
          <w:jc w:val="center"/>
        </w:trPr>
        <w:tc>
          <w:tcPr>
            <w:tcW w:w="2948" w:type="dxa"/>
            <w:shd w:val="clear" w:color="auto" w:fill="auto"/>
            <w:noWrap/>
          </w:tcPr>
          <w:p w14:paraId="3174888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Criteria for assessing support amount and duration - s. 62 SLRA</w:t>
            </w:r>
          </w:p>
        </w:tc>
        <w:tc>
          <w:tcPr>
            <w:tcW w:w="717" w:type="dxa"/>
            <w:shd w:val="clear" w:color="auto" w:fill="auto"/>
            <w:noWrap/>
          </w:tcPr>
          <w:p w14:paraId="5EA5FB7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536-537</w:t>
            </w:r>
          </w:p>
        </w:tc>
        <w:tc>
          <w:tcPr>
            <w:tcW w:w="573" w:type="dxa"/>
          </w:tcPr>
          <w:p w14:paraId="20AD7B1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A591B2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7.6</w:t>
            </w:r>
          </w:p>
        </w:tc>
      </w:tr>
      <w:tr w:rsidR="00770630" w:rsidRPr="00463ADB" w14:paraId="5BFDC1B5" w14:textId="77777777" w:rsidTr="00165537">
        <w:trPr>
          <w:cantSplit/>
          <w:jc w:val="center"/>
        </w:trPr>
        <w:tc>
          <w:tcPr>
            <w:tcW w:w="2948" w:type="dxa"/>
            <w:shd w:val="clear" w:color="auto" w:fill="auto"/>
            <w:noWrap/>
          </w:tcPr>
          <w:p w14:paraId="68B24AF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Support amount and duration - Criteria for assessing - SLRA s. 62</w:t>
            </w:r>
          </w:p>
        </w:tc>
        <w:tc>
          <w:tcPr>
            <w:tcW w:w="717" w:type="dxa"/>
            <w:shd w:val="clear" w:color="auto" w:fill="auto"/>
            <w:noWrap/>
          </w:tcPr>
          <w:p w14:paraId="1AF22ED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536-537</w:t>
            </w:r>
          </w:p>
        </w:tc>
        <w:tc>
          <w:tcPr>
            <w:tcW w:w="573" w:type="dxa"/>
          </w:tcPr>
          <w:p w14:paraId="57FA8F9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2629BB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7.6</w:t>
            </w:r>
          </w:p>
        </w:tc>
      </w:tr>
      <w:tr w:rsidR="00770630" w:rsidRPr="00463ADB" w14:paraId="1D070DB6" w14:textId="77777777" w:rsidTr="00165537">
        <w:trPr>
          <w:cantSplit/>
          <w:jc w:val="center"/>
        </w:trPr>
        <w:tc>
          <w:tcPr>
            <w:tcW w:w="2948" w:type="dxa"/>
            <w:shd w:val="clear" w:color="auto" w:fill="auto"/>
            <w:noWrap/>
          </w:tcPr>
          <w:p w14:paraId="30FD15F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Cummings v Cummings - </w:t>
            </w:r>
            <w:r w:rsidRPr="00463ADB">
              <w:rPr>
                <w:rFonts w:ascii="Arial Narrow" w:eastAsia="Calibri" w:hAnsi="Arial Narrow" w:cs="Times New Roman"/>
                <w:sz w:val="19"/>
                <w:szCs w:val="19"/>
                <w:lang w:val="en-CA"/>
              </w:rPr>
              <w:t>Moral obligation to dependant - SLRA - Dependant support claims</w:t>
            </w:r>
          </w:p>
        </w:tc>
        <w:tc>
          <w:tcPr>
            <w:tcW w:w="717" w:type="dxa"/>
            <w:shd w:val="clear" w:color="auto" w:fill="auto"/>
            <w:noWrap/>
          </w:tcPr>
          <w:p w14:paraId="784197E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536-537</w:t>
            </w:r>
          </w:p>
        </w:tc>
        <w:tc>
          <w:tcPr>
            <w:tcW w:w="573" w:type="dxa"/>
          </w:tcPr>
          <w:p w14:paraId="076E331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9AAEB0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7.6</w:t>
            </w:r>
          </w:p>
        </w:tc>
      </w:tr>
      <w:tr w:rsidR="00770630" w:rsidRPr="00463ADB" w14:paraId="7DDAF93E" w14:textId="77777777" w:rsidTr="00165537">
        <w:trPr>
          <w:cantSplit/>
          <w:jc w:val="center"/>
        </w:trPr>
        <w:tc>
          <w:tcPr>
            <w:tcW w:w="2948" w:type="dxa"/>
            <w:shd w:val="clear" w:color="auto" w:fill="auto"/>
            <w:noWrap/>
          </w:tcPr>
          <w:p w14:paraId="32A5D25D"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Dependant support claims - Criteria for assessing support amount and duration - Moral obligation to dependant - </w:t>
            </w:r>
            <w:r w:rsidRPr="00463ADB">
              <w:rPr>
                <w:rFonts w:ascii="Arial Narrow" w:eastAsia="Calibri" w:hAnsi="Arial Narrow" w:cs="Times New Roman"/>
                <w:i/>
                <w:sz w:val="19"/>
                <w:szCs w:val="19"/>
                <w:lang w:val="en-CA"/>
              </w:rPr>
              <w:t>Cummings v Cummings</w:t>
            </w:r>
          </w:p>
        </w:tc>
        <w:tc>
          <w:tcPr>
            <w:tcW w:w="717" w:type="dxa"/>
            <w:shd w:val="clear" w:color="auto" w:fill="auto"/>
            <w:noWrap/>
          </w:tcPr>
          <w:p w14:paraId="1E840C0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536-537</w:t>
            </w:r>
          </w:p>
        </w:tc>
        <w:tc>
          <w:tcPr>
            <w:tcW w:w="573" w:type="dxa"/>
          </w:tcPr>
          <w:p w14:paraId="4ACF5FD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09D4E8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7.6</w:t>
            </w:r>
          </w:p>
        </w:tc>
      </w:tr>
      <w:tr w:rsidR="00770630" w:rsidRPr="00463ADB" w14:paraId="2C3C29E1" w14:textId="77777777" w:rsidTr="00165537">
        <w:trPr>
          <w:cantSplit/>
          <w:jc w:val="center"/>
        </w:trPr>
        <w:tc>
          <w:tcPr>
            <w:tcW w:w="2948" w:type="dxa"/>
            <w:shd w:val="clear" w:color="auto" w:fill="auto"/>
            <w:noWrap/>
          </w:tcPr>
          <w:p w14:paraId="5498BC0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Dependant support claims - Support amount and duration - Criteria for assessing - Moral obligation to dependant - </w:t>
            </w:r>
            <w:r w:rsidRPr="00463ADB">
              <w:rPr>
                <w:rFonts w:ascii="Arial Narrow" w:eastAsia="Calibri" w:hAnsi="Arial Narrow" w:cs="Times New Roman"/>
                <w:i/>
                <w:sz w:val="19"/>
                <w:szCs w:val="19"/>
                <w:lang w:val="en-CA"/>
              </w:rPr>
              <w:t>Cummings v Cummings</w:t>
            </w:r>
          </w:p>
        </w:tc>
        <w:tc>
          <w:tcPr>
            <w:tcW w:w="717" w:type="dxa"/>
            <w:shd w:val="clear" w:color="auto" w:fill="auto"/>
            <w:noWrap/>
          </w:tcPr>
          <w:p w14:paraId="02733AB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536-537</w:t>
            </w:r>
          </w:p>
        </w:tc>
        <w:tc>
          <w:tcPr>
            <w:tcW w:w="573" w:type="dxa"/>
          </w:tcPr>
          <w:p w14:paraId="19A0E30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C31C41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7.6</w:t>
            </w:r>
          </w:p>
        </w:tc>
      </w:tr>
      <w:tr w:rsidR="00770630" w:rsidRPr="00463ADB" w14:paraId="47524713" w14:textId="77777777" w:rsidTr="00165537">
        <w:trPr>
          <w:cantSplit/>
          <w:jc w:val="center"/>
        </w:trPr>
        <w:tc>
          <w:tcPr>
            <w:tcW w:w="2948" w:type="dxa"/>
            <w:shd w:val="clear" w:color="auto" w:fill="auto"/>
            <w:noWrap/>
          </w:tcPr>
          <w:p w14:paraId="1B1F64D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Moral obligation to dependants - </w:t>
            </w:r>
            <w:r w:rsidRPr="00463ADB">
              <w:rPr>
                <w:rFonts w:ascii="Arial Narrow" w:eastAsia="Calibri" w:hAnsi="Arial Narrow" w:cs="Times New Roman"/>
                <w:i/>
                <w:sz w:val="19"/>
                <w:szCs w:val="19"/>
                <w:lang w:val="en-CA"/>
              </w:rPr>
              <w:t xml:space="preserve">Cummings v Cummings - </w:t>
            </w:r>
            <w:r w:rsidRPr="00463ADB">
              <w:rPr>
                <w:rFonts w:ascii="Arial Narrow" w:eastAsia="Calibri" w:hAnsi="Arial Narrow" w:cs="Times New Roman"/>
                <w:sz w:val="19"/>
                <w:szCs w:val="19"/>
                <w:lang w:val="en-CA"/>
              </w:rPr>
              <w:t>SLRA - Dependant support claims</w:t>
            </w:r>
          </w:p>
        </w:tc>
        <w:tc>
          <w:tcPr>
            <w:tcW w:w="717" w:type="dxa"/>
            <w:shd w:val="clear" w:color="auto" w:fill="auto"/>
            <w:noWrap/>
          </w:tcPr>
          <w:p w14:paraId="1E6B9C1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536-537</w:t>
            </w:r>
          </w:p>
        </w:tc>
        <w:tc>
          <w:tcPr>
            <w:tcW w:w="573" w:type="dxa"/>
          </w:tcPr>
          <w:p w14:paraId="214FE2F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0C3EC7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7.6</w:t>
            </w:r>
          </w:p>
        </w:tc>
      </w:tr>
      <w:tr w:rsidR="00770630" w:rsidRPr="00463ADB" w14:paraId="63C5AE23" w14:textId="77777777" w:rsidTr="00165537">
        <w:trPr>
          <w:cantSplit/>
          <w:jc w:val="center"/>
        </w:trPr>
        <w:tc>
          <w:tcPr>
            <w:tcW w:w="2948" w:type="dxa"/>
            <w:shd w:val="clear" w:color="auto" w:fill="auto"/>
            <w:noWrap/>
          </w:tcPr>
          <w:p w14:paraId="3A7D7B3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Liquidated debt - Contested - Claims against estate - Summary disposition of</w:t>
            </w:r>
          </w:p>
        </w:tc>
        <w:tc>
          <w:tcPr>
            <w:tcW w:w="717" w:type="dxa"/>
            <w:shd w:val="clear" w:color="auto" w:fill="auto"/>
            <w:noWrap/>
          </w:tcPr>
          <w:p w14:paraId="7AEBF81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49997CC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054797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8.1</w:t>
            </w:r>
          </w:p>
        </w:tc>
      </w:tr>
      <w:tr w:rsidR="00770630" w:rsidRPr="00463ADB" w14:paraId="7B9B2270" w14:textId="77777777" w:rsidTr="00165537">
        <w:trPr>
          <w:cantSplit/>
          <w:jc w:val="center"/>
        </w:trPr>
        <w:tc>
          <w:tcPr>
            <w:tcW w:w="2948" w:type="dxa"/>
            <w:shd w:val="clear" w:color="auto" w:fill="auto"/>
            <w:noWrap/>
          </w:tcPr>
          <w:p w14:paraId="31B66CF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Procedure - Claims against estate - Contested liquidated debt</w:t>
            </w:r>
          </w:p>
        </w:tc>
        <w:tc>
          <w:tcPr>
            <w:tcW w:w="717" w:type="dxa"/>
            <w:shd w:val="clear" w:color="auto" w:fill="auto"/>
            <w:noWrap/>
          </w:tcPr>
          <w:p w14:paraId="3E7F7AC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3B94FFF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E2CE6B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8.1</w:t>
            </w:r>
          </w:p>
        </w:tc>
      </w:tr>
      <w:tr w:rsidR="00770630" w:rsidRPr="00463ADB" w14:paraId="79F74906" w14:textId="77777777" w:rsidTr="00165537">
        <w:trPr>
          <w:cantSplit/>
          <w:jc w:val="center"/>
        </w:trPr>
        <w:tc>
          <w:tcPr>
            <w:tcW w:w="2948" w:type="dxa"/>
            <w:shd w:val="clear" w:color="auto" w:fill="auto"/>
            <w:noWrap/>
          </w:tcPr>
          <w:p w14:paraId="0985127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Summary disposition of claims against estate - Liquidated debt - Procedure</w:t>
            </w:r>
          </w:p>
        </w:tc>
        <w:tc>
          <w:tcPr>
            <w:tcW w:w="717" w:type="dxa"/>
            <w:shd w:val="clear" w:color="auto" w:fill="auto"/>
            <w:noWrap/>
          </w:tcPr>
          <w:p w14:paraId="5122D2D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3FFEAFD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8AC6DA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8.1</w:t>
            </w:r>
          </w:p>
        </w:tc>
      </w:tr>
      <w:tr w:rsidR="00770630" w:rsidRPr="00463ADB" w14:paraId="25E8222B" w14:textId="77777777" w:rsidTr="00165537">
        <w:trPr>
          <w:cantSplit/>
          <w:jc w:val="center"/>
        </w:trPr>
        <w:tc>
          <w:tcPr>
            <w:tcW w:w="2948" w:type="dxa"/>
            <w:shd w:val="clear" w:color="auto" w:fill="auto"/>
            <w:noWrap/>
          </w:tcPr>
          <w:p w14:paraId="1EB9759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for support - how estate should satisfy order for support</w:t>
            </w:r>
          </w:p>
        </w:tc>
        <w:tc>
          <w:tcPr>
            <w:tcW w:w="717" w:type="dxa"/>
            <w:shd w:val="clear" w:color="auto" w:fill="auto"/>
            <w:noWrap/>
          </w:tcPr>
          <w:p w14:paraId="4BE04EC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773A57D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447E9F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7.7</w:t>
            </w:r>
          </w:p>
        </w:tc>
      </w:tr>
      <w:tr w:rsidR="00770630" w:rsidRPr="00463ADB" w14:paraId="2CA7BCE4" w14:textId="77777777" w:rsidTr="00165537">
        <w:trPr>
          <w:cantSplit/>
          <w:jc w:val="center"/>
        </w:trPr>
        <w:tc>
          <w:tcPr>
            <w:tcW w:w="2948" w:type="dxa"/>
            <w:shd w:val="clear" w:color="auto" w:fill="auto"/>
            <w:noWrap/>
          </w:tcPr>
          <w:p w14:paraId="5573993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Order for support - SLRA - support</w:t>
            </w:r>
          </w:p>
        </w:tc>
        <w:tc>
          <w:tcPr>
            <w:tcW w:w="717" w:type="dxa"/>
            <w:shd w:val="clear" w:color="auto" w:fill="auto"/>
            <w:noWrap/>
          </w:tcPr>
          <w:p w14:paraId="4ECAE69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58FE285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95E95D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7.7</w:t>
            </w:r>
          </w:p>
        </w:tc>
      </w:tr>
      <w:tr w:rsidR="00770630" w:rsidRPr="00463ADB" w14:paraId="3772FDCD" w14:textId="77777777" w:rsidTr="00165537">
        <w:trPr>
          <w:cantSplit/>
          <w:jc w:val="center"/>
        </w:trPr>
        <w:tc>
          <w:tcPr>
            <w:tcW w:w="2948" w:type="dxa"/>
            <w:shd w:val="clear" w:color="auto" w:fill="auto"/>
            <w:noWrap/>
          </w:tcPr>
          <w:p w14:paraId="3A06317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Support - Order for - SLRA </w:t>
            </w:r>
          </w:p>
        </w:tc>
        <w:tc>
          <w:tcPr>
            <w:tcW w:w="717" w:type="dxa"/>
            <w:shd w:val="clear" w:color="auto" w:fill="auto"/>
            <w:noWrap/>
          </w:tcPr>
          <w:p w14:paraId="1AA5B79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62810F9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C41129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7.7</w:t>
            </w:r>
          </w:p>
        </w:tc>
      </w:tr>
      <w:tr w:rsidR="00770630" w:rsidRPr="00463ADB" w14:paraId="0885FA68" w14:textId="77777777" w:rsidTr="00165537">
        <w:trPr>
          <w:cantSplit/>
          <w:jc w:val="center"/>
        </w:trPr>
        <w:tc>
          <w:tcPr>
            <w:tcW w:w="2948" w:type="dxa"/>
            <w:shd w:val="clear" w:color="auto" w:fill="auto"/>
            <w:noWrap/>
          </w:tcPr>
          <w:p w14:paraId="517F7E3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Assets included in valuation of estate - SLRA - Dependant support claims</w:t>
            </w:r>
          </w:p>
        </w:tc>
        <w:tc>
          <w:tcPr>
            <w:tcW w:w="717" w:type="dxa"/>
            <w:shd w:val="clear" w:color="auto" w:fill="auto"/>
            <w:noWrap/>
          </w:tcPr>
          <w:p w14:paraId="231A98B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4E60906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9915C1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7.8</w:t>
            </w:r>
          </w:p>
        </w:tc>
      </w:tr>
      <w:tr w:rsidR="00770630" w:rsidRPr="00463ADB" w14:paraId="39813148" w14:textId="77777777" w:rsidTr="00165537">
        <w:trPr>
          <w:cantSplit/>
          <w:jc w:val="center"/>
        </w:trPr>
        <w:tc>
          <w:tcPr>
            <w:tcW w:w="2948" w:type="dxa"/>
            <w:shd w:val="clear" w:color="auto" w:fill="auto"/>
            <w:noWrap/>
          </w:tcPr>
          <w:p w14:paraId="16E40F6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Dependant support claims - Assets included in valuation of estate</w:t>
            </w:r>
          </w:p>
        </w:tc>
        <w:tc>
          <w:tcPr>
            <w:tcW w:w="717" w:type="dxa"/>
            <w:shd w:val="clear" w:color="auto" w:fill="auto"/>
            <w:noWrap/>
          </w:tcPr>
          <w:p w14:paraId="4630591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47D652F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439D3D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7.8</w:t>
            </w:r>
          </w:p>
        </w:tc>
      </w:tr>
      <w:tr w:rsidR="00770630" w:rsidRPr="00463ADB" w14:paraId="795CA0DC" w14:textId="77777777" w:rsidTr="00165537">
        <w:trPr>
          <w:cantSplit/>
          <w:jc w:val="center"/>
        </w:trPr>
        <w:tc>
          <w:tcPr>
            <w:tcW w:w="2948" w:type="dxa"/>
            <w:shd w:val="clear" w:color="auto" w:fill="auto"/>
            <w:noWrap/>
          </w:tcPr>
          <w:p w14:paraId="2C4C5DE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Valuation of estate - SLRA - Dependant support claims - Assets included</w:t>
            </w:r>
          </w:p>
        </w:tc>
        <w:tc>
          <w:tcPr>
            <w:tcW w:w="717" w:type="dxa"/>
            <w:shd w:val="clear" w:color="auto" w:fill="auto"/>
            <w:noWrap/>
          </w:tcPr>
          <w:p w14:paraId="08BAB94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7E630DF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91BC4E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7.8</w:t>
            </w:r>
          </w:p>
        </w:tc>
      </w:tr>
      <w:tr w:rsidR="00770630" w:rsidRPr="00463ADB" w14:paraId="1279E8C2" w14:textId="77777777" w:rsidTr="00165537">
        <w:trPr>
          <w:cantSplit/>
          <w:jc w:val="center"/>
        </w:trPr>
        <w:tc>
          <w:tcPr>
            <w:tcW w:w="2948" w:type="dxa"/>
            <w:shd w:val="clear" w:color="auto" w:fill="auto"/>
            <w:noWrap/>
          </w:tcPr>
          <w:p w14:paraId="71940FC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Claims against estate - Summary disposition </w:t>
            </w:r>
          </w:p>
        </w:tc>
        <w:tc>
          <w:tcPr>
            <w:tcW w:w="717" w:type="dxa"/>
            <w:shd w:val="clear" w:color="auto" w:fill="auto"/>
            <w:noWrap/>
          </w:tcPr>
          <w:p w14:paraId="582F43A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2843343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536CD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1E32075" w14:textId="77777777" w:rsidTr="00165537">
        <w:trPr>
          <w:cantSplit/>
          <w:jc w:val="center"/>
        </w:trPr>
        <w:tc>
          <w:tcPr>
            <w:tcW w:w="2948" w:type="dxa"/>
            <w:shd w:val="clear" w:color="auto" w:fill="auto"/>
            <w:noWrap/>
          </w:tcPr>
          <w:p w14:paraId="69E3183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 Claims against - Summary disposition of </w:t>
            </w:r>
          </w:p>
        </w:tc>
        <w:tc>
          <w:tcPr>
            <w:tcW w:w="717" w:type="dxa"/>
            <w:shd w:val="clear" w:color="auto" w:fill="auto"/>
            <w:noWrap/>
          </w:tcPr>
          <w:p w14:paraId="4824E99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4B2250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E760D2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476171F3" w14:textId="77777777" w:rsidTr="00165537">
        <w:trPr>
          <w:cantSplit/>
          <w:jc w:val="center"/>
        </w:trPr>
        <w:tc>
          <w:tcPr>
            <w:tcW w:w="2948" w:type="dxa"/>
            <w:shd w:val="clear" w:color="auto" w:fill="auto"/>
            <w:noWrap/>
          </w:tcPr>
          <w:p w14:paraId="5160DE1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Summary disposition - claims against an estate - claim or demand - against estate - estate trustee has notice of such claim or demand</w:t>
            </w:r>
          </w:p>
        </w:tc>
        <w:tc>
          <w:tcPr>
            <w:tcW w:w="717" w:type="dxa"/>
            <w:shd w:val="clear" w:color="auto" w:fill="auto"/>
            <w:noWrap/>
          </w:tcPr>
          <w:p w14:paraId="0C347A3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544228E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927652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2E4152C5" w14:textId="77777777" w:rsidTr="00165537">
        <w:trPr>
          <w:cantSplit/>
          <w:jc w:val="center"/>
        </w:trPr>
        <w:tc>
          <w:tcPr>
            <w:tcW w:w="2948" w:type="dxa"/>
            <w:shd w:val="clear" w:color="auto" w:fill="auto"/>
            <w:noWrap/>
          </w:tcPr>
          <w:p w14:paraId="005D41C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 claims - Summary disposition - Notice of contestation</w:t>
            </w:r>
          </w:p>
        </w:tc>
        <w:tc>
          <w:tcPr>
            <w:tcW w:w="717" w:type="dxa"/>
            <w:shd w:val="clear" w:color="auto" w:fill="auto"/>
            <w:noWrap/>
          </w:tcPr>
          <w:p w14:paraId="14B0781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50FB97D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EFD15F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0848136" w14:textId="77777777" w:rsidTr="00165537">
        <w:trPr>
          <w:cantSplit/>
          <w:jc w:val="center"/>
        </w:trPr>
        <w:tc>
          <w:tcPr>
            <w:tcW w:w="2948" w:type="dxa"/>
            <w:shd w:val="clear" w:color="auto" w:fill="auto"/>
            <w:noWrap/>
          </w:tcPr>
          <w:p w14:paraId="1B110A7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Notice of contestation of claim - Claims against estate - Summary disposition </w:t>
            </w:r>
          </w:p>
        </w:tc>
        <w:tc>
          <w:tcPr>
            <w:tcW w:w="717" w:type="dxa"/>
            <w:shd w:val="clear" w:color="auto" w:fill="auto"/>
            <w:noWrap/>
          </w:tcPr>
          <w:p w14:paraId="77CB21D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46DF02B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476E6E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47361ADA" w14:textId="77777777" w:rsidTr="00165537">
        <w:trPr>
          <w:cantSplit/>
          <w:jc w:val="center"/>
        </w:trPr>
        <w:tc>
          <w:tcPr>
            <w:tcW w:w="2948" w:type="dxa"/>
            <w:shd w:val="clear" w:color="auto" w:fill="auto"/>
            <w:noWrap/>
          </w:tcPr>
          <w:p w14:paraId="465DBA1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Summary disposition of claims against estate</w:t>
            </w:r>
          </w:p>
        </w:tc>
        <w:tc>
          <w:tcPr>
            <w:tcW w:w="717" w:type="dxa"/>
            <w:shd w:val="clear" w:color="auto" w:fill="auto"/>
            <w:noWrap/>
          </w:tcPr>
          <w:p w14:paraId="14B8535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7E6285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4A774B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6A34B2A9" w14:textId="77777777" w:rsidTr="00165537">
        <w:trPr>
          <w:cantSplit/>
          <w:jc w:val="center"/>
        </w:trPr>
        <w:tc>
          <w:tcPr>
            <w:tcW w:w="2948" w:type="dxa"/>
            <w:shd w:val="clear" w:color="auto" w:fill="auto"/>
            <w:noWrap/>
          </w:tcPr>
          <w:p w14:paraId="01B0ECC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Claims against estate - Summary disposition of </w:t>
            </w:r>
          </w:p>
        </w:tc>
        <w:tc>
          <w:tcPr>
            <w:tcW w:w="717" w:type="dxa"/>
            <w:shd w:val="clear" w:color="auto" w:fill="auto"/>
            <w:noWrap/>
          </w:tcPr>
          <w:p w14:paraId="7B7817A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49307CE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435421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612086CF" w14:textId="77777777" w:rsidTr="00165537">
        <w:trPr>
          <w:cantSplit/>
          <w:jc w:val="center"/>
        </w:trPr>
        <w:tc>
          <w:tcPr>
            <w:tcW w:w="2948" w:type="dxa"/>
            <w:shd w:val="clear" w:color="auto" w:fill="auto"/>
            <w:noWrap/>
          </w:tcPr>
          <w:p w14:paraId="02B6DC7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Summary disposition of claims against estate </w:t>
            </w:r>
          </w:p>
        </w:tc>
        <w:tc>
          <w:tcPr>
            <w:tcW w:w="717" w:type="dxa"/>
            <w:shd w:val="clear" w:color="auto" w:fill="auto"/>
            <w:noWrap/>
          </w:tcPr>
          <w:p w14:paraId="3C35216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5D4FCB5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93854F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01C165AD" w14:textId="77777777" w:rsidTr="00165537">
        <w:trPr>
          <w:cantSplit/>
          <w:jc w:val="center"/>
        </w:trPr>
        <w:tc>
          <w:tcPr>
            <w:tcW w:w="2948" w:type="dxa"/>
            <w:shd w:val="clear" w:color="auto" w:fill="auto"/>
            <w:noWrap/>
          </w:tcPr>
          <w:p w14:paraId="37E08F7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Summary disposition of claims against estate - Liquidated debt - Jurisdiction (Sup Ct)</w:t>
            </w:r>
          </w:p>
        </w:tc>
        <w:tc>
          <w:tcPr>
            <w:tcW w:w="717" w:type="dxa"/>
            <w:shd w:val="clear" w:color="auto" w:fill="auto"/>
            <w:noWrap/>
          </w:tcPr>
          <w:p w14:paraId="3CEB862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3286E83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C87D34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8.1</w:t>
            </w:r>
          </w:p>
        </w:tc>
      </w:tr>
      <w:tr w:rsidR="00770630" w:rsidRPr="00463ADB" w14:paraId="0A40EF78" w14:textId="77777777" w:rsidTr="00165537">
        <w:trPr>
          <w:cantSplit/>
          <w:jc w:val="center"/>
        </w:trPr>
        <w:tc>
          <w:tcPr>
            <w:tcW w:w="2948" w:type="dxa"/>
            <w:shd w:val="clear" w:color="auto" w:fill="auto"/>
            <w:noWrap/>
          </w:tcPr>
          <w:p w14:paraId="73663C5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Procedure - Claims against estate - Contested unliquidated debt</w:t>
            </w:r>
          </w:p>
        </w:tc>
        <w:tc>
          <w:tcPr>
            <w:tcW w:w="717" w:type="dxa"/>
            <w:shd w:val="clear" w:color="auto" w:fill="auto"/>
            <w:noWrap/>
          </w:tcPr>
          <w:p w14:paraId="3425D30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2A1DF3B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A1C499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8.2</w:t>
            </w:r>
          </w:p>
        </w:tc>
      </w:tr>
      <w:tr w:rsidR="00770630" w:rsidRPr="00463ADB" w14:paraId="43E9234B" w14:textId="77777777" w:rsidTr="00165537">
        <w:trPr>
          <w:cantSplit/>
          <w:jc w:val="center"/>
        </w:trPr>
        <w:tc>
          <w:tcPr>
            <w:tcW w:w="2948" w:type="dxa"/>
            <w:shd w:val="clear" w:color="auto" w:fill="auto"/>
            <w:noWrap/>
          </w:tcPr>
          <w:p w14:paraId="782F837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Summary disposition of claims against estate - Unliquidated debt - Procedure</w:t>
            </w:r>
          </w:p>
        </w:tc>
        <w:tc>
          <w:tcPr>
            <w:tcW w:w="717" w:type="dxa"/>
            <w:shd w:val="clear" w:color="auto" w:fill="auto"/>
            <w:noWrap/>
          </w:tcPr>
          <w:p w14:paraId="51D45BC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5AD0D30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83BA9A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8.2</w:t>
            </w:r>
          </w:p>
        </w:tc>
      </w:tr>
      <w:tr w:rsidR="00770630" w:rsidRPr="00463ADB" w14:paraId="2D31616C" w14:textId="77777777" w:rsidTr="00165537">
        <w:trPr>
          <w:cantSplit/>
          <w:jc w:val="center"/>
        </w:trPr>
        <w:tc>
          <w:tcPr>
            <w:tcW w:w="2948" w:type="dxa"/>
            <w:shd w:val="clear" w:color="auto" w:fill="auto"/>
            <w:noWrap/>
          </w:tcPr>
          <w:p w14:paraId="61FBDF1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Summary disposition of claims against estate - unliquidated debt - Order for directions </w:t>
            </w:r>
          </w:p>
        </w:tc>
        <w:tc>
          <w:tcPr>
            <w:tcW w:w="717" w:type="dxa"/>
            <w:shd w:val="clear" w:color="auto" w:fill="auto"/>
            <w:noWrap/>
          </w:tcPr>
          <w:p w14:paraId="16AA764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24897F5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9E690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8.2</w:t>
            </w:r>
          </w:p>
        </w:tc>
      </w:tr>
      <w:tr w:rsidR="00770630" w:rsidRPr="00463ADB" w14:paraId="25C75557" w14:textId="77777777" w:rsidTr="00165537">
        <w:trPr>
          <w:cantSplit/>
          <w:jc w:val="center"/>
        </w:trPr>
        <w:tc>
          <w:tcPr>
            <w:tcW w:w="2948" w:type="dxa"/>
            <w:shd w:val="clear" w:color="auto" w:fill="auto"/>
            <w:noWrap/>
          </w:tcPr>
          <w:p w14:paraId="5A733B2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Unliquidated debt - Contested - Claims against estate - Summary disposition of</w:t>
            </w:r>
          </w:p>
        </w:tc>
        <w:tc>
          <w:tcPr>
            <w:tcW w:w="717" w:type="dxa"/>
            <w:shd w:val="clear" w:color="auto" w:fill="auto"/>
            <w:noWrap/>
          </w:tcPr>
          <w:p w14:paraId="11B06B7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w:t>
            </w:r>
          </w:p>
        </w:tc>
        <w:tc>
          <w:tcPr>
            <w:tcW w:w="573" w:type="dxa"/>
          </w:tcPr>
          <w:p w14:paraId="381734C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D4FB45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8.2</w:t>
            </w:r>
          </w:p>
        </w:tc>
      </w:tr>
      <w:tr w:rsidR="00770630" w:rsidRPr="00463ADB" w14:paraId="295A0DEA" w14:textId="77777777" w:rsidTr="00165537">
        <w:trPr>
          <w:cantSplit/>
          <w:jc w:val="center"/>
        </w:trPr>
        <w:tc>
          <w:tcPr>
            <w:tcW w:w="2948" w:type="dxa"/>
            <w:shd w:val="clear" w:color="auto" w:fill="auto"/>
            <w:noWrap/>
          </w:tcPr>
          <w:p w14:paraId="6B21A05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Estates - Mandatory mediation </w:t>
            </w:r>
          </w:p>
        </w:tc>
        <w:tc>
          <w:tcPr>
            <w:tcW w:w="717" w:type="dxa"/>
            <w:shd w:val="clear" w:color="auto" w:fill="auto"/>
            <w:noWrap/>
          </w:tcPr>
          <w:p w14:paraId="0410996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537-538</w:t>
            </w:r>
          </w:p>
        </w:tc>
        <w:tc>
          <w:tcPr>
            <w:tcW w:w="573" w:type="dxa"/>
          </w:tcPr>
          <w:p w14:paraId="0BDA95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B96201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1D145D16" w14:textId="77777777" w:rsidTr="00165537">
        <w:trPr>
          <w:cantSplit/>
          <w:jc w:val="center"/>
        </w:trPr>
        <w:tc>
          <w:tcPr>
            <w:tcW w:w="2948" w:type="dxa"/>
            <w:shd w:val="clear" w:color="auto" w:fill="auto"/>
            <w:noWrap/>
          </w:tcPr>
          <w:p w14:paraId="7ED491A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Jurisdictions where required  - where apply</w:t>
            </w:r>
          </w:p>
        </w:tc>
        <w:tc>
          <w:tcPr>
            <w:tcW w:w="717" w:type="dxa"/>
            <w:shd w:val="clear" w:color="auto" w:fill="auto"/>
            <w:noWrap/>
          </w:tcPr>
          <w:p w14:paraId="3BE40CE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537-538</w:t>
            </w:r>
          </w:p>
        </w:tc>
        <w:tc>
          <w:tcPr>
            <w:tcW w:w="573" w:type="dxa"/>
          </w:tcPr>
          <w:p w14:paraId="36D0E3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6C3B57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5CBAC308" w14:textId="77777777" w:rsidTr="00165537">
        <w:trPr>
          <w:cantSplit/>
          <w:jc w:val="center"/>
        </w:trPr>
        <w:tc>
          <w:tcPr>
            <w:tcW w:w="2948" w:type="dxa"/>
            <w:shd w:val="clear" w:color="auto" w:fill="auto"/>
            <w:noWrap/>
          </w:tcPr>
          <w:p w14:paraId="3143CED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R. 75.1 ROCP [</w:t>
            </w:r>
            <w:r w:rsidRPr="00463ADB">
              <w:rPr>
                <w:rFonts w:ascii="Arial Narrow" w:eastAsia="Calibri" w:hAnsi="Arial Narrow" w:cs="Times New Roman"/>
                <w:i/>
                <w:sz w:val="19"/>
                <w:szCs w:val="19"/>
                <w:lang w:val="en-CA"/>
              </w:rPr>
              <w:t>only applies to limited jurisdictions</w:t>
            </w:r>
            <w:r w:rsidRPr="00463ADB">
              <w:rPr>
                <w:rFonts w:ascii="Arial Narrow" w:eastAsia="Calibri" w:hAnsi="Arial Narrow" w:cs="Times New Roman"/>
                <w:sz w:val="19"/>
                <w:szCs w:val="19"/>
                <w:lang w:val="en-CA"/>
              </w:rPr>
              <w:t>]</w:t>
            </w:r>
          </w:p>
        </w:tc>
        <w:tc>
          <w:tcPr>
            <w:tcW w:w="717" w:type="dxa"/>
            <w:shd w:val="clear" w:color="auto" w:fill="auto"/>
            <w:noWrap/>
          </w:tcPr>
          <w:p w14:paraId="1162CA4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537-538</w:t>
            </w:r>
          </w:p>
        </w:tc>
        <w:tc>
          <w:tcPr>
            <w:tcW w:w="573" w:type="dxa"/>
          </w:tcPr>
          <w:p w14:paraId="15F6B3C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45C872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12615BAF" w14:textId="77777777" w:rsidTr="00165537">
        <w:trPr>
          <w:cantSplit/>
          <w:jc w:val="center"/>
        </w:trPr>
        <w:tc>
          <w:tcPr>
            <w:tcW w:w="2948" w:type="dxa"/>
            <w:shd w:val="clear" w:color="auto" w:fill="auto"/>
            <w:noWrap/>
          </w:tcPr>
          <w:p w14:paraId="03D8E32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Mediation - Estate matters - proceedings it applies to</w:t>
            </w:r>
          </w:p>
        </w:tc>
        <w:tc>
          <w:tcPr>
            <w:tcW w:w="717" w:type="dxa"/>
            <w:shd w:val="clear" w:color="auto" w:fill="auto"/>
            <w:noWrap/>
          </w:tcPr>
          <w:p w14:paraId="328EE91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537-538</w:t>
            </w:r>
          </w:p>
        </w:tc>
        <w:tc>
          <w:tcPr>
            <w:tcW w:w="573" w:type="dxa"/>
          </w:tcPr>
          <w:p w14:paraId="2F9111B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B6164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5D79445F" w14:textId="77777777" w:rsidTr="00165537">
        <w:trPr>
          <w:cantSplit/>
          <w:jc w:val="center"/>
        </w:trPr>
        <w:tc>
          <w:tcPr>
            <w:tcW w:w="2948" w:type="dxa"/>
            <w:shd w:val="clear" w:color="auto" w:fill="auto"/>
            <w:noWrap/>
          </w:tcPr>
          <w:p w14:paraId="3C06F9A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Rule 75.1 ROCP - Mandatory mediation of estate matters </w:t>
            </w:r>
          </w:p>
        </w:tc>
        <w:tc>
          <w:tcPr>
            <w:tcW w:w="717" w:type="dxa"/>
            <w:shd w:val="clear" w:color="auto" w:fill="auto"/>
            <w:noWrap/>
          </w:tcPr>
          <w:p w14:paraId="72A4548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537-538</w:t>
            </w:r>
          </w:p>
        </w:tc>
        <w:tc>
          <w:tcPr>
            <w:tcW w:w="573" w:type="dxa"/>
          </w:tcPr>
          <w:p w14:paraId="254BCF9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867497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66194FF6" w14:textId="77777777" w:rsidTr="00165537">
        <w:trPr>
          <w:cantSplit/>
          <w:jc w:val="center"/>
        </w:trPr>
        <w:tc>
          <w:tcPr>
            <w:tcW w:w="2948" w:type="dxa"/>
            <w:shd w:val="clear" w:color="auto" w:fill="auto"/>
            <w:noWrap/>
          </w:tcPr>
          <w:p w14:paraId="1040E5E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Mandatory mediation of estate matters </w:t>
            </w:r>
          </w:p>
        </w:tc>
        <w:tc>
          <w:tcPr>
            <w:tcW w:w="717" w:type="dxa"/>
            <w:shd w:val="clear" w:color="auto" w:fill="auto"/>
            <w:noWrap/>
          </w:tcPr>
          <w:p w14:paraId="24C180C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537-538</w:t>
            </w:r>
          </w:p>
        </w:tc>
        <w:tc>
          <w:tcPr>
            <w:tcW w:w="573" w:type="dxa"/>
          </w:tcPr>
          <w:p w14:paraId="2E76174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368C9F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0F80EB77" w14:textId="77777777" w:rsidTr="00165537">
        <w:trPr>
          <w:cantSplit/>
          <w:jc w:val="center"/>
        </w:trPr>
        <w:tc>
          <w:tcPr>
            <w:tcW w:w="2948" w:type="dxa"/>
            <w:shd w:val="clear" w:color="auto" w:fill="auto"/>
            <w:noWrap/>
          </w:tcPr>
          <w:p w14:paraId="741D8FE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Applicable proceedings</w:t>
            </w:r>
          </w:p>
        </w:tc>
        <w:tc>
          <w:tcPr>
            <w:tcW w:w="717" w:type="dxa"/>
            <w:shd w:val="clear" w:color="auto" w:fill="auto"/>
            <w:noWrap/>
          </w:tcPr>
          <w:p w14:paraId="2D2623E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537-538</w:t>
            </w:r>
          </w:p>
        </w:tc>
        <w:tc>
          <w:tcPr>
            <w:tcW w:w="573" w:type="dxa"/>
          </w:tcPr>
          <w:p w14:paraId="2B3B209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65D2C8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1C80189D" w14:textId="77777777" w:rsidTr="00165537">
        <w:trPr>
          <w:cantSplit/>
          <w:jc w:val="center"/>
        </w:trPr>
        <w:tc>
          <w:tcPr>
            <w:tcW w:w="2948" w:type="dxa"/>
            <w:shd w:val="clear" w:color="auto" w:fill="auto"/>
            <w:noWrap/>
          </w:tcPr>
          <w:p w14:paraId="5FD5FA3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R. 75.2 - Court ordered estates mediation</w:t>
            </w:r>
          </w:p>
        </w:tc>
        <w:tc>
          <w:tcPr>
            <w:tcW w:w="717" w:type="dxa"/>
            <w:shd w:val="clear" w:color="auto" w:fill="auto"/>
            <w:noWrap/>
          </w:tcPr>
          <w:p w14:paraId="2EECDC7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4FD345F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7308C3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078BBC01" w14:textId="77777777" w:rsidTr="00165537">
        <w:trPr>
          <w:cantSplit/>
          <w:jc w:val="center"/>
        </w:trPr>
        <w:tc>
          <w:tcPr>
            <w:tcW w:w="2948" w:type="dxa"/>
            <w:shd w:val="clear" w:color="auto" w:fill="auto"/>
            <w:noWrap/>
          </w:tcPr>
          <w:p w14:paraId="793CF19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Court ordered mediation - Estates - R. 75.2</w:t>
            </w:r>
          </w:p>
        </w:tc>
        <w:tc>
          <w:tcPr>
            <w:tcW w:w="717" w:type="dxa"/>
            <w:shd w:val="clear" w:color="auto" w:fill="auto"/>
            <w:noWrap/>
          </w:tcPr>
          <w:p w14:paraId="320DDED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5929B63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03F4D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71914AC7" w14:textId="77777777" w:rsidTr="00165537">
        <w:trPr>
          <w:cantSplit/>
          <w:jc w:val="center"/>
        </w:trPr>
        <w:tc>
          <w:tcPr>
            <w:tcW w:w="2948" w:type="dxa"/>
            <w:shd w:val="clear" w:color="auto" w:fill="auto"/>
            <w:noWrap/>
          </w:tcPr>
          <w:p w14:paraId="16B829D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Estates - Mandatory mediation - court ordered mediation - R. 75.2</w:t>
            </w:r>
          </w:p>
        </w:tc>
        <w:tc>
          <w:tcPr>
            <w:tcW w:w="717" w:type="dxa"/>
            <w:shd w:val="clear" w:color="auto" w:fill="auto"/>
            <w:noWrap/>
          </w:tcPr>
          <w:p w14:paraId="3228D3E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6356E9E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8578B8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5B1465E4" w14:textId="77777777" w:rsidTr="00165537">
        <w:trPr>
          <w:cantSplit/>
          <w:jc w:val="center"/>
        </w:trPr>
        <w:tc>
          <w:tcPr>
            <w:tcW w:w="2948" w:type="dxa"/>
            <w:shd w:val="clear" w:color="auto" w:fill="auto"/>
            <w:noWrap/>
          </w:tcPr>
          <w:p w14:paraId="6DEEBB1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Who can be mediator</w:t>
            </w:r>
          </w:p>
        </w:tc>
        <w:tc>
          <w:tcPr>
            <w:tcW w:w="717" w:type="dxa"/>
            <w:shd w:val="clear" w:color="auto" w:fill="auto"/>
            <w:noWrap/>
          </w:tcPr>
          <w:p w14:paraId="7A8C328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6F7A4DE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20BD5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7902BE4D" w14:textId="77777777" w:rsidTr="00165537">
        <w:trPr>
          <w:cantSplit/>
          <w:jc w:val="center"/>
        </w:trPr>
        <w:tc>
          <w:tcPr>
            <w:tcW w:w="2948" w:type="dxa"/>
            <w:shd w:val="clear" w:color="auto" w:fill="auto"/>
            <w:noWrap/>
          </w:tcPr>
          <w:p w14:paraId="3895C3A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Preparation for  - at least 7 days before</w:t>
            </w:r>
          </w:p>
        </w:tc>
        <w:tc>
          <w:tcPr>
            <w:tcW w:w="717" w:type="dxa"/>
            <w:shd w:val="clear" w:color="auto" w:fill="auto"/>
            <w:noWrap/>
          </w:tcPr>
          <w:p w14:paraId="6480BA9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3983C8B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FB6F5D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77CFA82A" w14:textId="77777777" w:rsidTr="00165537">
        <w:trPr>
          <w:cantSplit/>
          <w:jc w:val="center"/>
        </w:trPr>
        <w:tc>
          <w:tcPr>
            <w:tcW w:w="2948" w:type="dxa"/>
            <w:shd w:val="clear" w:color="auto" w:fill="auto"/>
            <w:noWrap/>
          </w:tcPr>
          <w:p w14:paraId="794B97D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Statement identifying issues in dispute</w:t>
            </w:r>
          </w:p>
        </w:tc>
        <w:tc>
          <w:tcPr>
            <w:tcW w:w="717" w:type="dxa"/>
            <w:shd w:val="clear" w:color="auto" w:fill="auto"/>
            <w:noWrap/>
          </w:tcPr>
          <w:p w14:paraId="640C12E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3E3E0A0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D1272E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43810F53" w14:textId="77777777" w:rsidTr="00165537">
        <w:trPr>
          <w:cantSplit/>
          <w:jc w:val="center"/>
        </w:trPr>
        <w:tc>
          <w:tcPr>
            <w:tcW w:w="2948" w:type="dxa"/>
            <w:shd w:val="clear" w:color="auto" w:fill="auto"/>
            <w:noWrap/>
          </w:tcPr>
          <w:p w14:paraId="74734AC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Court-ordered mediation - mandatory mediation - estates</w:t>
            </w:r>
          </w:p>
        </w:tc>
        <w:tc>
          <w:tcPr>
            <w:tcW w:w="717" w:type="dxa"/>
            <w:shd w:val="clear" w:color="auto" w:fill="auto"/>
            <w:noWrap/>
          </w:tcPr>
          <w:p w14:paraId="0608369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0424172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798FF2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2302E83D" w14:textId="77777777" w:rsidTr="00165537">
        <w:trPr>
          <w:cantSplit/>
          <w:jc w:val="center"/>
        </w:trPr>
        <w:tc>
          <w:tcPr>
            <w:tcW w:w="2948" w:type="dxa"/>
            <w:shd w:val="clear" w:color="auto" w:fill="auto"/>
            <w:noWrap/>
          </w:tcPr>
          <w:p w14:paraId="4935B7B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Mediation - court-ordered mediations - mandatory mediation  - estates</w:t>
            </w:r>
          </w:p>
        </w:tc>
        <w:tc>
          <w:tcPr>
            <w:tcW w:w="717" w:type="dxa"/>
            <w:shd w:val="clear" w:color="auto" w:fill="auto"/>
            <w:noWrap/>
          </w:tcPr>
          <w:p w14:paraId="2CD6F70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4DCE81F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65C6E5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72E84329" w14:textId="77777777" w:rsidTr="00165537">
        <w:trPr>
          <w:cantSplit/>
          <w:jc w:val="center"/>
        </w:trPr>
        <w:tc>
          <w:tcPr>
            <w:tcW w:w="2948" w:type="dxa"/>
            <w:shd w:val="clear" w:color="auto" w:fill="auto"/>
            <w:noWrap/>
          </w:tcPr>
          <w:p w14:paraId="419428B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Conduct of mediation - Directions for - Mandatory mediation of estate matters</w:t>
            </w:r>
          </w:p>
        </w:tc>
        <w:tc>
          <w:tcPr>
            <w:tcW w:w="717" w:type="dxa"/>
            <w:shd w:val="clear" w:color="auto" w:fill="auto"/>
            <w:noWrap/>
          </w:tcPr>
          <w:p w14:paraId="6BEA523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1761C7A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341A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73D5054D" w14:textId="77777777" w:rsidTr="00165537">
        <w:trPr>
          <w:cantSplit/>
          <w:jc w:val="center"/>
        </w:trPr>
        <w:tc>
          <w:tcPr>
            <w:tcW w:w="2948" w:type="dxa"/>
            <w:shd w:val="clear" w:color="auto" w:fill="auto"/>
            <w:noWrap/>
          </w:tcPr>
          <w:p w14:paraId="5365665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Conduct of mediation - R. 75.1.05</w:t>
            </w:r>
          </w:p>
        </w:tc>
        <w:tc>
          <w:tcPr>
            <w:tcW w:w="717" w:type="dxa"/>
            <w:shd w:val="clear" w:color="auto" w:fill="auto"/>
            <w:noWrap/>
          </w:tcPr>
          <w:p w14:paraId="7415025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65075D1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68ABF2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1DD95904" w14:textId="77777777" w:rsidTr="00165537">
        <w:trPr>
          <w:cantSplit/>
          <w:jc w:val="center"/>
        </w:trPr>
        <w:tc>
          <w:tcPr>
            <w:tcW w:w="2948" w:type="dxa"/>
            <w:shd w:val="clear" w:color="auto" w:fill="auto"/>
            <w:noWrap/>
          </w:tcPr>
          <w:p w14:paraId="4E3940A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Conduct of mediation - Directions - Motion under R. 75.06</w:t>
            </w:r>
          </w:p>
        </w:tc>
        <w:tc>
          <w:tcPr>
            <w:tcW w:w="717" w:type="dxa"/>
            <w:shd w:val="clear" w:color="auto" w:fill="auto"/>
            <w:noWrap/>
          </w:tcPr>
          <w:p w14:paraId="05720CE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0364CEC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5DAD9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425DB74D" w14:textId="77777777" w:rsidTr="00165537">
        <w:trPr>
          <w:cantSplit/>
          <w:jc w:val="center"/>
        </w:trPr>
        <w:tc>
          <w:tcPr>
            <w:tcW w:w="2948" w:type="dxa"/>
            <w:shd w:val="clear" w:color="auto" w:fill="auto"/>
            <w:noWrap/>
          </w:tcPr>
          <w:p w14:paraId="3638BC2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Directions for conduct of mediation - Mandatory mediation of estate matters </w:t>
            </w:r>
          </w:p>
        </w:tc>
        <w:tc>
          <w:tcPr>
            <w:tcW w:w="717" w:type="dxa"/>
            <w:shd w:val="clear" w:color="auto" w:fill="auto"/>
            <w:noWrap/>
          </w:tcPr>
          <w:p w14:paraId="39970BD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72AF2C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549FC3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44F2CA18" w14:textId="77777777" w:rsidTr="00165537">
        <w:trPr>
          <w:cantSplit/>
          <w:jc w:val="center"/>
        </w:trPr>
        <w:tc>
          <w:tcPr>
            <w:tcW w:w="2948" w:type="dxa"/>
            <w:shd w:val="clear" w:color="auto" w:fill="auto"/>
            <w:noWrap/>
          </w:tcPr>
          <w:p w14:paraId="204DDF5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Court - may direct - conduct of mediation - estates</w:t>
            </w:r>
          </w:p>
        </w:tc>
        <w:tc>
          <w:tcPr>
            <w:tcW w:w="717" w:type="dxa"/>
            <w:shd w:val="clear" w:color="auto" w:fill="auto"/>
            <w:noWrap/>
          </w:tcPr>
          <w:p w14:paraId="667DC25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0194F36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A4B471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2082EF06" w14:textId="77777777" w:rsidTr="00165537">
        <w:trPr>
          <w:cantSplit/>
          <w:jc w:val="center"/>
        </w:trPr>
        <w:tc>
          <w:tcPr>
            <w:tcW w:w="2948" w:type="dxa"/>
            <w:shd w:val="clear" w:color="auto" w:fill="auto"/>
            <w:noWrap/>
          </w:tcPr>
          <w:p w14:paraId="313FDB6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Directions for conduct of mediation</w:t>
            </w:r>
          </w:p>
        </w:tc>
        <w:tc>
          <w:tcPr>
            <w:tcW w:w="717" w:type="dxa"/>
            <w:shd w:val="clear" w:color="auto" w:fill="auto"/>
            <w:noWrap/>
          </w:tcPr>
          <w:p w14:paraId="79CFD7D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3598A83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C799CD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440795B5" w14:textId="77777777" w:rsidTr="00165537">
        <w:trPr>
          <w:cantSplit/>
          <w:jc w:val="center"/>
        </w:trPr>
        <w:tc>
          <w:tcPr>
            <w:tcW w:w="2948" w:type="dxa"/>
            <w:shd w:val="clear" w:color="auto" w:fill="auto"/>
            <w:noWrap/>
          </w:tcPr>
          <w:p w14:paraId="5A1889E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Directions for conduct of mediation - Notice</w:t>
            </w:r>
          </w:p>
        </w:tc>
        <w:tc>
          <w:tcPr>
            <w:tcW w:w="717" w:type="dxa"/>
            <w:shd w:val="clear" w:color="auto" w:fill="auto"/>
            <w:noWrap/>
          </w:tcPr>
          <w:p w14:paraId="7A6E484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73D7362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244CA0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10621112" w14:textId="77777777" w:rsidTr="00165537">
        <w:trPr>
          <w:cantSplit/>
          <w:jc w:val="center"/>
        </w:trPr>
        <w:tc>
          <w:tcPr>
            <w:tcW w:w="2948" w:type="dxa"/>
            <w:shd w:val="clear" w:color="auto" w:fill="auto"/>
            <w:noWrap/>
          </w:tcPr>
          <w:p w14:paraId="720723C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Conduct of mediation - Directions for - Mandatory mediation of estate matters - Notice</w:t>
            </w:r>
          </w:p>
        </w:tc>
        <w:tc>
          <w:tcPr>
            <w:tcW w:w="717" w:type="dxa"/>
            <w:shd w:val="clear" w:color="auto" w:fill="auto"/>
            <w:noWrap/>
          </w:tcPr>
          <w:p w14:paraId="16F59AF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674786D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E0CE96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07937C4C" w14:textId="77777777" w:rsidTr="00165537">
        <w:trPr>
          <w:cantSplit/>
          <w:jc w:val="center"/>
        </w:trPr>
        <w:tc>
          <w:tcPr>
            <w:tcW w:w="2948" w:type="dxa"/>
            <w:shd w:val="clear" w:color="auto" w:fill="auto"/>
            <w:noWrap/>
          </w:tcPr>
          <w:p w14:paraId="1D35A96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Mediation - Conduct of - Directions for</w:t>
            </w:r>
          </w:p>
        </w:tc>
        <w:tc>
          <w:tcPr>
            <w:tcW w:w="717" w:type="dxa"/>
            <w:shd w:val="clear" w:color="auto" w:fill="auto"/>
            <w:noWrap/>
          </w:tcPr>
          <w:p w14:paraId="2EB14B7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62A89C5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981E74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9.1</w:t>
            </w:r>
          </w:p>
        </w:tc>
      </w:tr>
      <w:tr w:rsidR="00770630" w:rsidRPr="00463ADB" w14:paraId="27B6FE84" w14:textId="77777777" w:rsidTr="00165537">
        <w:trPr>
          <w:cantSplit/>
          <w:jc w:val="center"/>
        </w:trPr>
        <w:tc>
          <w:tcPr>
            <w:tcW w:w="2948" w:type="dxa"/>
            <w:shd w:val="clear" w:color="auto" w:fill="auto"/>
            <w:noWrap/>
          </w:tcPr>
          <w:p w14:paraId="401424E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Who must attend</w:t>
            </w:r>
          </w:p>
        </w:tc>
        <w:tc>
          <w:tcPr>
            <w:tcW w:w="717" w:type="dxa"/>
            <w:shd w:val="clear" w:color="auto" w:fill="auto"/>
            <w:noWrap/>
          </w:tcPr>
          <w:p w14:paraId="5FD7D18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758F448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4449F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01D5B1E8" w14:textId="77777777" w:rsidTr="00165537">
        <w:trPr>
          <w:cantSplit/>
          <w:jc w:val="center"/>
        </w:trPr>
        <w:tc>
          <w:tcPr>
            <w:tcW w:w="2948" w:type="dxa"/>
            <w:shd w:val="clear" w:color="auto" w:fill="auto"/>
            <w:noWrap/>
          </w:tcPr>
          <w:p w14:paraId="324EDE2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Mandatory mediation - Estates - Notice of settlement - 10 days </w:t>
            </w:r>
          </w:p>
        </w:tc>
        <w:tc>
          <w:tcPr>
            <w:tcW w:w="717" w:type="dxa"/>
            <w:shd w:val="clear" w:color="auto" w:fill="auto"/>
            <w:noWrap/>
          </w:tcPr>
          <w:p w14:paraId="16AC591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6CE30E5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DAAF0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0E5440F6" w14:textId="77777777" w:rsidTr="00165537">
        <w:trPr>
          <w:cantSplit/>
          <w:jc w:val="center"/>
        </w:trPr>
        <w:tc>
          <w:tcPr>
            <w:tcW w:w="2948" w:type="dxa"/>
            <w:shd w:val="clear" w:color="auto" w:fill="auto"/>
            <w:noWrap/>
          </w:tcPr>
          <w:p w14:paraId="7E16C8E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Court approval - 10 days</w:t>
            </w:r>
          </w:p>
        </w:tc>
        <w:tc>
          <w:tcPr>
            <w:tcW w:w="717" w:type="dxa"/>
            <w:shd w:val="clear" w:color="auto" w:fill="auto"/>
            <w:noWrap/>
          </w:tcPr>
          <w:p w14:paraId="4B25310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6CD71A2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31456D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44B76AC1" w14:textId="77777777" w:rsidTr="00165537">
        <w:trPr>
          <w:cantSplit/>
          <w:jc w:val="center"/>
        </w:trPr>
        <w:tc>
          <w:tcPr>
            <w:tcW w:w="2948" w:type="dxa"/>
            <w:shd w:val="clear" w:color="auto" w:fill="auto"/>
            <w:noWrap/>
          </w:tcPr>
          <w:p w14:paraId="514CE27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session - Estates - Mediator’s report</w:t>
            </w:r>
          </w:p>
        </w:tc>
        <w:tc>
          <w:tcPr>
            <w:tcW w:w="717" w:type="dxa"/>
            <w:shd w:val="clear" w:color="auto" w:fill="auto"/>
            <w:noWrap/>
          </w:tcPr>
          <w:p w14:paraId="0D9841C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251F32C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8EBAF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1AAD41DE" w14:textId="77777777" w:rsidTr="00165537">
        <w:trPr>
          <w:cantSplit/>
          <w:jc w:val="center"/>
        </w:trPr>
        <w:tc>
          <w:tcPr>
            <w:tcW w:w="2948" w:type="dxa"/>
            <w:shd w:val="clear" w:color="auto" w:fill="auto"/>
            <w:noWrap/>
          </w:tcPr>
          <w:p w14:paraId="4B8757F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Settlement reached - Notice of agreement</w:t>
            </w:r>
          </w:p>
        </w:tc>
        <w:tc>
          <w:tcPr>
            <w:tcW w:w="717" w:type="dxa"/>
            <w:shd w:val="clear" w:color="auto" w:fill="auto"/>
            <w:noWrap/>
          </w:tcPr>
          <w:p w14:paraId="224751A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w:t>
            </w:r>
          </w:p>
        </w:tc>
        <w:tc>
          <w:tcPr>
            <w:tcW w:w="573" w:type="dxa"/>
          </w:tcPr>
          <w:p w14:paraId="2513B40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FEF4EC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9.2</w:t>
            </w:r>
          </w:p>
        </w:tc>
      </w:tr>
      <w:tr w:rsidR="00770630" w:rsidRPr="00463ADB" w14:paraId="44BF1BEC" w14:textId="77777777" w:rsidTr="00165537">
        <w:trPr>
          <w:cantSplit/>
          <w:jc w:val="center"/>
        </w:trPr>
        <w:tc>
          <w:tcPr>
            <w:tcW w:w="2948" w:type="dxa"/>
            <w:shd w:val="clear" w:color="auto" w:fill="auto"/>
            <w:noWrap/>
          </w:tcPr>
          <w:p w14:paraId="03C4AFF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Preparing clients</w:t>
            </w:r>
          </w:p>
        </w:tc>
        <w:tc>
          <w:tcPr>
            <w:tcW w:w="717" w:type="dxa"/>
            <w:shd w:val="clear" w:color="auto" w:fill="auto"/>
            <w:noWrap/>
          </w:tcPr>
          <w:p w14:paraId="2B9ED00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538-539</w:t>
            </w:r>
          </w:p>
        </w:tc>
        <w:tc>
          <w:tcPr>
            <w:tcW w:w="573" w:type="dxa"/>
          </w:tcPr>
          <w:p w14:paraId="069E57D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39D4DD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31AC818A" w14:textId="77777777" w:rsidTr="00165537">
        <w:trPr>
          <w:cantSplit/>
          <w:jc w:val="center"/>
        </w:trPr>
        <w:tc>
          <w:tcPr>
            <w:tcW w:w="2948" w:type="dxa"/>
            <w:shd w:val="clear" w:color="auto" w:fill="auto"/>
            <w:noWrap/>
          </w:tcPr>
          <w:p w14:paraId="729F142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Confidentiality - Mediation of estate matters </w:t>
            </w:r>
          </w:p>
        </w:tc>
        <w:tc>
          <w:tcPr>
            <w:tcW w:w="717" w:type="dxa"/>
            <w:shd w:val="clear" w:color="auto" w:fill="auto"/>
            <w:noWrap/>
          </w:tcPr>
          <w:p w14:paraId="5BD44FA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538-539</w:t>
            </w:r>
          </w:p>
        </w:tc>
        <w:tc>
          <w:tcPr>
            <w:tcW w:w="573" w:type="dxa"/>
          </w:tcPr>
          <w:p w14:paraId="7B011B9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48BC90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40216E9C" w14:textId="77777777" w:rsidTr="00165537">
        <w:trPr>
          <w:cantSplit/>
          <w:jc w:val="center"/>
        </w:trPr>
        <w:tc>
          <w:tcPr>
            <w:tcW w:w="2948" w:type="dxa"/>
            <w:shd w:val="clear" w:color="auto" w:fill="auto"/>
            <w:noWrap/>
          </w:tcPr>
          <w:p w14:paraId="41F25D2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Confidentiality - Assurance of  - open and frank discussions</w:t>
            </w:r>
          </w:p>
        </w:tc>
        <w:tc>
          <w:tcPr>
            <w:tcW w:w="717" w:type="dxa"/>
            <w:shd w:val="clear" w:color="auto" w:fill="auto"/>
            <w:noWrap/>
          </w:tcPr>
          <w:p w14:paraId="09ED839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538-539</w:t>
            </w:r>
          </w:p>
        </w:tc>
        <w:tc>
          <w:tcPr>
            <w:tcW w:w="573" w:type="dxa"/>
          </w:tcPr>
          <w:p w14:paraId="77DDA4B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D06276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3E9568E4" w14:textId="77777777" w:rsidTr="00165537">
        <w:trPr>
          <w:cantSplit/>
          <w:jc w:val="center"/>
        </w:trPr>
        <w:tc>
          <w:tcPr>
            <w:tcW w:w="2948" w:type="dxa"/>
            <w:shd w:val="clear" w:color="auto" w:fill="auto"/>
            <w:noWrap/>
          </w:tcPr>
          <w:p w14:paraId="5D9D1D4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Preparing clients - Intangible factors</w:t>
            </w:r>
          </w:p>
        </w:tc>
        <w:tc>
          <w:tcPr>
            <w:tcW w:w="717" w:type="dxa"/>
            <w:shd w:val="clear" w:color="auto" w:fill="auto"/>
            <w:noWrap/>
          </w:tcPr>
          <w:p w14:paraId="6F78247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538-539</w:t>
            </w:r>
          </w:p>
        </w:tc>
        <w:tc>
          <w:tcPr>
            <w:tcW w:w="573" w:type="dxa"/>
          </w:tcPr>
          <w:p w14:paraId="6F1D0CD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882020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244BC972" w14:textId="77777777" w:rsidTr="00165537">
        <w:trPr>
          <w:cantSplit/>
          <w:jc w:val="center"/>
        </w:trPr>
        <w:tc>
          <w:tcPr>
            <w:tcW w:w="2948" w:type="dxa"/>
            <w:shd w:val="clear" w:color="auto" w:fill="auto"/>
            <w:noWrap/>
          </w:tcPr>
          <w:p w14:paraId="04E5C73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Mandatory Mediation - Estates - Preparing clients - emotional and financial aspects</w:t>
            </w:r>
          </w:p>
        </w:tc>
        <w:tc>
          <w:tcPr>
            <w:tcW w:w="717" w:type="dxa"/>
            <w:shd w:val="clear" w:color="auto" w:fill="auto"/>
            <w:noWrap/>
          </w:tcPr>
          <w:p w14:paraId="7E17B73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538-539</w:t>
            </w:r>
          </w:p>
        </w:tc>
        <w:tc>
          <w:tcPr>
            <w:tcW w:w="573" w:type="dxa"/>
          </w:tcPr>
          <w:p w14:paraId="6EDD4C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ABDF42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9.3</w:t>
            </w:r>
          </w:p>
        </w:tc>
      </w:tr>
      <w:tr w:rsidR="00770630" w:rsidRPr="00463ADB" w14:paraId="712AC072" w14:textId="77777777" w:rsidTr="00165537">
        <w:trPr>
          <w:cantSplit/>
          <w:jc w:val="center"/>
        </w:trPr>
        <w:tc>
          <w:tcPr>
            <w:tcW w:w="2948" w:type="dxa"/>
            <w:shd w:val="clear" w:color="auto" w:fill="auto"/>
            <w:noWrap/>
          </w:tcPr>
          <w:p w14:paraId="0A7BCF0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w:t>
            </w:r>
          </w:p>
        </w:tc>
        <w:tc>
          <w:tcPr>
            <w:tcW w:w="717" w:type="dxa"/>
            <w:shd w:val="clear" w:color="auto" w:fill="auto"/>
            <w:noWrap/>
          </w:tcPr>
          <w:p w14:paraId="4AC1938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7F46BD3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7D7141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F7D1B73" w14:textId="77777777" w:rsidTr="00165537">
        <w:trPr>
          <w:cantSplit/>
          <w:jc w:val="center"/>
        </w:trPr>
        <w:tc>
          <w:tcPr>
            <w:tcW w:w="2948" w:type="dxa"/>
            <w:shd w:val="clear" w:color="auto" w:fill="auto"/>
            <w:noWrap/>
          </w:tcPr>
          <w:p w14:paraId="1025CC8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proceedings - Costs </w:t>
            </w:r>
          </w:p>
        </w:tc>
        <w:tc>
          <w:tcPr>
            <w:tcW w:w="717" w:type="dxa"/>
            <w:shd w:val="clear" w:color="auto" w:fill="auto"/>
            <w:noWrap/>
          </w:tcPr>
          <w:p w14:paraId="15250FD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49DE9E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C82C2E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578D98E5" w14:textId="77777777" w:rsidTr="00165537">
        <w:trPr>
          <w:cantSplit/>
          <w:jc w:val="center"/>
        </w:trPr>
        <w:tc>
          <w:tcPr>
            <w:tcW w:w="2948" w:type="dxa"/>
            <w:shd w:val="clear" w:color="auto" w:fill="auto"/>
            <w:noWrap/>
          </w:tcPr>
          <w:p w14:paraId="3D92CF5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Costs - estate proceedings</w:t>
            </w:r>
          </w:p>
        </w:tc>
        <w:tc>
          <w:tcPr>
            <w:tcW w:w="717" w:type="dxa"/>
            <w:shd w:val="clear" w:color="auto" w:fill="auto"/>
            <w:noWrap/>
          </w:tcPr>
          <w:p w14:paraId="4428F7C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72B739F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A38291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093699F6" w14:textId="77777777" w:rsidTr="00165537">
        <w:trPr>
          <w:cantSplit/>
          <w:jc w:val="center"/>
        </w:trPr>
        <w:tc>
          <w:tcPr>
            <w:tcW w:w="2948" w:type="dxa"/>
            <w:shd w:val="clear" w:color="auto" w:fill="auto"/>
            <w:noWrap/>
          </w:tcPr>
          <w:p w14:paraId="6E2F69E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Challenge of - Costs in estate proceedings </w:t>
            </w:r>
          </w:p>
        </w:tc>
        <w:tc>
          <w:tcPr>
            <w:tcW w:w="717" w:type="dxa"/>
            <w:shd w:val="clear" w:color="auto" w:fill="auto"/>
            <w:noWrap/>
          </w:tcPr>
          <w:p w14:paraId="2BFF6FA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016C444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182FD2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5FF4686B" w14:textId="77777777" w:rsidTr="00165537">
        <w:trPr>
          <w:cantSplit/>
          <w:jc w:val="center"/>
        </w:trPr>
        <w:tc>
          <w:tcPr>
            <w:tcW w:w="2948" w:type="dxa"/>
            <w:shd w:val="clear" w:color="auto" w:fill="auto"/>
            <w:noWrap/>
          </w:tcPr>
          <w:p w14:paraId="0EBD3AB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proceedings - costs - traditional costs - change - </w:t>
            </w:r>
            <w:r w:rsidRPr="00463ADB">
              <w:rPr>
                <w:rFonts w:ascii="Arial Narrow" w:eastAsia="Calibri" w:hAnsi="Arial Narrow" w:cs="Times New Roman"/>
                <w:i/>
                <w:sz w:val="19"/>
                <w:szCs w:val="19"/>
                <w:lang w:val="en-CA"/>
              </w:rPr>
              <w:t>McDougald Estate v Gooderham</w:t>
            </w:r>
          </w:p>
        </w:tc>
        <w:tc>
          <w:tcPr>
            <w:tcW w:w="717" w:type="dxa"/>
            <w:shd w:val="clear" w:color="auto" w:fill="auto"/>
            <w:noWrap/>
          </w:tcPr>
          <w:p w14:paraId="0C822D2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7909EE0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CFCF94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787165E7" w14:textId="77777777" w:rsidTr="00165537">
        <w:trPr>
          <w:cantSplit/>
          <w:jc w:val="center"/>
        </w:trPr>
        <w:tc>
          <w:tcPr>
            <w:tcW w:w="2948" w:type="dxa"/>
            <w:shd w:val="clear" w:color="auto" w:fill="auto"/>
            <w:noWrap/>
          </w:tcPr>
          <w:p w14:paraId="3E56B73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Costs - Estate proceedings - Interpretation of ambiguity </w:t>
            </w:r>
          </w:p>
        </w:tc>
        <w:tc>
          <w:tcPr>
            <w:tcW w:w="717" w:type="dxa"/>
            <w:shd w:val="clear" w:color="auto" w:fill="auto"/>
            <w:noWrap/>
          </w:tcPr>
          <w:p w14:paraId="1FBFE43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1FA2078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607130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5FCC7323" w14:textId="77777777" w:rsidTr="00165537">
        <w:trPr>
          <w:cantSplit/>
          <w:jc w:val="center"/>
        </w:trPr>
        <w:tc>
          <w:tcPr>
            <w:tcW w:w="2948" w:type="dxa"/>
            <w:shd w:val="clear" w:color="auto" w:fill="auto"/>
            <w:noWrap/>
          </w:tcPr>
          <w:p w14:paraId="315F4CE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Costs - Estate proceedings - Factors to consider</w:t>
            </w:r>
          </w:p>
        </w:tc>
        <w:tc>
          <w:tcPr>
            <w:tcW w:w="717" w:type="dxa"/>
            <w:shd w:val="clear" w:color="auto" w:fill="auto"/>
            <w:noWrap/>
          </w:tcPr>
          <w:p w14:paraId="3014EDE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2DF7065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8BC030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7713FD15" w14:textId="77777777" w:rsidTr="00165537">
        <w:trPr>
          <w:cantSplit/>
          <w:jc w:val="center"/>
        </w:trPr>
        <w:tc>
          <w:tcPr>
            <w:tcW w:w="2948" w:type="dxa"/>
            <w:shd w:val="clear" w:color="auto" w:fill="auto"/>
            <w:noWrap/>
          </w:tcPr>
          <w:p w14:paraId="4169F90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Costs - Estate proceedings - Public policy considerations</w:t>
            </w:r>
          </w:p>
        </w:tc>
        <w:tc>
          <w:tcPr>
            <w:tcW w:w="717" w:type="dxa"/>
            <w:shd w:val="clear" w:color="auto" w:fill="auto"/>
            <w:noWrap/>
          </w:tcPr>
          <w:p w14:paraId="1983704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62778C3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F4A0E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05AAFF10" w14:textId="77777777" w:rsidTr="00165537">
        <w:trPr>
          <w:cantSplit/>
          <w:jc w:val="center"/>
        </w:trPr>
        <w:tc>
          <w:tcPr>
            <w:tcW w:w="2948" w:type="dxa"/>
            <w:shd w:val="clear" w:color="auto" w:fill="auto"/>
            <w:noWrap/>
          </w:tcPr>
          <w:p w14:paraId="54E10FA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Costs - Estate proceedings - Subject to civil costs regime - </w:t>
            </w:r>
            <w:r w:rsidRPr="00463ADB">
              <w:rPr>
                <w:rFonts w:ascii="Arial Narrow" w:eastAsia="Calibri" w:hAnsi="Arial Narrow" w:cs="Times New Roman"/>
                <w:i/>
                <w:sz w:val="19"/>
                <w:szCs w:val="19"/>
                <w:lang w:val="en-CA"/>
              </w:rPr>
              <w:t>McDougald Estate v Gooderham</w:t>
            </w:r>
          </w:p>
        </w:tc>
        <w:tc>
          <w:tcPr>
            <w:tcW w:w="717" w:type="dxa"/>
            <w:shd w:val="clear" w:color="auto" w:fill="auto"/>
            <w:noWrap/>
          </w:tcPr>
          <w:p w14:paraId="592271C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1973BFA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88C33C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2BE39F82" w14:textId="77777777" w:rsidTr="00165537">
        <w:trPr>
          <w:cantSplit/>
          <w:jc w:val="center"/>
        </w:trPr>
        <w:tc>
          <w:tcPr>
            <w:tcW w:w="2948" w:type="dxa"/>
            <w:shd w:val="clear" w:color="auto" w:fill="auto"/>
            <w:noWrap/>
          </w:tcPr>
          <w:p w14:paraId="0C07AAE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Estates - Proceedings - Costs </w:t>
            </w:r>
          </w:p>
        </w:tc>
        <w:tc>
          <w:tcPr>
            <w:tcW w:w="717" w:type="dxa"/>
            <w:shd w:val="clear" w:color="auto" w:fill="auto"/>
            <w:noWrap/>
          </w:tcPr>
          <w:p w14:paraId="1D34529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7B500E5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9430A0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6F2DE683" w14:textId="77777777" w:rsidTr="00165537">
        <w:trPr>
          <w:cantSplit/>
          <w:jc w:val="center"/>
        </w:trPr>
        <w:tc>
          <w:tcPr>
            <w:tcW w:w="2948" w:type="dxa"/>
            <w:shd w:val="clear" w:color="auto" w:fill="auto"/>
            <w:noWrap/>
          </w:tcPr>
          <w:p w14:paraId="566AFB3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McDougald Estate v Gooderham</w:t>
            </w:r>
            <w:r w:rsidRPr="00463ADB">
              <w:rPr>
                <w:rFonts w:ascii="Arial Narrow" w:eastAsia="Calibri" w:hAnsi="Arial Narrow" w:cs="Times New Roman"/>
                <w:sz w:val="19"/>
                <w:szCs w:val="19"/>
                <w:lang w:val="en-CA"/>
              </w:rPr>
              <w:t xml:space="preserve"> - Costs in estate proceedings</w:t>
            </w:r>
          </w:p>
        </w:tc>
        <w:tc>
          <w:tcPr>
            <w:tcW w:w="717" w:type="dxa"/>
            <w:shd w:val="clear" w:color="auto" w:fill="auto"/>
            <w:noWrap/>
          </w:tcPr>
          <w:p w14:paraId="613467A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3278BF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D505DD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6AEBFA25" w14:textId="77777777" w:rsidTr="00165537">
        <w:trPr>
          <w:cantSplit/>
          <w:jc w:val="center"/>
        </w:trPr>
        <w:tc>
          <w:tcPr>
            <w:tcW w:w="2948" w:type="dxa"/>
            <w:shd w:val="clear" w:color="auto" w:fill="auto"/>
            <w:noWrap/>
          </w:tcPr>
          <w:p w14:paraId="4EF119C3"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Costs - Estate proceedings - Suspicious circumstances</w:t>
            </w:r>
          </w:p>
        </w:tc>
        <w:tc>
          <w:tcPr>
            <w:tcW w:w="717" w:type="dxa"/>
            <w:shd w:val="clear" w:color="auto" w:fill="auto"/>
            <w:noWrap/>
          </w:tcPr>
          <w:p w14:paraId="1276368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5C16364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B2D10D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62BEFEEA" w14:textId="77777777" w:rsidTr="00165537">
        <w:trPr>
          <w:cantSplit/>
          <w:jc w:val="center"/>
        </w:trPr>
        <w:tc>
          <w:tcPr>
            <w:tcW w:w="2948" w:type="dxa"/>
            <w:shd w:val="clear" w:color="auto" w:fill="auto"/>
            <w:noWrap/>
          </w:tcPr>
          <w:p w14:paraId="79E848C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Suspicious circumstances - Effect on costs in estates proceedings</w:t>
            </w:r>
          </w:p>
        </w:tc>
        <w:tc>
          <w:tcPr>
            <w:tcW w:w="717" w:type="dxa"/>
            <w:shd w:val="clear" w:color="auto" w:fill="auto"/>
            <w:noWrap/>
          </w:tcPr>
          <w:p w14:paraId="5F3E38A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710FC6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549293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1DC18CCD" w14:textId="77777777" w:rsidTr="00165537">
        <w:trPr>
          <w:cantSplit/>
          <w:jc w:val="center"/>
        </w:trPr>
        <w:tc>
          <w:tcPr>
            <w:tcW w:w="2948" w:type="dxa"/>
            <w:shd w:val="clear" w:color="auto" w:fill="auto"/>
            <w:noWrap/>
          </w:tcPr>
          <w:p w14:paraId="5446525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proceedings - Limitation periods </w:t>
            </w:r>
          </w:p>
        </w:tc>
        <w:tc>
          <w:tcPr>
            <w:tcW w:w="717" w:type="dxa"/>
            <w:shd w:val="clear" w:color="auto" w:fill="auto"/>
            <w:noWrap/>
          </w:tcPr>
          <w:p w14:paraId="28D1ACB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0EDB016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2D0C27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FC63D65" w14:textId="77777777" w:rsidTr="00165537">
        <w:trPr>
          <w:cantSplit/>
          <w:jc w:val="center"/>
        </w:trPr>
        <w:tc>
          <w:tcPr>
            <w:tcW w:w="2948" w:type="dxa"/>
            <w:shd w:val="clear" w:color="auto" w:fill="auto"/>
            <w:noWrap/>
          </w:tcPr>
          <w:p w14:paraId="25435D1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Limitations Act, 2002 - </w:t>
            </w:r>
            <w:r w:rsidRPr="00463ADB">
              <w:rPr>
                <w:rFonts w:ascii="Arial Narrow" w:eastAsia="Calibri" w:hAnsi="Arial Narrow" w:cs="Times New Roman"/>
                <w:sz w:val="19"/>
                <w:szCs w:val="19"/>
                <w:lang w:val="en-CA"/>
              </w:rPr>
              <w:t xml:space="preserve">Limitation periods in estate proceedings </w:t>
            </w:r>
          </w:p>
        </w:tc>
        <w:tc>
          <w:tcPr>
            <w:tcW w:w="717" w:type="dxa"/>
            <w:shd w:val="clear" w:color="auto" w:fill="auto"/>
            <w:noWrap/>
          </w:tcPr>
          <w:p w14:paraId="2456B97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2E168F2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27DD0F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2E89054" w14:textId="77777777" w:rsidTr="00165537">
        <w:trPr>
          <w:cantSplit/>
          <w:jc w:val="center"/>
        </w:trPr>
        <w:tc>
          <w:tcPr>
            <w:tcW w:w="2948" w:type="dxa"/>
            <w:shd w:val="clear" w:color="auto" w:fill="auto"/>
            <w:noWrap/>
          </w:tcPr>
          <w:p w14:paraId="132DFEDF"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Wills - Challenge of - Limitation periods in estate proceedings </w:t>
            </w:r>
          </w:p>
        </w:tc>
        <w:tc>
          <w:tcPr>
            <w:tcW w:w="717" w:type="dxa"/>
            <w:shd w:val="clear" w:color="auto" w:fill="auto"/>
            <w:noWrap/>
          </w:tcPr>
          <w:p w14:paraId="669766C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594FFD1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CAC8EA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3C601A24" w14:textId="77777777" w:rsidTr="00165537">
        <w:trPr>
          <w:cantSplit/>
          <w:jc w:val="center"/>
        </w:trPr>
        <w:tc>
          <w:tcPr>
            <w:tcW w:w="2948" w:type="dxa"/>
            <w:shd w:val="clear" w:color="auto" w:fill="auto"/>
            <w:noWrap/>
          </w:tcPr>
          <w:p w14:paraId="1EF5B84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w:t>
            </w:r>
            <w:r w:rsidRPr="00463ADB">
              <w:rPr>
                <w:rFonts w:ascii="Arial Narrow" w:eastAsia="Calibri" w:hAnsi="Arial Narrow" w:cs="Times New Roman"/>
                <w:i/>
                <w:sz w:val="19"/>
                <w:szCs w:val="19"/>
                <w:lang w:val="en-CA"/>
              </w:rPr>
              <w:t>Limitations Act, 2002</w:t>
            </w:r>
            <w:r w:rsidRPr="00463ADB">
              <w:rPr>
                <w:rFonts w:ascii="Arial Narrow" w:eastAsia="Calibri" w:hAnsi="Arial Narrow" w:cs="Times New Roman"/>
                <w:sz w:val="19"/>
                <w:szCs w:val="19"/>
                <w:lang w:val="en-CA"/>
              </w:rPr>
              <w:t xml:space="preserve"> - Introduction to </w:t>
            </w:r>
          </w:p>
        </w:tc>
        <w:tc>
          <w:tcPr>
            <w:tcW w:w="717" w:type="dxa"/>
            <w:shd w:val="clear" w:color="auto" w:fill="auto"/>
            <w:noWrap/>
          </w:tcPr>
          <w:p w14:paraId="53AAC2B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58FC172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A103F7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60C205C3" w14:textId="77777777" w:rsidTr="00165537">
        <w:trPr>
          <w:cantSplit/>
          <w:jc w:val="center"/>
        </w:trPr>
        <w:tc>
          <w:tcPr>
            <w:tcW w:w="2948" w:type="dxa"/>
            <w:shd w:val="clear" w:color="auto" w:fill="auto"/>
            <w:noWrap/>
          </w:tcPr>
          <w:p w14:paraId="4DD7A35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Act - Limitations Act - limitation period - estate litigation - exceptions to limitation period</w:t>
            </w:r>
          </w:p>
        </w:tc>
        <w:tc>
          <w:tcPr>
            <w:tcW w:w="717" w:type="dxa"/>
            <w:shd w:val="clear" w:color="auto" w:fill="auto"/>
            <w:noWrap/>
          </w:tcPr>
          <w:p w14:paraId="64A2B07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5058162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E57937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046CAD60" w14:textId="77777777" w:rsidTr="00165537">
        <w:trPr>
          <w:cantSplit/>
          <w:jc w:val="center"/>
        </w:trPr>
        <w:tc>
          <w:tcPr>
            <w:tcW w:w="2948" w:type="dxa"/>
            <w:shd w:val="clear" w:color="auto" w:fill="auto"/>
            <w:noWrap/>
          </w:tcPr>
          <w:p w14:paraId="0E64048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Exceptions - exception to limitation period - estate litigation</w:t>
            </w:r>
          </w:p>
        </w:tc>
        <w:tc>
          <w:tcPr>
            <w:tcW w:w="717" w:type="dxa"/>
            <w:shd w:val="clear" w:color="auto" w:fill="auto"/>
            <w:noWrap/>
          </w:tcPr>
          <w:p w14:paraId="2E0D633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52A4F29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CFBD6D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271DA8F1" w14:textId="77777777" w:rsidTr="00165537">
        <w:trPr>
          <w:cantSplit/>
          <w:jc w:val="center"/>
        </w:trPr>
        <w:tc>
          <w:tcPr>
            <w:tcW w:w="2948" w:type="dxa"/>
            <w:shd w:val="clear" w:color="auto" w:fill="auto"/>
            <w:noWrap/>
          </w:tcPr>
          <w:p w14:paraId="5843FE1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Real property - </w:t>
            </w:r>
            <w:r w:rsidRPr="00463ADB">
              <w:rPr>
                <w:rFonts w:ascii="Arial Narrow" w:eastAsia="Calibri" w:hAnsi="Arial Narrow" w:cs="Times New Roman"/>
                <w:i/>
                <w:sz w:val="19"/>
                <w:szCs w:val="19"/>
                <w:lang w:val="en-CA"/>
              </w:rPr>
              <w:t>Real Property Limitations Act</w:t>
            </w:r>
            <w:r w:rsidRPr="00463ADB">
              <w:rPr>
                <w:rFonts w:ascii="Arial Narrow" w:eastAsia="Calibri" w:hAnsi="Arial Narrow" w:cs="Times New Roman"/>
                <w:sz w:val="19"/>
                <w:szCs w:val="19"/>
                <w:lang w:val="en-CA"/>
              </w:rPr>
              <w:t xml:space="preserve"> applies </w:t>
            </w:r>
          </w:p>
        </w:tc>
        <w:tc>
          <w:tcPr>
            <w:tcW w:w="717" w:type="dxa"/>
            <w:shd w:val="clear" w:color="auto" w:fill="auto"/>
            <w:noWrap/>
          </w:tcPr>
          <w:p w14:paraId="437867E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7D3668F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B66F04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54504042" w14:textId="77777777" w:rsidTr="00165537">
        <w:trPr>
          <w:cantSplit/>
          <w:jc w:val="center"/>
        </w:trPr>
        <w:tc>
          <w:tcPr>
            <w:tcW w:w="2948" w:type="dxa"/>
            <w:shd w:val="clear" w:color="auto" w:fill="auto"/>
            <w:noWrap/>
          </w:tcPr>
          <w:p w14:paraId="37E6FFC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Real property - Estate proceedings - Limitation periods - </w:t>
            </w:r>
            <w:r w:rsidRPr="00463ADB">
              <w:rPr>
                <w:rFonts w:ascii="Arial Narrow" w:eastAsia="Calibri" w:hAnsi="Arial Narrow" w:cs="Times New Roman"/>
                <w:i/>
                <w:sz w:val="19"/>
                <w:szCs w:val="19"/>
                <w:lang w:val="en-CA"/>
              </w:rPr>
              <w:t>Real Property Limitations Act</w:t>
            </w:r>
            <w:r w:rsidRPr="00463ADB">
              <w:rPr>
                <w:rFonts w:ascii="Arial Narrow" w:eastAsia="Calibri" w:hAnsi="Arial Narrow" w:cs="Times New Roman"/>
                <w:sz w:val="19"/>
                <w:szCs w:val="19"/>
                <w:lang w:val="en-CA"/>
              </w:rPr>
              <w:t xml:space="preserve"> applies </w:t>
            </w:r>
          </w:p>
        </w:tc>
        <w:tc>
          <w:tcPr>
            <w:tcW w:w="717" w:type="dxa"/>
            <w:shd w:val="clear" w:color="auto" w:fill="auto"/>
            <w:noWrap/>
          </w:tcPr>
          <w:p w14:paraId="33EED05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539</w:t>
            </w:r>
          </w:p>
        </w:tc>
        <w:tc>
          <w:tcPr>
            <w:tcW w:w="573" w:type="dxa"/>
          </w:tcPr>
          <w:p w14:paraId="6BBBF7D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51FE99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11.1</w:t>
            </w:r>
          </w:p>
        </w:tc>
      </w:tr>
      <w:tr w:rsidR="00770630" w:rsidRPr="00463ADB" w14:paraId="6589A9C9" w14:textId="77777777" w:rsidTr="00165537">
        <w:trPr>
          <w:cantSplit/>
          <w:jc w:val="center"/>
        </w:trPr>
        <w:tc>
          <w:tcPr>
            <w:tcW w:w="2948" w:type="dxa"/>
            <w:shd w:val="clear" w:color="auto" w:fill="auto"/>
            <w:noWrap/>
          </w:tcPr>
          <w:p w14:paraId="25BE02F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Basic limitation period - 2 years from discoverability </w:t>
            </w:r>
          </w:p>
        </w:tc>
        <w:tc>
          <w:tcPr>
            <w:tcW w:w="717" w:type="dxa"/>
            <w:shd w:val="clear" w:color="auto" w:fill="auto"/>
            <w:noWrap/>
          </w:tcPr>
          <w:p w14:paraId="058563A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694DAD6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40316A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3F1D4C50" w14:textId="77777777" w:rsidTr="00165537">
        <w:trPr>
          <w:cantSplit/>
          <w:jc w:val="center"/>
        </w:trPr>
        <w:tc>
          <w:tcPr>
            <w:tcW w:w="2948" w:type="dxa"/>
            <w:shd w:val="clear" w:color="auto" w:fill="auto"/>
            <w:noWrap/>
          </w:tcPr>
          <w:p w14:paraId="6D43740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Basic limitation period in estate proceedings </w:t>
            </w:r>
          </w:p>
        </w:tc>
        <w:tc>
          <w:tcPr>
            <w:tcW w:w="717" w:type="dxa"/>
            <w:shd w:val="clear" w:color="auto" w:fill="auto"/>
            <w:noWrap/>
          </w:tcPr>
          <w:p w14:paraId="4FC76C5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30931A6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6686CA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7D758FA9" w14:textId="77777777" w:rsidTr="00165537">
        <w:trPr>
          <w:cantSplit/>
          <w:jc w:val="center"/>
        </w:trPr>
        <w:tc>
          <w:tcPr>
            <w:tcW w:w="2948" w:type="dxa"/>
            <w:shd w:val="clear" w:color="auto" w:fill="auto"/>
            <w:noWrap/>
          </w:tcPr>
          <w:p w14:paraId="6205666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Discoverability - Limitation periods in estate proceedings </w:t>
            </w:r>
          </w:p>
        </w:tc>
        <w:tc>
          <w:tcPr>
            <w:tcW w:w="717" w:type="dxa"/>
            <w:shd w:val="clear" w:color="auto" w:fill="auto"/>
            <w:noWrap/>
          </w:tcPr>
          <w:p w14:paraId="0435CF3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1F5A3B8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3A9A03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72178446" w14:textId="77777777" w:rsidTr="00165537">
        <w:trPr>
          <w:cantSplit/>
          <w:jc w:val="center"/>
        </w:trPr>
        <w:tc>
          <w:tcPr>
            <w:tcW w:w="2948" w:type="dxa"/>
            <w:shd w:val="clear" w:color="auto" w:fill="auto"/>
            <w:noWrap/>
          </w:tcPr>
          <w:p w14:paraId="2215537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Basic &amp; ultimate limitation periods </w:t>
            </w:r>
          </w:p>
        </w:tc>
        <w:tc>
          <w:tcPr>
            <w:tcW w:w="717" w:type="dxa"/>
            <w:shd w:val="clear" w:color="auto" w:fill="auto"/>
            <w:noWrap/>
          </w:tcPr>
          <w:p w14:paraId="2730971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0E20F51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166715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34163D3B" w14:textId="77777777" w:rsidTr="00165537">
        <w:trPr>
          <w:cantSplit/>
          <w:jc w:val="center"/>
        </w:trPr>
        <w:tc>
          <w:tcPr>
            <w:tcW w:w="2948" w:type="dxa"/>
            <w:shd w:val="clear" w:color="auto" w:fill="auto"/>
            <w:noWrap/>
          </w:tcPr>
          <w:p w14:paraId="0B3A77E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Basic limitation period - Discoverability </w:t>
            </w:r>
          </w:p>
        </w:tc>
        <w:tc>
          <w:tcPr>
            <w:tcW w:w="717" w:type="dxa"/>
            <w:shd w:val="clear" w:color="auto" w:fill="auto"/>
            <w:noWrap/>
          </w:tcPr>
          <w:p w14:paraId="5D179AB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6D97FDC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AEEBEA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361BF8A8" w14:textId="77777777" w:rsidTr="00165537">
        <w:trPr>
          <w:cantSplit/>
          <w:jc w:val="center"/>
        </w:trPr>
        <w:tc>
          <w:tcPr>
            <w:tcW w:w="2948" w:type="dxa"/>
            <w:shd w:val="clear" w:color="auto" w:fill="auto"/>
            <w:noWrap/>
          </w:tcPr>
          <w:p w14:paraId="5437CB7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Discoverability </w:t>
            </w:r>
          </w:p>
        </w:tc>
        <w:tc>
          <w:tcPr>
            <w:tcW w:w="717" w:type="dxa"/>
            <w:shd w:val="clear" w:color="auto" w:fill="auto"/>
            <w:noWrap/>
          </w:tcPr>
          <w:p w14:paraId="7B845AB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1F98B57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07726E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619412E1" w14:textId="77777777" w:rsidTr="00165537">
        <w:trPr>
          <w:cantSplit/>
          <w:jc w:val="center"/>
        </w:trPr>
        <w:tc>
          <w:tcPr>
            <w:tcW w:w="2948" w:type="dxa"/>
            <w:shd w:val="clear" w:color="auto" w:fill="auto"/>
            <w:noWrap/>
          </w:tcPr>
          <w:p w14:paraId="6A1F1A3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Basic &amp; ultimate limitation periods - Ultimate limitation period </w:t>
            </w:r>
          </w:p>
        </w:tc>
        <w:tc>
          <w:tcPr>
            <w:tcW w:w="717" w:type="dxa"/>
            <w:shd w:val="clear" w:color="auto" w:fill="auto"/>
            <w:noWrap/>
          </w:tcPr>
          <w:p w14:paraId="463DEAB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5061C7B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238A16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6C3E4A16" w14:textId="77777777" w:rsidTr="00165537">
        <w:trPr>
          <w:cantSplit/>
          <w:jc w:val="center"/>
        </w:trPr>
        <w:tc>
          <w:tcPr>
            <w:tcW w:w="2948" w:type="dxa"/>
            <w:shd w:val="clear" w:color="auto" w:fill="auto"/>
            <w:noWrap/>
          </w:tcPr>
          <w:p w14:paraId="08A5194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Ultimate limitation period - 15 years from occurrence </w:t>
            </w:r>
          </w:p>
        </w:tc>
        <w:tc>
          <w:tcPr>
            <w:tcW w:w="717" w:type="dxa"/>
            <w:shd w:val="clear" w:color="auto" w:fill="auto"/>
            <w:noWrap/>
          </w:tcPr>
          <w:p w14:paraId="40C6B27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21B8A5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B0AF3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6D273967" w14:textId="77777777" w:rsidTr="00165537">
        <w:trPr>
          <w:cantSplit/>
          <w:jc w:val="center"/>
        </w:trPr>
        <w:tc>
          <w:tcPr>
            <w:tcW w:w="2948" w:type="dxa"/>
            <w:shd w:val="clear" w:color="auto" w:fill="auto"/>
            <w:noWrap/>
          </w:tcPr>
          <w:p w14:paraId="2CAD12E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Ultimate limitation period in estate proceedings </w:t>
            </w:r>
          </w:p>
        </w:tc>
        <w:tc>
          <w:tcPr>
            <w:tcW w:w="717" w:type="dxa"/>
            <w:shd w:val="clear" w:color="auto" w:fill="auto"/>
            <w:noWrap/>
          </w:tcPr>
          <w:p w14:paraId="06BBB4F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6A1B0BC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AA092A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11.2</w:t>
            </w:r>
          </w:p>
        </w:tc>
      </w:tr>
      <w:tr w:rsidR="00770630" w:rsidRPr="00463ADB" w14:paraId="34E40C0B" w14:textId="77777777" w:rsidTr="00165537">
        <w:trPr>
          <w:cantSplit/>
          <w:jc w:val="center"/>
        </w:trPr>
        <w:tc>
          <w:tcPr>
            <w:tcW w:w="2948" w:type="dxa"/>
            <w:shd w:val="clear" w:color="auto" w:fill="auto"/>
            <w:noWrap/>
          </w:tcPr>
          <w:p w14:paraId="14D226B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Impact on will challenges - Ultimate limitation period applies - </w:t>
            </w:r>
            <w:r w:rsidRPr="00463ADB">
              <w:rPr>
                <w:rFonts w:ascii="Arial Narrow" w:eastAsia="Calibri" w:hAnsi="Arial Narrow" w:cs="Times New Roman"/>
                <w:i/>
                <w:sz w:val="19"/>
                <w:szCs w:val="19"/>
                <w:lang w:val="en-CA"/>
              </w:rPr>
              <w:t>York Condo Corp No 382 v Jay-M Holdings Ltd</w:t>
            </w:r>
          </w:p>
        </w:tc>
        <w:tc>
          <w:tcPr>
            <w:tcW w:w="717" w:type="dxa"/>
            <w:shd w:val="clear" w:color="auto" w:fill="auto"/>
            <w:noWrap/>
          </w:tcPr>
          <w:p w14:paraId="5D2435E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5134258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8905A4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13F7C14C" w14:textId="77777777" w:rsidTr="00165537">
        <w:trPr>
          <w:cantSplit/>
          <w:jc w:val="center"/>
        </w:trPr>
        <w:tc>
          <w:tcPr>
            <w:tcW w:w="2948" w:type="dxa"/>
            <w:shd w:val="clear" w:color="auto" w:fill="auto"/>
            <w:noWrap/>
          </w:tcPr>
          <w:p w14:paraId="2BAEC8F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 periods - ultimate limitation period - estate litigation - 15 years</w:t>
            </w:r>
          </w:p>
        </w:tc>
        <w:tc>
          <w:tcPr>
            <w:tcW w:w="717" w:type="dxa"/>
            <w:shd w:val="clear" w:color="auto" w:fill="auto"/>
            <w:noWrap/>
          </w:tcPr>
          <w:p w14:paraId="6B60130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5FC5E97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699C3C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7C703484" w14:textId="77777777" w:rsidTr="00165537">
        <w:trPr>
          <w:cantSplit/>
          <w:jc w:val="center"/>
        </w:trPr>
        <w:tc>
          <w:tcPr>
            <w:tcW w:w="2948" w:type="dxa"/>
            <w:shd w:val="clear" w:color="auto" w:fill="auto"/>
            <w:noWrap/>
          </w:tcPr>
          <w:p w14:paraId="22BF2F9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Ultimate limitation period - Applies to will challenges - </w:t>
            </w:r>
            <w:r w:rsidRPr="00463ADB">
              <w:rPr>
                <w:rFonts w:ascii="Arial Narrow" w:eastAsia="Calibri" w:hAnsi="Arial Narrow" w:cs="Times New Roman"/>
                <w:i/>
                <w:sz w:val="19"/>
                <w:szCs w:val="19"/>
                <w:lang w:val="en-CA"/>
              </w:rPr>
              <w:t>York Condo Corp No 382 v Jay-M Holdings Ltd</w:t>
            </w:r>
          </w:p>
        </w:tc>
        <w:tc>
          <w:tcPr>
            <w:tcW w:w="717" w:type="dxa"/>
            <w:shd w:val="clear" w:color="auto" w:fill="auto"/>
            <w:noWrap/>
          </w:tcPr>
          <w:p w14:paraId="1B91896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3951DEB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4D9A3D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6D34F130" w14:textId="77777777" w:rsidTr="00165537">
        <w:trPr>
          <w:cantSplit/>
          <w:jc w:val="center"/>
        </w:trPr>
        <w:tc>
          <w:tcPr>
            <w:tcW w:w="2948" w:type="dxa"/>
            <w:shd w:val="clear" w:color="auto" w:fill="auto"/>
            <w:noWrap/>
          </w:tcPr>
          <w:p w14:paraId="779BA6F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York Condominium Corp No 382 v Jay-M Holdings Ltd</w:t>
            </w:r>
            <w:r w:rsidRPr="00463ADB">
              <w:rPr>
                <w:rFonts w:ascii="Arial Narrow" w:eastAsia="Calibri" w:hAnsi="Arial Narrow" w:cs="Times New Roman"/>
                <w:sz w:val="19"/>
                <w:szCs w:val="19"/>
                <w:lang w:val="en-CA"/>
              </w:rPr>
              <w:t xml:space="preserve"> - Limitations periods in estate proceedings - Ultimate limitation period applies to will challenges </w:t>
            </w:r>
          </w:p>
        </w:tc>
        <w:tc>
          <w:tcPr>
            <w:tcW w:w="717" w:type="dxa"/>
            <w:shd w:val="clear" w:color="auto" w:fill="auto"/>
            <w:noWrap/>
          </w:tcPr>
          <w:p w14:paraId="2961F54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2E0B75A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8ACEE0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11.3</w:t>
            </w:r>
          </w:p>
        </w:tc>
      </w:tr>
      <w:tr w:rsidR="00770630" w:rsidRPr="00463ADB" w14:paraId="46AC488B" w14:textId="77777777" w:rsidTr="00165537">
        <w:trPr>
          <w:cantSplit/>
          <w:jc w:val="center"/>
        </w:trPr>
        <w:tc>
          <w:tcPr>
            <w:tcW w:w="2948" w:type="dxa"/>
            <w:shd w:val="clear" w:color="auto" w:fill="auto"/>
            <w:noWrap/>
          </w:tcPr>
          <w:p w14:paraId="2315AC6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Period - limitation - different acts - statutes - sections</w:t>
            </w:r>
          </w:p>
        </w:tc>
        <w:tc>
          <w:tcPr>
            <w:tcW w:w="717" w:type="dxa"/>
            <w:shd w:val="clear" w:color="auto" w:fill="auto"/>
            <w:noWrap/>
          </w:tcPr>
          <w:p w14:paraId="1184EAA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540-541</w:t>
            </w:r>
          </w:p>
          <w:p w14:paraId="332BCC3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3245F38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409C7FE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4EE4609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p w14:paraId="2A5980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1699CAA0" w14:textId="77777777" w:rsidTr="00165537">
        <w:trPr>
          <w:cantSplit/>
          <w:jc w:val="center"/>
        </w:trPr>
        <w:tc>
          <w:tcPr>
            <w:tcW w:w="2948" w:type="dxa"/>
            <w:shd w:val="clear" w:color="auto" w:fill="auto"/>
            <w:noWrap/>
          </w:tcPr>
          <w:p w14:paraId="5A67E8B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 - statute - different acts - statutes - sections limitation period</w:t>
            </w:r>
          </w:p>
        </w:tc>
        <w:tc>
          <w:tcPr>
            <w:tcW w:w="717" w:type="dxa"/>
            <w:shd w:val="clear" w:color="auto" w:fill="auto"/>
            <w:noWrap/>
          </w:tcPr>
          <w:p w14:paraId="5F56B33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540-541</w:t>
            </w:r>
          </w:p>
          <w:p w14:paraId="1C26AB9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12925CF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140502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1F3692B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p w14:paraId="0BA6BC7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4C8856BB" w14:textId="77777777" w:rsidTr="00165537">
        <w:trPr>
          <w:cantSplit/>
          <w:jc w:val="center"/>
        </w:trPr>
        <w:tc>
          <w:tcPr>
            <w:tcW w:w="2948" w:type="dxa"/>
            <w:shd w:val="clear" w:color="auto" w:fill="auto"/>
            <w:noWrap/>
          </w:tcPr>
          <w:p w14:paraId="24FF0CFB"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Limitation periods - Estate proceedings - Limitation periods in other statutes </w:t>
            </w:r>
          </w:p>
        </w:tc>
        <w:tc>
          <w:tcPr>
            <w:tcW w:w="717" w:type="dxa"/>
            <w:shd w:val="clear" w:color="auto" w:fill="auto"/>
            <w:noWrap/>
          </w:tcPr>
          <w:p w14:paraId="67A1BD2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540-541</w:t>
            </w:r>
          </w:p>
          <w:p w14:paraId="42E2049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73D7E28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3C198F8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3BA358D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p w14:paraId="049468E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1B4B8CED" w14:textId="77777777" w:rsidTr="00165537">
        <w:trPr>
          <w:cantSplit/>
          <w:jc w:val="center"/>
        </w:trPr>
        <w:tc>
          <w:tcPr>
            <w:tcW w:w="2948" w:type="dxa"/>
            <w:shd w:val="clear" w:color="auto" w:fill="auto"/>
            <w:noWrap/>
          </w:tcPr>
          <w:p w14:paraId="2574195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w:t>
            </w:r>
            <w:r w:rsidRPr="00463ADB">
              <w:rPr>
                <w:rFonts w:ascii="Arial Narrow" w:eastAsia="Calibri" w:hAnsi="Arial Narrow" w:cs="Times New Roman"/>
                <w:i/>
                <w:sz w:val="19"/>
                <w:szCs w:val="19"/>
                <w:lang w:val="en-CA"/>
              </w:rPr>
              <w:t>Limitations Act, 2002</w:t>
            </w:r>
            <w:r w:rsidRPr="00463ADB">
              <w:rPr>
                <w:rFonts w:ascii="Arial Narrow" w:eastAsia="Calibri" w:hAnsi="Arial Narrow" w:cs="Times New Roman"/>
                <w:sz w:val="19"/>
                <w:szCs w:val="19"/>
                <w:lang w:val="en-CA"/>
              </w:rPr>
              <w:t xml:space="preserve"> - Schedule to - Limitations period in other statutes</w:t>
            </w:r>
          </w:p>
        </w:tc>
        <w:tc>
          <w:tcPr>
            <w:tcW w:w="717" w:type="dxa"/>
            <w:shd w:val="clear" w:color="auto" w:fill="auto"/>
            <w:noWrap/>
          </w:tcPr>
          <w:p w14:paraId="71FD6E3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540-541</w:t>
            </w:r>
          </w:p>
          <w:p w14:paraId="227AB3C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585004A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10CF645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7F48559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p w14:paraId="150927E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74725615" w14:textId="77777777" w:rsidTr="00165537">
        <w:trPr>
          <w:cantSplit/>
          <w:jc w:val="center"/>
        </w:trPr>
        <w:tc>
          <w:tcPr>
            <w:tcW w:w="2948" w:type="dxa"/>
            <w:shd w:val="clear" w:color="auto" w:fill="auto"/>
            <w:noWrap/>
          </w:tcPr>
          <w:p w14:paraId="3C6A1DB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in </w:t>
            </w:r>
            <w:r w:rsidRPr="00463ADB">
              <w:rPr>
                <w:rFonts w:ascii="Arial Narrow" w:eastAsia="Calibri" w:hAnsi="Arial Narrow" w:cs="Times New Roman"/>
                <w:i/>
                <w:sz w:val="19"/>
                <w:szCs w:val="19"/>
                <w:lang w:val="en-CA"/>
              </w:rPr>
              <w:t>Estates Act</w:t>
            </w:r>
            <w:r w:rsidRPr="00463ADB">
              <w:rPr>
                <w:rFonts w:ascii="Arial Narrow" w:eastAsia="Calibri" w:hAnsi="Arial Narrow" w:cs="Times New Roman"/>
                <w:sz w:val="19"/>
                <w:szCs w:val="19"/>
                <w:lang w:val="en-CA"/>
              </w:rPr>
              <w:t xml:space="preserve"> - Estate proceedings</w:t>
            </w:r>
          </w:p>
        </w:tc>
        <w:tc>
          <w:tcPr>
            <w:tcW w:w="717" w:type="dxa"/>
            <w:shd w:val="clear" w:color="auto" w:fill="auto"/>
            <w:noWrap/>
          </w:tcPr>
          <w:p w14:paraId="4E01CE9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540-541</w:t>
            </w:r>
          </w:p>
          <w:p w14:paraId="3660498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26F1C0D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2380018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00C750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p w14:paraId="7966B67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5124393B" w14:textId="77777777" w:rsidTr="00165537">
        <w:trPr>
          <w:cantSplit/>
          <w:jc w:val="center"/>
        </w:trPr>
        <w:tc>
          <w:tcPr>
            <w:tcW w:w="2948" w:type="dxa"/>
            <w:shd w:val="clear" w:color="auto" w:fill="auto"/>
            <w:noWrap/>
          </w:tcPr>
          <w:p w14:paraId="615D563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in </w:t>
            </w:r>
            <w:r w:rsidRPr="00463ADB">
              <w:rPr>
                <w:rFonts w:ascii="Arial Narrow" w:eastAsia="Calibri" w:hAnsi="Arial Narrow" w:cs="Times New Roman"/>
                <w:i/>
                <w:sz w:val="19"/>
                <w:szCs w:val="19"/>
                <w:lang w:val="en-CA"/>
              </w:rPr>
              <w:t>Estates Administration Act</w:t>
            </w:r>
            <w:r w:rsidRPr="00463ADB">
              <w:rPr>
                <w:rFonts w:ascii="Arial Narrow" w:eastAsia="Calibri" w:hAnsi="Arial Narrow" w:cs="Times New Roman"/>
                <w:sz w:val="19"/>
                <w:szCs w:val="19"/>
                <w:lang w:val="en-CA"/>
              </w:rPr>
              <w:t xml:space="preserve"> - Estate proceedings</w:t>
            </w:r>
          </w:p>
        </w:tc>
        <w:tc>
          <w:tcPr>
            <w:tcW w:w="717" w:type="dxa"/>
            <w:shd w:val="clear" w:color="auto" w:fill="auto"/>
            <w:noWrap/>
          </w:tcPr>
          <w:p w14:paraId="54C08BA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540-541</w:t>
            </w:r>
          </w:p>
          <w:p w14:paraId="79BAC7E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0D92FBC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5AD0B5B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13D7F37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p w14:paraId="5EA3E8B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028684BC" w14:textId="77777777" w:rsidTr="00165537">
        <w:trPr>
          <w:cantSplit/>
          <w:jc w:val="center"/>
        </w:trPr>
        <w:tc>
          <w:tcPr>
            <w:tcW w:w="2948" w:type="dxa"/>
            <w:shd w:val="clear" w:color="auto" w:fill="auto"/>
            <w:noWrap/>
          </w:tcPr>
          <w:p w14:paraId="75B46A7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in </w:t>
            </w:r>
            <w:r w:rsidRPr="00463ADB">
              <w:rPr>
                <w:rFonts w:ascii="Arial Narrow" w:eastAsia="Calibri" w:hAnsi="Arial Narrow" w:cs="Times New Roman"/>
                <w:i/>
                <w:sz w:val="19"/>
                <w:szCs w:val="19"/>
                <w:lang w:val="en-CA"/>
              </w:rPr>
              <w:t>Family Law Act</w:t>
            </w:r>
            <w:r w:rsidRPr="00463ADB">
              <w:rPr>
                <w:rFonts w:ascii="Arial Narrow" w:eastAsia="Calibri" w:hAnsi="Arial Narrow" w:cs="Times New Roman"/>
                <w:sz w:val="19"/>
                <w:szCs w:val="19"/>
                <w:lang w:val="en-CA"/>
              </w:rPr>
              <w:t xml:space="preserve"> - Estate proceedings</w:t>
            </w:r>
          </w:p>
        </w:tc>
        <w:tc>
          <w:tcPr>
            <w:tcW w:w="717" w:type="dxa"/>
            <w:shd w:val="clear" w:color="auto" w:fill="auto"/>
            <w:noWrap/>
          </w:tcPr>
          <w:p w14:paraId="256555D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540-541</w:t>
            </w:r>
          </w:p>
          <w:p w14:paraId="3B9BB1D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5F03361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193DE84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77054EF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p w14:paraId="21B39C7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7BA12F05" w14:textId="77777777" w:rsidTr="00165537">
        <w:trPr>
          <w:cantSplit/>
          <w:jc w:val="center"/>
        </w:trPr>
        <w:tc>
          <w:tcPr>
            <w:tcW w:w="2948" w:type="dxa"/>
            <w:shd w:val="clear" w:color="auto" w:fill="auto"/>
            <w:noWrap/>
          </w:tcPr>
          <w:p w14:paraId="7D9ECB4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in </w:t>
            </w:r>
            <w:r w:rsidRPr="00463ADB">
              <w:rPr>
                <w:rFonts w:ascii="Arial Narrow" w:eastAsia="Calibri" w:hAnsi="Arial Narrow" w:cs="Times New Roman"/>
                <w:i/>
                <w:sz w:val="19"/>
                <w:szCs w:val="19"/>
                <w:lang w:val="en-CA"/>
              </w:rPr>
              <w:t>Succession Law Reform Act</w:t>
            </w:r>
            <w:r w:rsidRPr="00463ADB">
              <w:rPr>
                <w:rFonts w:ascii="Arial Narrow" w:eastAsia="Calibri" w:hAnsi="Arial Narrow" w:cs="Times New Roman"/>
                <w:sz w:val="19"/>
                <w:szCs w:val="19"/>
                <w:lang w:val="en-CA"/>
              </w:rPr>
              <w:t xml:space="preserve"> - Estate proceedings</w:t>
            </w:r>
          </w:p>
        </w:tc>
        <w:tc>
          <w:tcPr>
            <w:tcW w:w="717" w:type="dxa"/>
            <w:shd w:val="clear" w:color="auto" w:fill="auto"/>
            <w:noWrap/>
          </w:tcPr>
          <w:p w14:paraId="4FEA533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540-541</w:t>
            </w:r>
          </w:p>
          <w:p w14:paraId="6B875AB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42AF1FD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5365C93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02E5D0E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p w14:paraId="458ADF3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7B000F55" w14:textId="77777777" w:rsidTr="00165537">
        <w:trPr>
          <w:cantSplit/>
          <w:jc w:val="center"/>
        </w:trPr>
        <w:tc>
          <w:tcPr>
            <w:tcW w:w="2948" w:type="dxa"/>
            <w:shd w:val="clear" w:color="auto" w:fill="auto"/>
            <w:noWrap/>
          </w:tcPr>
          <w:p w14:paraId="7195C9F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in </w:t>
            </w:r>
            <w:r w:rsidRPr="00463ADB">
              <w:rPr>
                <w:rFonts w:ascii="Arial Narrow" w:eastAsia="Calibri" w:hAnsi="Arial Narrow" w:cs="Times New Roman"/>
                <w:i/>
                <w:sz w:val="19"/>
                <w:szCs w:val="19"/>
                <w:lang w:val="en-CA"/>
              </w:rPr>
              <w:t>Trustee Act</w:t>
            </w:r>
            <w:r w:rsidRPr="00463ADB">
              <w:rPr>
                <w:rFonts w:ascii="Arial Narrow" w:eastAsia="Calibri" w:hAnsi="Arial Narrow" w:cs="Times New Roman"/>
                <w:sz w:val="19"/>
                <w:szCs w:val="19"/>
                <w:lang w:val="en-CA"/>
              </w:rPr>
              <w:t xml:space="preserve"> - Estate proceedings</w:t>
            </w:r>
          </w:p>
        </w:tc>
        <w:tc>
          <w:tcPr>
            <w:tcW w:w="717" w:type="dxa"/>
            <w:shd w:val="clear" w:color="auto" w:fill="auto"/>
            <w:noWrap/>
          </w:tcPr>
          <w:p w14:paraId="1A71684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540-541</w:t>
            </w:r>
          </w:p>
          <w:p w14:paraId="0BBA9FD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540</w:t>
            </w:r>
          </w:p>
        </w:tc>
        <w:tc>
          <w:tcPr>
            <w:tcW w:w="573" w:type="dxa"/>
          </w:tcPr>
          <w:p w14:paraId="11930DD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5185D76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16A65B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p w14:paraId="07203E3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031D8BE2" w14:textId="77777777" w:rsidTr="00165537">
        <w:trPr>
          <w:cantSplit/>
          <w:jc w:val="center"/>
        </w:trPr>
        <w:tc>
          <w:tcPr>
            <w:tcW w:w="2948" w:type="dxa"/>
            <w:shd w:val="clear" w:color="auto" w:fill="auto"/>
            <w:noWrap/>
          </w:tcPr>
          <w:p w14:paraId="4C592F0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 periods - Estate proceedings - Minors - Special limitation rules</w:t>
            </w:r>
          </w:p>
        </w:tc>
        <w:tc>
          <w:tcPr>
            <w:tcW w:w="717" w:type="dxa"/>
            <w:shd w:val="clear" w:color="auto" w:fill="auto"/>
            <w:noWrap/>
          </w:tcPr>
          <w:p w14:paraId="146E293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612EE3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EE49B1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18A6FA95" w14:textId="77777777" w:rsidTr="00165537">
        <w:trPr>
          <w:cantSplit/>
          <w:jc w:val="center"/>
        </w:trPr>
        <w:tc>
          <w:tcPr>
            <w:tcW w:w="2948" w:type="dxa"/>
            <w:shd w:val="clear" w:color="auto" w:fill="auto"/>
            <w:noWrap/>
          </w:tcPr>
          <w:p w14:paraId="1F8C132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Minors - Limitation periods in estate proceedings - Special rules</w:t>
            </w:r>
          </w:p>
        </w:tc>
        <w:tc>
          <w:tcPr>
            <w:tcW w:w="717" w:type="dxa"/>
            <w:shd w:val="clear" w:color="auto" w:fill="auto"/>
            <w:noWrap/>
          </w:tcPr>
          <w:p w14:paraId="5BC68B0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6AD0FC5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E6E4DA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6EBAEEC5" w14:textId="77777777" w:rsidTr="00165537">
        <w:trPr>
          <w:cantSplit/>
          <w:jc w:val="center"/>
        </w:trPr>
        <w:tc>
          <w:tcPr>
            <w:tcW w:w="2948" w:type="dxa"/>
            <w:shd w:val="clear" w:color="auto" w:fill="auto"/>
            <w:noWrap/>
          </w:tcPr>
          <w:p w14:paraId="58E7EF0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Incapable persons - Limitation periods in estate proceedings - Special rules</w:t>
            </w:r>
          </w:p>
        </w:tc>
        <w:tc>
          <w:tcPr>
            <w:tcW w:w="717" w:type="dxa"/>
            <w:shd w:val="clear" w:color="auto" w:fill="auto"/>
            <w:noWrap/>
          </w:tcPr>
          <w:p w14:paraId="54C9FBF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63D5234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2B82D9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58CF8BC7" w14:textId="77777777" w:rsidTr="00165537">
        <w:trPr>
          <w:cantSplit/>
          <w:jc w:val="center"/>
        </w:trPr>
        <w:tc>
          <w:tcPr>
            <w:tcW w:w="2948" w:type="dxa"/>
            <w:shd w:val="clear" w:color="auto" w:fill="auto"/>
            <w:noWrap/>
          </w:tcPr>
          <w:p w14:paraId="1466FCC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 periods - Estate proceedings - Incapable persons - Special limitation rules</w:t>
            </w:r>
          </w:p>
        </w:tc>
        <w:tc>
          <w:tcPr>
            <w:tcW w:w="717" w:type="dxa"/>
            <w:shd w:val="clear" w:color="auto" w:fill="auto"/>
            <w:noWrap/>
          </w:tcPr>
          <w:p w14:paraId="4DFAFBA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309464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7D887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6E0BF7A6" w14:textId="77777777" w:rsidTr="00165537">
        <w:trPr>
          <w:cantSplit/>
          <w:jc w:val="center"/>
        </w:trPr>
        <w:tc>
          <w:tcPr>
            <w:tcW w:w="2948" w:type="dxa"/>
            <w:shd w:val="clear" w:color="auto" w:fill="auto"/>
            <w:noWrap/>
          </w:tcPr>
          <w:p w14:paraId="2D3239D2"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Limitation periods - Estate proceedings - </w:t>
            </w:r>
            <w:r w:rsidRPr="00463ADB">
              <w:rPr>
                <w:rFonts w:ascii="Arial Narrow" w:eastAsia="Calibri" w:hAnsi="Arial Narrow" w:cs="Times New Roman"/>
                <w:i/>
                <w:sz w:val="19"/>
                <w:szCs w:val="19"/>
                <w:lang w:val="en-CA"/>
              </w:rPr>
              <w:t>Limitations Act, 2002</w:t>
            </w:r>
            <w:r w:rsidRPr="00463ADB">
              <w:rPr>
                <w:rFonts w:ascii="Arial Narrow" w:eastAsia="Calibri" w:hAnsi="Arial Narrow" w:cs="Times New Roman"/>
                <w:sz w:val="19"/>
                <w:szCs w:val="19"/>
                <w:lang w:val="en-CA"/>
              </w:rPr>
              <w:t xml:space="preserve"> - Transition provisions - Where former limitation period not expired on January 1, 2004 - s.24(3) - possible results</w:t>
            </w:r>
          </w:p>
        </w:tc>
        <w:tc>
          <w:tcPr>
            <w:tcW w:w="717" w:type="dxa"/>
            <w:shd w:val="clear" w:color="auto" w:fill="auto"/>
            <w:noWrap/>
          </w:tcPr>
          <w:p w14:paraId="7AE0EFA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2257972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54E0B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11.5</w:t>
            </w:r>
          </w:p>
        </w:tc>
      </w:tr>
      <w:tr w:rsidR="00770630" w:rsidRPr="00463ADB" w14:paraId="41D931D1" w14:textId="77777777" w:rsidTr="00165537">
        <w:trPr>
          <w:cantSplit/>
          <w:jc w:val="center"/>
        </w:trPr>
        <w:tc>
          <w:tcPr>
            <w:tcW w:w="2948" w:type="dxa"/>
            <w:shd w:val="clear" w:color="auto" w:fill="auto"/>
            <w:noWrap/>
          </w:tcPr>
          <w:p w14:paraId="5C287F0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 periods - transition provisions - 3 possible results if former limitation period not expired before January 1, 2004</w:t>
            </w:r>
          </w:p>
        </w:tc>
        <w:tc>
          <w:tcPr>
            <w:tcW w:w="717" w:type="dxa"/>
            <w:shd w:val="clear" w:color="auto" w:fill="auto"/>
            <w:noWrap/>
          </w:tcPr>
          <w:p w14:paraId="189E4D1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0C01515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99B31F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11.5</w:t>
            </w:r>
          </w:p>
        </w:tc>
      </w:tr>
      <w:tr w:rsidR="00770630" w:rsidRPr="00463ADB" w14:paraId="6A76D44B" w14:textId="77777777" w:rsidTr="00165537">
        <w:trPr>
          <w:cantSplit/>
          <w:jc w:val="center"/>
        </w:trPr>
        <w:tc>
          <w:tcPr>
            <w:tcW w:w="2948" w:type="dxa"/>
            <w:shd w:val="clear" w:color="auto" w:fill="auto"/>
            <w:noWrap/>
          </w:tcPr>
          <w:p w14:paraId="4458EB4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Transition provisions - </w:t>
            </w:r>
            <w:r w:rsidRPr="00463ADB">
              <w:rPr>
                <w:rFonts w:ascii="Arial Narrow" w:eastAsia="Calibri" w:hAnsi="Arial Narrow" w:cs="Times New Roman"/>
                <w:i/>
                <w:sz w:val="19"/>
                <w:szCs w:val="19"/>
                <w:lang w:val="en-CA"/>
              </w:rPr>
              <w:t>Limitations Act, 2002</w:t>
            </w:r>
            <w:r w:rsidRPr="00463ADB">
              <w:rPr>
                <w:rFonts w:ascii="Arial Narrow" w:eastAsia="Calibri" w:hAnsi="Arial Narrow" w:cs="Times New Roman"/>
                <w:sz w:val="19"/>
                <w:szCs w:val="19"/>
                <w:lang w:val="en-CA"/>
              </w:rPr>
              <w:t xml:space="preserve"> - Limitation periods in estate proceedings </w:t>
            </w:r>
          </w:p>
        </w:tc>
        <w:tc>
          <w:tcPr>
            <w:tcW w:w="717" w:type="dxa"/>
            <w:shd w:val="clear" w:color="auto" w:fill="auto"/>
            <w:noWrap/>
          </w:tcPr>
          <w:p w14:paraId="2246E028"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14121E7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626D2E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11.5</w:t>
            </w:r>
          </w:p>
        </w:tc>
      </w:tr>
      <w:tr w:rsidR="00770630" w:rsidRPr="00463ADB" w14:paraId="006AD0B3" w14:textId="77777777" w:rsidTr="00165537">
        <w:trPr>
          <w:cantSplit/>
          <w:jc w:val="center"/>
        </w:trPr>
        <w:tc>
          <w:tcPr>
            <w:tcW w:w="2948" w:type="dxa"/>
            <w:shd w:val="clear" w:color="auto" w:fill="auto"/>
            <w:noWrap/>
          </w:tcPr>
          <w:p w14:paraId="6BBB274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delay - circumstances to cause delay - incapable persons - minors </w:t>
            </w:r>
          </w:p>
        </w:tc>
        <w:tc>
          <w:tcPr>
            <w:tcW w:w="717" w:type="dxa"/>
            <w:shd w:val="clear" w:color="auto" w:fill="auto"/>
            <w:noWrap/>
          </w:tcPr>
          <w:p w14:paraId="05DF779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68FB7B6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2B9E3F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003B8B1E" w14:textId="77777777" w:rsidTr="00165537">
        <w:trPr>
          <w:cantSplit/>
          <w:jc w:val="center"/>
        </w:trPr>
        <w:tc>
          <w:tcPr>
            <w:tcW w:w="2948" w:type="dxa"/>
            <w:shd w:val="clear" w:color="auto" w:fill="auto"/>
            <w:noWrap/>
          </w:tcPr>
          <w:p w14:paraId="1CD51A5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Delay - limitation periods - minor - incapable persons - other circumstances can delay - limitation</w:t>
            </w:r>
          </w:p>
        </w:tc>
        <w:tc>
          <w:tcPr>
            <w:tcW w:w="717" w:type="dxa"/>
            <w:shd w:val="clear" w:color="auto" w:fill="auto"/>
            <w:noWrap/>
          </w:tcPr>
          <w:p w14:paraId="365FBDF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1206991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22BAA9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11.4</w:t>
            </w:r>
          </w:p>
        </w:tc>
      </w:tr>
      <w:tr w:rsidR="00770630" w:rsidRPr="00463ADB" w14:paraId="28FCFF5A" w14:textId="77777777" w:rsidTr="00165537">
        <w:trPr>
          <w:cantSplit/>
          <w:jc w:val="center"/>
        </w:trPr>
        <w:tc>
          <w:tcPr>
            <w:tcW w:w="2948" w:type="dxa"/>
            <w:shd w:val="clear" w:color="auto" w:fill="auto"/>
            <w:noWrap/>
          </w:tcPr>
          <w:p w14:paraId="0754BCD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Limitation periods commencing prior to </w:t>
            </w:r>
            <w:r w:rsidRPr="00463ADB">
              <w:rPr>
                <w:rFonts w:ascii="Arial Narrow" w:eastAsia="Calibri" w:hAnsi="Arial Narrow" w:cs="Times New Roman"/>
                <w:i/>
                <w:sz w:val="19"/>
                <w:szCs w:val="19"/>
                <w:lang w:val="en-CA"/>
              </w:rPr>
              <w:t>Limitations Act, 2002</w:t>
            </w:r>
            <w:r w:rsidRPr="00463ADB">
              <w:rPr>
                <w:rFonts w:ascii="Arial Narrow" w:eastAsia="Calibri" w:hAnsi="Arial Narrow" w:cs="Times New Roman"/>
                <w:sz w:val="19"/>
                <w:szCs w:val="19"/>
                <w:lang w:val="en-CA"/>
              </w:rPr>
              <w:t xml:space="preserve"> - Transition provisions - s.24(3)</w:t>
            </w:r>
          </w:p>
        </w:tc>
        <w:tc>
          <w:tcPr>
            <w:tcW w:w="717" w:type="dxa"/>
            <w:shd w:val="clear" w:color="auto" w:fill="auto"/>
            <w:noWrap/>
          </w:tcPr>
          <w:p w14:paraId="58DD4DC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3CFD08E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24B2CA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11.5</w:t>
            </w:r>
          </w:p>
        </w:tc>
      </w:tr>
      <w:tr w:rsidR="00770630" w:rsidRPr="00463ADB" w14:paraId="370E8A2C" w14:textId="77777777" w:rsidTr="00165537">
        <w:trPr>
          <w:cantSplit/>
          <w:jc w:val="center"/>
        </w:trPr>
        <w:tc>
          <w:tcPr>
            <w:tcW w:w="2948" w:type="dxa"/>
            <w:shd w:val="clear" w:color="auto" w:fill="auto"/>
            <w:noWrap/>
          </w:tcPr>
          <w:p w14:paraId="0CDCDCC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Family Law Act - </w:t>
            </w:r>
            <w:r w:rsidRPr="00463ADB">
              <w:rPr>
                <w:rFonts w:ascii="Arial Narrow" w:eastAsia="Calibri" w:hAnsi="Arial Narrow" w:cs="Times New Roman"/>
                <w:sz w:val="19"/>
                <w:szCs w:val="19"/>
                <w:lang w:val="en-CA"/>
              </w:rPr>
              <w:t xml:space="preserve">Limitation periods in estate proceedings - Summary </w:t>
            </w:r>
          </w:p>
        </w:tc>
        <w:tc>
          <w:tcPr>
            <w:tcW w:w="717" w:type="dxa"/>
            <w:shd w:val="clear" w:color="auto" w:fill="auto"/>
            <w:noWrap/>
          </w:tcPr>
          <w:p w14:paraId="100E001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p w14:paraId="0426C86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5EE3D56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657F18D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57E938C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p w14:paraId="29337B5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42260D2E" w14:textId="77777777" w:rsidTr="00165537">
        <w:trPr>
          <w:cantSplit/>
          <w:jc w:val="center"/>
        </w:trPr>
        <w:tc>
          <w:tcPr>
            <w:tcW w:w="2948" w:type="dxa"/>
            <w:shd w:val="clear" w:color="auto" w:fill="auto"/>
            <w:noWrap/>
          </w:tcPr>
          <w:p w14:paraId="43D79938"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 xml:space="preserve">FLA - </w:t>
            </w:r>
            <w:r w:rsidRPr="00463ADB">
              <w:rPr>
                <w:rFonts w:ascii="Arial Narrow" w:eastAsia="Calibri" w:hAnsi="Arial Narrow" w:cs="Times New Roman"/>
                <w:sz w:val="19"/>
                <w:szCs w:val="19"/>
                <w:lang w:val="en-CA"/>
              </w:rPr>
              <w:t xml:space="preserve">Limitation periods in estate proceedings - Summary </w:t>
            </w:r>
          </w:p>
        </w:tc>
        <w:tc>
          <w:tcPr>
            <w:tcW w:w="717" w:type="dxa"/>
            <w:shd w:val="clear" w:color="auto" w:fill="auto"/>
            <w:noWrap/>
          </w:tcPr>
          <w:p w14:paraId="411DCE0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p w14:paraId="2F752CA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3D3F855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48EA758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65AB949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p w14:paraId="0270F2F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7E3F211F" w14:textId="77777777" w:rsidTr="00165537">
        <w:trPr>
          <w:cantSplit/>
          <w:jc w:val="center"/>
        </w:trPr>
        <w:tc>
          <w:tcPr>
            <w:tcW w:w="2948" w:type="dxa"/>
            <w:shd w:val="clear" w:color="auto" w:fill="auto"/>
            <w:noWrap/>
          </w:tcPr>
          <w:p w14:paraId="48D46592"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 xml:space="preserve">SLRA - </w:t>
            </w:r>
            <w:r w:rsidRPr="00463ADB">
              <w:rPr>
                <w:rFonts w:ascii="Arial Narrow" w:eastAsia="Calibri" w:hAnsi="Arial Narrow" w:cs="Times New Roman"/>
                <w:sz w:val="19"/>
                <w:szCs w:val="19"/>
                <w:lang w:val="en-CA"/>
              </w:rPr>
              <w:t xml:space="preserve">Limitation periods in estate proceedings - Summary </w:t>
            </w:r>
          </w:p>
        </w:tc>
        <w:tc>
          <w:tcPr>
            <w:tcW w:w="717" w:type="dxa"/>
            <w:shd w:val="clear" w:color="auto" w:fill="auto"/>
            <w:noWrap/>
          </w:tcPr>
          <w:p w14:paraId="174963F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p w14:paraId="758BB61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0BD6852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3FBDE99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73B69B2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p w14:paraId="3F6AC6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6F5C6B0D" w14:textId="77777777" w:rsidTr="00165537">
        <w:trPr>
          <w:cantSplit/>
          <w:jc w:val="center"/>
        </w:trPr>
        <w:tc>
          <w:tcPr>
            <w:tcW w:w="2948" w:type="dxa"/>
            <w:shd w:val="clear" w:color="auto" w:fill="auto"/>
            <w:noWrap/>
          </w:tcPr>
          <w:p w14:paraId="56E69341"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 xml:space="preserve">Succession Law Reform Act - </w:t>
            </w:r>
            <w:r w:rsidRPr="00463ADB">
              <w:rPr>
                <w:rFonts w:ascii="Arial Narrow" w:eastAsia="Calibri" w:hAnsi="Arial Narrow" w:cs="Times New Roman"/>
                <w:sz w:val="19"/>
                <w:szCs w:val="19"/>
                <w:lang w:val="en-CA"/>
              </w:rPr>
              <w:t xml:space="preserve">Limitation periods in estate proceedings - Summary </w:t>
            </w:r>
          </w:p>
        </w:tc>
        <w:tc>
          <w:tcPr>
            <w:tcW w:w="717" w:type="dxa"/>
            <w:shd w:val="clear" w:color="auto" w:fill="auto"/>
            <w:noWrap/>
          </w:tcPr>
          <w:p w14:paraId="66ABFB2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p w14:paraId="6ECEFF8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162CC6C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4ED20B0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6AFD930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p w14:paraId="1CFEA0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44CC9256" w14:textId="77777777" w:rsidTr="00165537">
        <w:trPr>
          <w:cantSplit/>
          <w:jc w:val="center"/>
        </w:trPr>
        <w:tc>
          <w:tcPr>
            <w:tcW w:w="2948" w:type="dxa"/>
            <w:shd w:val="clear" w:color="auto" w:fill="auto"/>
            <w:noWrap/>
          </w:tcPr>
          <w:p w14:paraId="4783D78B"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Trustee Act</w:t>
            </w:r>
            <w:r w:rsidRPr="00463ADB">
              <w:rPr>
                <w:rFonts w:ascii="Arial Narrow" w:eastAsia="Calibri" w:hAnsi="Arial Narrow" w:cs="Times New Roman"/>
                <w:sz w:val="19"/>
                <w:szCs w:val="19"/>
                <w:lang w:val="en-CA"/>
              </w:rPr>
              <w:t xml:space="preserve"> - Limitation periods in estate proceedings - Summary </w:t>
            </w:r>
          </w:p>
        </w:tc>
        <w:tc>
          <w:tcPr>
            <w:tcW w:w="717" w:type="dxa"/>
            <w:shd w:val="clear" w:color="auto" w:fill="auto"/>
            <w:noWrap/>
          </w:tcPr>
          <w:p w14:paraId="27F0D93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p w14:paraId="5DCA1E7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w:t>
            </w:r>
          </w:p>
        </w:tc>
        <w:tc>
          <w:tcPr>
            <w:tcW w:w="573" w:type="dxa"/>
          </w:tcPr>
          <w:p w14:paraId="2E00D03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7040C54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7FDCA22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p w14:paraId="4E44E9D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72ADB2FD" w14:textId="77777777" w:rsidTr="00165537">
        <w:trPr>
          <w:cantSplit/>
          <w:jc w:val="center"/>
        </w:trPr>
        <w:tc>
          <w:tcPr>
            <w:tcW w:w="2948" w:type="dxa"/>
            <w:shd w:val="clear" w:color="auto" w:fill="auto"/>
            <w:noWrap/>
          </w:tcPr>
          <w:p w14:paraId="7716B8E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Limitation periods - different kinds - relevant to estate litigation - Trustee Act - SLRA - Family Act - Estates Act - Estates Administration Act - Limitation Act - Rules of CivPro</w:t>
            </w:r>
          </w:p>
        </w:tc>
        <w:tc>
          <w:tcPr>
            <w:tcW w:w="717" w:type="dxa"/>
            <w:shd w:val="clear" w:color="auto" w:fill="auto"/>
            <w:noWrap/>
          </w:tcPr>
          <w:p w14:paraId="3DC0FAB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tc>
        <w:tc>
          <w:tcPr>
            <w:tcW w:w="573" w:type="dxa"/>
          </w:tcPr>
          <w:p w14:paraId="2F60301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1822309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3D7B597B" w14:textId="77777777" w:rsidTr="00165537">
        <w:trPr>
          <w:cantSplit/>
          <w:jc w:val="center"/>
        </w:trPr>
        <w:tc>
          <w:tcPr>
            <w:tcW w:w="2948" w:type="dxa"/>
            <w:shd w:val="clear" w:color="auto" w:fill="auto"/>
            <w:noWrap/>
          </w:tcPr>
          <w:p w14:paraId="0CB89A5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Limitation periods - estate proceedings - summary of limitation periods </w:t>
            </w:r>
          </w:p>
        </w:tc>
        <w:tc>
          <w:tcPr>
            <w:tcW w:w="717" w:type="dxa"/>
            <w:shd w:val="clear" w:color="auto" w:fill="auto"/>
            <w:noWrap/>
          </w:tcPr>
          <w:p w14:paraId="210583A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tc>
        <w:tc>
          <w:tcPr>
            <w:tcW w:w="573" w:type="dxa"/>
          </w:tcPr>
          <w:p w14:paraId="6B97554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27B09CC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7D9238CB" w14:textId="77777777" w:rsidTr="00165537">
        <w:trPr>
          <w:cantSplit/>
          <w:jc w:val="center"/>
        </w:trPr>
        <w:tc>
          <w:tcPr>
            <w:tcW w:w="2948" w:type="dxa"/>
            <w:shd w:val="clear" w:color="auto" w:fill="auto"/>
            <w:noWrap/>
          </w:tcPr>
          <w:p w14:paraId="40249FB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Summary - Limitation periods in estate proceedings </w:t>
            </w:r>
          </w:p>
        </w:tc>
        <w:tc>
          <w:tcPr>
            <w:tcW w:w="717" w:type="dxa"/>
            <w:shd w:val="clear" w:color="auto" w:fill="auto"/>
            <w:noWrap/>
          </w:tcPr>
          <w:p w14:paraId="580F4B9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tc>
        <w:tc>
          <w:tcPr>
            <w:tcW w:w="573" w:type="dxa"/>
          </w:tcPr>
          <w:p w14:paraId="5DD427E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2F0C151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7E41B2FB" w14:textId="77777777" w:rsidTr="00165537">
        <w:trPr>
          <w:cantSplit/>
          <w:jc w:val="center"/>
        </w:trPr>
        <w:tc>
          <w:tcPr>
            <w:tcW w:w="2948" w:type="dxa"/>
            <w:shd w:val="clear" w:color="auto" w:fill="auto"/>
            <w:noWrap/>
          </w:tcPr>
          <w:p w14:paraId="6D99C65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Challenge of - Limitation periods - Summary of limitation periods</w:t>
            </w:r>
          </w:p>
        </w:tc>
        <w:tc>
          <w:tcPr>
            <w:tcW w:w="717" w:type="dxa"/>
            <w:shd w:val="clear" w:color="auto" w:fill="auto"/>
            <w:noWrap/>
          </w:tcPr>
          <w:p w14:paraId="3F5B0EE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tc>
        <w:tc>
          <w:tcPr>
            <w:tcW w:w="573" w:type="dxa"/>
          </w:tcPr>
          <w:p w14:paraId="2356EA1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5860379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C0AC283" w14:textId="77777777" w:rsidTr="00165537">
        <w:trPr>
          <w:cantSplit/>
          <w:jc w:val="center"/>
        </w:trPr>
        <w:tc>
          <w:tcPr>
            <w:tcW w:w="2948" w:type="dxa"/>
            <w:shd w:val="clear" w:color="auto" w:fill="auto"/>
            <w:noWrap/>
          </w:tcPr>
          <w:p w14:paraId="397C558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Estates Act - </w:t>
            </w:r>
            <w:r w:rsidRPr="00463ADB">
              <w:rPr>
                <w:rFonts w:ascii="Arial Narrow" w:eastAsia="Calibri" w:hAnsi="Arial Narrow" w:cs="Times New Roman"/>
                <w:sz w:val="19"/>
                <w:szCs w:val="19"/>
                <w:lang w:val="en-CA"/>
              </w:rPr>
              <w:t xml:space="preserve">Limitation periods in estate proceedings - Summary </w:t>
            </w:r>
          </w:p>
        </w:tc>
        <w:tc>
          <w:tcPr>
            <w:tcW w:w="717" w:type="dxa"/>
            <w:shd w:val="clear" w:color="auto" w:fill="auto"/>
            <w:noWrap/>
          </w:tcPr>
          <w:p w14:paraId="71EABA3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p w14:paraId="54F5DDF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542</w:t>
            </w:r>
          </w:p>
        </w:tc>
        <w:tc>
          <w:tcPr>
            <w:tcW w:w="573" w:type="dxa"/>
          </w:tcPr>
          <w:p w14:paraId="77502F0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5A282C0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T</w:t>
            </w:r>
          </w:p>
        </w:tc>
        <w:tc>
          <w:tcPr>
            <w:tcW w:w="860" w:type="dxa"/>
            <w:shd w:val="clear" w:color="auto" w:fill="auto"/>
            <w:noWrap/>
          </w:tcPr>
          <w:p w14:paraId="522CF8E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p w14:paraId="2255AE4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7288D75B" w14:textId="77777777" w:rsidTr="00165537">
        <w:trPr>
          <w:cantSplit/>
          <w:jc w:val="center"/>
        </w:trPr>
        <w:tc>
          <w:tcPr>
            <w:tcW w:w="2948" w:type="dxa"/>
            <w:shd w:val="clear" w:color="auto" w:fill="auto"/>
            <w:noWrap/>
          </w:tcPr>
          <w:p w14:paraId="53D4FFB1"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 xml:space="preserve">Estates Administration Act - </w:t>
            </w:r>
            <w:r w:rsidRPr="00463ADB">
              <w:rPr>
                <w:rFonts w:ascii="Arial Narrow" w:eastAsia="Calibri" w:hAnsi="Arial Narrow" w:cs="Times New Roman"/>
                <w:sz w:val="19"/>
                <w:szCs w:val="19"/>
                <w:lang w:val="en-CA"/>
              </w:rPr>
              <w:t xml:space="preserve">Limitation periods in estate proceedings - Summary </w:t>
            </w:r>
          </w:p>
        </w:tc>
        <w:tc>
          <w:tcPr>
            <w:tcW w:w="717" w:type="dxa"/>
            <w:shd w:val="clear" w:color="auto" w:fill="auto"/>
            <w:noWrap/>
          </w:tcPr>
          <w:p w14:paraId="2D621CE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p w14:paraId="27FC214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542</w:t>
            </w:r>
          </w:p>
        </w:tc>
        <w:tc>
          <w:tcPr>
            <w:tcW w:w="573" w:type="dxa"/>
          </w:tcPr>
          <w:p w14:paraId="0E94E28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00C3310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w:t>
            </w:r>
          </w:p>
        </w:tc>
        <w:tc>
          <w:tcPr>
            <w:tcW w:w="860" w:type="dxa"/>
            <w:shd w:val="clear" w:color="auto" w:fill="auto"/>
            <w:noWrap/>
          </w:tcPr>
          <w:p w14:paraId="5B3DC20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p w14:paraId="6B49352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30342749" w14:textId="77777777" w:rsidTr="00165537">
        <w:trPr>
          <w:cantSplit/>
          <w:jc w:val="center"/>
        </w:trPr>
        <w:tc>
          <w:tcPr>
            <w:tcW w:w="2948" w:type="dxa"/>
            <w:shd w:val="clear" w:color="auto" w:fill="auto"/>
            <w:noWrap/>
          </w:tcPr>
          <w:p w14:paraId="06BAB546"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 xml:space="preserve">Limitations Act, 2002 - </w:t>
            </w:r>
            <w:r w:rsidRPr="00463ADB">
              <w:rPr>
                <w:rFonts w:ascii="Arial Narrow" w:eastAsia="Calibri" w:hAnsi="Arial Narrow" w:cs="Times New Roman"/>
                <w:sz w:val="19"/>
                <w:szCs w:val="19"/>
                <w:lang w:val="en-CA"/>
              </w:rPr>
              <w:t xml:space="preserve">Limitation periods in estate proceedings - Summary </w:t>
            </w:r>
          </w:p>
        </w:tc>
        <w:tc>
          <w:tcPr>
            <w:tcW w:w="717" w:type="dxa"/>
            <w:shd w:val="clear" w:color="auto" w:fill="auto"/>
            <w:noWrap/>
          </w:tcPr>
          <w:p w14:paraId="43C8F19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p w14:paraId="0EE9A37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542</w:t>
            </w:r>
          </w:p>
        </w:tc>
        <w:tc>
          <w:tcPr>
            <w:tcW w:w="573" w:type="dxa"/>
          </w:tcPr>
          <w:p w14:paraId="34311C7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5B1DF45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w:t>
            </w:r>
          </w:p>
        </w:tc>
        <w:tc>
          <w:tcPr>
            <w:tcW w:w="860" w:type="dxa"/>
            <w:shd w:val="clear" w:color="auto" w:fill="auto"/>
            <w:noWrap/>
          </w:tcPr>
          <w:p w14:paraId="2732C7A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p w14:paraId="62213D2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0E3FAA0C" w14:textId="77777777" w:rsidTr="00165537">
        <w:trPr>
          <w:cantSplit/>
          <w:jc w:val="center"/>
        </w:trPr>
        <w:tc>
          <w:tcPr>
            <w:tcW w:w="2948" w:type="dxa"/>
            <w:shd w:val="clear" w:color="auto" w:fill="auto"/>
            <w:noWrap/>
          </w:tcPr>
          <w:p w14:paraId="5BD3E9BE"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 xml:space="preserve">Rules of Civil Procedure - </w:t>
            </w:r>
            <w:r w:rsidRPr="00463ADB">
              <w:rPr>
                <w:rFonts w:ascii="Arial Narrow" w:eastAsia="Calibri" w:hAnsi="Arial Narrow" w:cs="Times New Roman"/>
                <w:sz w:val="19"/>
                <w:szCs w:val="19"/>
                <w:lang w:val="en-CA"/>
              </w:rPr>
              <w:t xml:space="preserve">Limitation periods in estate proceedings - Summary </w:t>
            </w:r>
          </w:p>
        </w:tc>
        <w:tc>
          <w:tcPr>
            <w:tcW w:w="717" w:type="dxa"/>
            <w:shd w:val="clear" w:color="auto" w:fill="auto"/>
            <w:noWrap/>
          </w:tcPr>
          <w:p w14:paraId="6BBB102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541-542</w:t>
            </w:r>
          </w:p>
          <w:p w14:paraId="0267010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542</w:t>
            </w:r>
          </w:p>
        </w:tc>
        <w:tc>
          <w:tcPr>
            <w:tcW w:w="573" w:type="dxa"/>
          </w:tcPr>
          <w:p w14:paraId="44A0571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563AFC5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B</w:t>
            </w:r>
          </w:p>
        </w:tc>
        <w:tc>
          <w:tcPr>
            <w:tcW w:w="860" w:type="dxa"/>
            <w:shd w:val="clear" w:color="auto" w:fill="auto"/>
            <w:noWrap/>
          </w:tcPr>
          <w:p w14:paraId="2FF0137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p w14:paraId="28277EF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CHART</w:t>
            </w:r>
          </w:p>
        </w:tc>
      </w:tr>
      <w:tr w:rsidR="00770630" w:rsidRPr="00463ADB" w14:paraId="7C02206D" w14:textId="77777777" w:rsidTr="00165537">
        <w:trPr>
          <w:cantSplit/>
          <w:jc w:val="center"/>
        </w:trPr>
        <w:tc>
          <w:tcPr>
            <w:tcW w:w="2948" w:type="dxa"/>
            <w:shd w:val="clear" w:color="auto" w:fill="auto"/>
            <w:noWrap/>
          </w:tcPr>
          <w:p w14:paraId="3B6B44A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Estates - Claims against - Dependant support application - s. 57 </w:t>
            </w:r>
            <w:r w:rsidRPr="00463ADB">
              <w:rPr>
                <w:rFonts w:ascii="Arial Narrow" w:eastAsia="Calibri" w:hAnsi="Arial Narrow" w:cs="Times New Roman"/>
                <w:i/>
                <w:sz w:val="19"/>
                <w:szCs w:val="19"/>
                <w:lang w:val="en-CA"/>
              </w:rPr>
              <w:t xml:space="preserve">SLRA </w:t>
            </w:r>
            <w:r w:rsidRPr="00463ADB">
              <w:rPr>
                <w:rFonts w:ascii="Arial Narrow" w:eastAsia="Calibri" w:hAnsi="Arial Narrow" w:cs="Times New Roman"/>
                <w:sz w:val="19"/>
                <w:szCs w:val="19"/>
                <w:lang w:val="en-CA"/>
              </w:rPr>
              <w:t>- CL spouse included</w:t>
            </w:r>
          </w:p>
        </w:tc>
        <w:tc>
          <w:tcPr>
            <w:tcW w:w="717" w:type="dxa"/>
            <w:shd w:val="clear" w:color="auto" w:fill="auto"/>
            <w:noWrap/>
          </w:tcPr>
          <w:p w14:paraId="1D36BB8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57C3F3B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36A9C7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C2D4E1F" w14:textId="77777777" w:rsidTr="00165537">
        <w:trPr>
          <w:cantSplit/>
          <w:jc w:val="center"/>
        </w:trPr>
        <w:tc>
          <w:tcPr>
            <w:tcW w:w="2948" w:type="dxa"/>
            <w:shd w:val="clear" w:color="auto" w:fill="auto"/>
            <w:noWrap/>
          </w:tcPr>
          <w:p w14:paraId="78A2FE9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Dependant - SLRA definition - </w:t>
            </w:r>
            <w:r w:rsidRPr="00463ADB">
              <w:rPr>
                <w:rFonts w:ascii="Arial Narrow" w:eastAsia="Calibri" w:hAnsi="Arial Narrow" w:cs="Times New Roman"/>
                <w:i/>
                <w:sz w:val="19"/>
                <w:szCs w:val="19"/>
                <w:lang w:val="en-CA"/>
              </w:rPr>
              <w:t>M v H</w:t>
            </w:r>
          </w:p>
        </w:tc>
        <w:tc>
          <w:tcPr>
            <w:tcW w:w="717" w:type="dxa"/>
            <w:shd w:val="clear" w:color="auto" w:fill="auto"/>
            <w:noWrap/>
          </w:tcPr>
          <w:p w14:paraId="200CDC0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2861491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73EB83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02FB9C37" w14:textId="77777777" w:rsidTr="00165537">
        <w:trPr>
          <w:cantSplit/>
          <w:jc w:val="center"/>
        </w:trPr>
        <w:tc>
          <w:tcPr>
            <w:tcW w:w="2948" w:type="dxa"/>
            <w:shd w:val="clear" w:color="auto" w:fill="auto"/>
            <w:noWrap/>
          </w:tcPr>
          <w:p w14:paraId="711AF40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Dependant - s. 57 </w:t>
            </w:r>
            <w:r w:rsidRPr="00463ADB">
              <w:rPr>
                <w:rFonts w:ascii="Arial Narrow" w:eastAsia="Calibri" w:hAnsi="Arial Narrow" w:cs="Times New Roman"/>
                <w:i/>
                <w:sz w:val="19"/>
                <w:szCs w:val="19"/>
                <w:lang w:val="en-CA"/>
              </w:rPr>
              <w:t xml:space="preserve">Succession Law Reform Act - </w:t>
            </w:r>
            <w:r w:rsidRPr="00463ADB">
              <w:rPr>
                <w:rFonts w:ascii="Arial Narrow" w:eastAsia="Calibri" w:hAnsi="Arial Narrow" w:cs="Times New Roman"/>
                <w:sz w:val="19"/>
                <w:szCs w:val="19"/>
                <w:lang w:val="en-CA"/>
              </w:rPr>
              <w:t xml:space="preserve">Definition - Includes common-law spouse - </w:t>
            </w:r>
            <w:r w:rsidRPr="00463ADB">
              <w:rPr>
                <w:rFonts w:ascii="Arial Narrow" w:eastAsia="Calibri" w:hAnsi="Arial Narrow" w:cs="Times New Roman"/>
                <w:i/>
                <w:sz w:val="19"/>
                <w:szCs w:val="19"/>
                <w:lang w:val="en-CA"/>
              </w:rPr>
              <w:t>M v H</w:t>
            </w:r>
          </w:p>
        </w:tc>
        <w:tc>
          <w:tcPr>
            <w:tcW w:w="717" w:type="dxa"/>
            <w:shd w:val="clear" w:color="auto" w:fill="auto"/>
            <w:noWrap/>
          </w:tcPr>
          <w:p w14:paraId="321142B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5B38E53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0BDF8B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1AE8ED6" w14:textId="77777777" w:rsidTr="00165537">
        <w:trPr>
          <w:cantSplit/>
          <w:jc w:val="center"/>
        </w:trPr>
        <w:tc>
          <w:tcPr>
            <w:tcW w:w="2948" w:type="dxa"/>
            <w:shd w:val="clear" w:color="auto" w:fill="auto"/>
            <w:noWrap/>
          </w:tcPr>
          <w:p w14:paraId="09A496A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CL and same sex spouse as - </w:t>
            </w:r>
            <w:r w:rsidRPr="00463ADB">
              <w:rPr>
                <w:rFonts w:ascii="Arial Narrow" w:eastAsia="Calibri" w:hAnsi="Arial Narrow" w:cs="Times New Roman"/>
                <w:i/>
                <w:sz w:val="19"/>
                <w:szCs w:val="19"/>
                <w:lang w:val="en-CA"/>
              </w:rPr>
              <w:t>M v H</w:t>
            </w:r>
          </w:p>
        </w:tc>
        <w:tc>
          <w:tcPr>
            <w:tcW w:w="717" w:type="dxa"/>
            <w:shd w:val="clear" w:color="auto" w:fill="auto"/>
            <w:noWrap/>
          </w:tcPr>
          <w:p w14:paraId="0A33CEF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009701A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C2850B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329DF796" w14:textId="77777777" w:rsidTr="00165537">
        <w:trPr>
          <w:cantSplit/>
          <w:jc w:val="center"/>
        </w:trPr>
        <w:tc>
          <w:tcPr>
            <w:tcW w:w="2948" w:type="dxa"/>
            <w:shd w:val="clear" w:color="auto" w:fill="auto"/>
            <w:noWrap/>
          </w:tcPr>
          <w:p w14:paraId="50AA8D9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w:t>
            </w:r>
            <w:r w:rsidRPr="00463ADB">
              <w:rPr>
                <w:rFonts w:ascii="Arial Narrow" w:eastAsia="Calibri" w:hAnsi="Arial Narrow" w:cs="Times New Roman"/>
                <w:i/>
                <w:sz w:val="19"/>
                <w:szCs w:val="19"/>
                <w:lang w:val="en-CA"/>
              </w:rPr>
              <w:t>M v H</w:t>
            </w:r>
            <w:r w:rsidRPr="00463ADB">
              <w:rPr>
                <w:rFonts w:ascii="Arial Narrow" w:eastAsia="Calibri" w:hAnsi="Arial Narrow" w:cs="Times New Roman"/>
                <w:sz w:val="19"/>
                <w:szCs w:val="19"/>
                <w:lang w:val="en-CA"/>
              </w:rPr>
              <w:t xml:space="preserve"> - CL and same-sex spouse as</w:t>
            </w:r>
          </w:p>
        </w:tc>
        <w:tc>
          <w:tcPr>
            <w:tcW w:w="717" w:type="dxa"/>
            <w:shd w:val="clear" w:color="auto" w:fill="auto"/>
            <w:noWrap/>
          </w:tcPr>
          <w:p w14:paraId="3A05EE2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108F5A3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685B5D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1AC09814" w14:textId="77777777" w:rsidTr="00165537">
        <w:trPr>
          <w:cantSplit/>
          <w:jc w:val="center"/>
        </w:trPr>
        <w:tc>
          <w:tcPr>
            <w:tcW w:w="2948" w:type="dxa"/>
            <w:shd w:val="clear" w:color="auto" w:fill="auto"/>
            <w:noWrap/>
          </w:tcPr>
          <w:p w14:paraId="7130005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Definition - Spouse - Estates - s. 57 </w:t>
            </w:r>
            <w:r w:rsidRPr="00463ADB">
              <w:rPr>
                <w:rFonts w:ascii="Arial Narrow" w:eastAsia="Calibri" w:hAnsi="Arial Narrow" w:cs="Times New Roman"/>
                <w:i/>
                <w:sz w:val="19"/>
                <w:szCs w:val="19"/>
                <w:lang w:val="en-CA"/>
              </w:rPr>
              <w:t>Succession Law Reform Act</w:t>
            </w:r>
          </w:p>
        </w:tc>
        <w:tc>
          <w:tcPr>
            <w:tcW w:w="717" w:type="dxa"/>
            <w:shd w:val="clear" w:color="auto" w:fill="auto"/>
            <w:noWrap/>
          </w:tcPr>
          <w:p w14:paraId="598A1B6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224A9DA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38E077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37EE3F2" w14:textId="77777777" w:rsidTr="00165537">
        <w:trPr>
          <w:cantSplit/>
          <w:jc w:val="center"/>
        </w:trPr>
        <w:tc>
          <w:tcPr>
            <w:tcW w:w="2948" w:type="dxa"/>
            <w:shd w:val="clear" w:color="auto" w:fill="auto"/>
            <w:noWrap/>
          </w:tcPr>
          <w:p w14:paraId="6996EDD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SLRA</w:t>
            </w:r>
            <w:r w:rsidRPr="00463ADB">
              <w:rPr>
                <w:rFonts w:ascii="Arial Narrow" w:eastAsia="Calibri" w:hAnsi="Arial Narrow" w:cs="Times New Roman"/>
                <w:sz w:val="19"/>
                <w:szCs w:val="19"/>
                <w:lang w:val="en-CA"/>
              </w:rPr>
              <w:t xml:space="preserve"> - Spouse - Definition - CL spouse claims against estate </w:t>
            </w:r>
          </w:p>
        </w:tc>
        <w:tc>
          <w:tcPr>
            <w:tcW w:w="717" w:type="dxa"/>
            <w:shd w:val="clear" w:color="auto" w:fill="auto"/>
            <w:noWrap/>
          </w:tcPr>
          <w:p w14:paraId="5E2E276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2BAA179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75719A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090D82F2" w14:textId="77777777" w:rsidTr="00165537">
        <w:trPr>
          <w:cantSplit/>
          <w:jc w:val="center"/>
        </w:trPr>
        <w:tc>
          <w:tcPr>
            <w:tcW w:w="2948" w:type="dxa"/>
            <w:shd w:val="clear" w:color="auto" w:fill="auto"/>
            <w:noWrap/>
          </w:tcPr>
          <w:p w14:paraId="55FB8611"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SLRA</w:t>
            </w:r>
            <w:r w:rsidRPr="00463ADB">
              <w:rPr>
                <w:rFonts w:ascii="Arial Narrow" w:eastAsia="Calibri" w:hAnsi="Arial Narrow" w:cs="Times New Roman"/>
                <w:sz w:val="19"/>
                <w:szCs w:val="19"/>
                <w:lang w:val="en-CA"/>
              </w:rPr>
              <w:t xml:space="preserve"> - Spouse - Definition - Estates </w:t>
            </w:r>
          </w:p>
        </w:tc>
        <w:tc>
          <w:tcPr>
            <w:tcW w:w="717" w:type="dxa"/>
            <w:shd w:val="clear" w:color="auto" w:fill="auto"/>
            <w:noWrap/>
          </w:tcPr>
          <w:p w14:paraId="2D531B2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6844C2D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0F383A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040B01BD" w14:textId="77777777" w:rsidTr="00165537">
        <w:trPr>
          <w:cantSplit/>
          <w:jc w:val="center"/>
        </w:trPr>
        <w:tc>
          <w:tcPr>
            <w:tcW w:w="2948" w:type="dxa"/>
            <w:shd w:val="clear" w:color="auto" w:fill="auto"/>
            <w:noWrap/>
          </w:tcPr>
          <w:p w14:paraId="66652E04"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Spouse - Definition - Estates - s. 57 </w:t>
            </w:r>
            <w:r w:rsidRPr="00463ADB">
              <w:rPr>
                <w:rFonts w:ascii="Arial Narrow" w:eastAsia="Calibri" w:hAnsi="Arial Narrow" w:cs="Times New Roman"/>
                <w:i/>
                <w:sz w:val="19"/>
                <w:szCs w:val="19"/>
                <w:lang w:val="en-CA"/>
              </w:rPr>
              <w:t>Succession Law Reform Act</w:t>
            </w:r>
          </w:p>
        </w:tc>
        <w:tc>
          <w:tcPr>
            <w:tcW w:w="717" w:type="dxa"/>
            <w:shd w:val="clear" w:color="auto" w:fill="auto"/>
            <w:noWrap/>
          </w:tcPr>
          <w:p w14:paraId="52A340D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5BFA8B4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5BF39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6383E142" w14:textId="77777777" w:rsidTr="00165537">
        <w:trPr>
          <w:cantSplit/>
          <w:jc w:val="center"/>
        </w:trPr>
        <w:tc>
          <w:tcPr>
            <w:tcW w:w="2948" w:type="dxa"/>
            <w:shd w:val="clear" w:color="auto" w:fill="auto"/>
            <w:noWrap/>
          </w:tcPr>
          <w:p w14:paraId="354E5BC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Succession Law Reform Act</w:t>
            </w:r>
            <w:r w:rsidRPr="00463ADB">
              <w:rPr>
                <w:rFonts w:ascii="Arial Narrow" w:eastAsia="Calibri" w:hAnsi="Arial Narrow" w:cs="Times New Roman"/>
                <w:sz w:val="19"/>
                <w:szCs w:val="19"/>
                <w:lang w:val="en-CA"/>
              </w:rPr>
              <w:t xml:space="preserve"> - Spouse - Definition - CL spouse claims against estate </w:t>
            </w:r>
          </w:p>
        </w:tc>
        <w:tc>
          <w:tcPr>
            <w:tcW w:w="717" w:type="dxa"/>
            <w:shd w:val="clear" w:color="auto" w:fill="auto"/>
            <w:noWrap/>
          </w:tcPr>
          <w:p w14:paraId="1A24541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7EB9B11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4CACF6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EAAC3FC" w14:textId="77777777" w:rsidTr="00165537">
        <w:trPr>
          <w:cantSplit/>
          <w:jc w:val="center"/>
        </w:trPr>
        <w:tc>
          <w:tcPr>
            <w:tcW w:w="2948" w:type="dxa"/>
            <w:shd w:val="clear" w:color="auto" w:fill="auto"/>
            <w:noWrap/>
          </w:tcPr>
          <w:p w14:paraId="55659351"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Succession Law Reform Act</w:t>
            </w:r>
            <w:r w:rsidRPr="00463ADB">
              <w:rPr>
                <w:rFonts w:ascii="Arial Narrow" w:eastAsia="Calibri" w:hAnsi="Arial Narrow" w:cs="Times New Roman"/>
                <w:sz w:val="19"/>
                <w:szCs w:val="19"/>
                <w:lang w:val="en-CA"/>
              </w:rPr>
              <w:t xml:space="preserve"> - Spouse - Definition - Estates </w:t>
            </w:r>
          </w:p>
        </w:tc>
        <w:tc>
          <w:tcPr>
            <w:tcW w:w="717" w:type="dxa"/>
            <w:shd w:val="clear" w:color="auto" w:fill="auto"/>
            <w:noWrap/>
          </w:tcPr>
          <w:p w14:paraId="34D16B4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610E8A3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D95BF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672E624" w14:textId="77777777" w:rsidTr="00165537">
        <w:trPr>
          <w:cantSplit/>
          <w:jc w:val="center"/>
        </w:trPr>
        <w:tc>
          <w:tcPr>
            <w:tcW w:w="2948" w:type="dxa"/>
            <w:shd w:val="clear" w:color="auto" w:fill="auto"/>
            <w:noWrap/>
          </w:tcPr>
          <w:p w14:paraId="782D9AE5"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Estate trustee - CL spouse as - s. 29(1)(a) </w:t>
            </w:r>
            <w:r w:rsidRPr="00463ADB">
              <w:rPr>
                <w:rFonts w:ascii="Arial Narrow" w:eastAsia="Calibri" w:hAnsi="Arial Narrow" w:cs="Times New Roman"/>
                <w:i/>
                <w:sz w:val="19"/>
                <w:szCs w:val="19"/>
                <w:lang w:val="en-CA"/>
              </w:rPr>
              <w:t>Estates Act</w:t>
            </w:r>
          </w:p>
        </w:tc>
        <w:tc>
          <w:tcPr>
            <w:tcW w:w="717" w:type="dxa"/>
            <w:shd w:val="clear" w:color="auto" w:fill="auto"/>
            <w:noWrap/>
          </w:tcPr>
          <w:p w14:paraId="089C493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6EB2815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1192B8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4DA74E4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052CC4B9" w14:textId="77777777" w:rsidTr="00165537">
        <w:trPr>
          <w:cantSplit/>
          <w:jc w:val="center"/>
        </w:trPr>
        <w:tc>
          <w:tcPr>
            <w:tcW w:w="2948" w:type="dxa"/>
            <w:shd w:val="clear" w:color="auto" w:fill="auto"/>
            <w:noWrap/>
          </w:tcPr>
          <w:p w14:paraId="20F3BF9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trustee - Priority - Spouse - Includes common-law - s. 29 </w:t>
            </w:r>
            <w:r w:rsidRPr="00463ADB">
              <w:rPr>
                <w:rFonts w:ascii="Arial Narrow" w:eastAsia="Calibri" w:hAnsi="Arial Narrow" w:cs="Times New Roman"/>
                <w:i/>
                <w:sz w:val="19"/>
                <w:szCs w:val="19"/>
                <w:lang w:val="en-CA"/>
              </w:rPr>
              <w:t>Estates Act</w:t>
            </w:r>
          </w:p>
        </w:tc>
        <w:tc>
          <w:tcPr>
            <w:tcW w:w="717" w:type="dxa"/>
            <w:shd w:val="clear" w:color="auto" w:fill="auto"/>
            <w:noWrap/>
          </w:tcPr>
          <w:p w14:paraId="42097C1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00E94FD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1A9101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1DDB67E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C4C1335" w14:textId="77777777" w:rsidTr="00165537">
        <w:trPr>
          <w:cantSplit/>
          <w:jc w:val="center"/>
        </w:trPr>
        <w:tc>
          <w:tcPr>
            <w:tcW w:w="2948" w:type="dxa"/>
            <w:shd w:val="clear" w:color="auto" w:fill="auto"/>
            <w:noWrap/>
          </w:tcPr>
          <w:p w14:paraId="21839BD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s. 57 </w:t>
            </w:r>
            <w:r w:rsidRPr="00463ADB">
              <w:rPr>
                <w:rFonts w:ascii="Arial Narrow" w:eastAsia="Calibri" w:hAnsi="Arial Narrow" w:cs="Times New Roman"/>
                <w:i/>
                <w:sz w:val="19"/>
                <w:szCs w:val="19"/>
                <w:lang w:val="en-CA"/>
              </w:rPr>
              <w:t>SLRA</w:t>
            </w:r>
            <w:r w:rsidRPr="00463ADB">
              <w:rPr>
                <w:rFonts w:ascii="Arial Narrow" w:eastAsia="Calibri" w:hAnsi="Arial Narrow" w:cs="Times New Roman"/>
                <w:sz w:val="19"/>
                <w:szCs w:val="19"/>
                <w:lang w:val="en-CA"/>
              </w:rPr>
              <w:t xml:space="preserve"> - Spouse - Definition - Dependant support claim - CL spouse included </w:t>
            </w:r>
          </w:p>
        </w:tc>
        <w:tc>
          <w:tcPr>
            <w:tcW w:w="717" w:type="dxa"/>
            <w:shd w:val="clear" w:color="auto" w:fill="auto"/>
            <w:noWrap/>
          </w:tcPr>
          <w:p w14:paraId="50FEC39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58A23B5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2CAE1F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tc>
      </w:tr>
      <w:tr w:rsidR="00770630" w:rsidRPr="00463ADB" w14:paraId="093A0D9E" w14:textId="77777777" w:rsidTr="00165537">
        <w:trPr>
          <w:cantSplit/>
          <w:jc w:val="center"/>
        </w:trPr>
        <w:tc>
          <w:tcPr>
            <w:tcW w:w="2948" w:type="dxa"/>
            <w:shd w:val="clear" w:color="auto" w:fill="auto"/>
            <w:noWrap/>
          </w:tcPr>
          <w:p w14:paraId="2D89947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Dependant support claims - Spouse - Common-law -Included in definition </w:t>
            </w:r>
          </w:p>
        </w:tc>
        <w:tc>
          <w:tcPr>
            <w:tcW w:w="717" w:type="dxa"/>
            <w:shd w:val="clear" w:color="auto" w:fill="auto"/>
            <w:noWrap/>
          </w:tcPr>
          <w:p w14:paraId="1212A77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70AFB6E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008B5F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tc>
      </w:tr>
      <w:tr w:rsidR="00770630" w:rsidRPr="00463ADB" w14:paraId="31624D84" w14:textId="77777777" w:rsidTr="00165537">
        <w:trPr>
          <w:cantSplit/>
          <w:jc w:val="center"/>
        </w:trPr>
        <w:tc>
          <w:tcPr>
            <w:tcW w:w="2948" w:type="dxa"/>
            <w:shd w:val="clear" w:color="auto" w:fill="auto"/>
            <w:noWrap/>
          </w:tcPr>
          <w:p w14:paraId="1329190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 57 </w:t>
            </w:r>
            <w:r w:rsidRPr="00463ADB">
              <w:rPr>
                <w:rFonts w:ascii="Arial Narrow" w:eastAsia="Calibri" w:hAnsi="Arial Narrow" w:cs="Times New Roman"/>
                <w:i/>
                <w:sz w:val="19"/>
                <w:szCs w:val="19"/>
                <w:lang w:val="en-CA"/>
              </w:rPr>
              <w:t>SLRA</w:t>
            </w:r>
            <w:r w:rsidRPr="00463ADB">
              <w:rPr>
                <w:rFonts w:ascii="Arial Narrow" w:eastAsia="Calibri" w:hAnsi="Arial Narrow" w:cs="Times New Roman"/>
                <w:sz w:val="19"/>
                <w:szCs w:val="19"/>
                <w:lang w:val="en-CA"/>
              </w:rPr>
              <w:t xml:space="preserve"> - Dependant - Definition - CL spouse claims against estate  </w:t>
            </w:r>
          </w:p>
        </w:tc>
        <w:tc>
          <w:tcPr>
            <w:tcW w:w="717" w:type="dxa"/>
            <w:shd w:val="clear" w:color="auto" w:fill="auto"/>
            <w:noWrap/>
          </w:tcPr>
          <w:p w14:paraId="2AB2D97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2A4DB0F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18A4AC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tc>
      </w:tr>
      <w:tr w:rsidR="00770630" w:rsidRPr="00463ADB" w14:paraId="50B53B8E" w14:textId="77777777" w:rsidTr="00165537">
        <w:trPr>
          <w:cantSplit/>
          <w:jc w:val="center"/>
        </w:trPr>
        <w:tc>
          <w:tcPr>
            <w:tcW w:w="2948" w:type="dxa"/>
            <w:shd w:val="clear" w:color="auto" w:fill="auto"/>
            <w:noWrap/>
          </w:tcPr>
          <w:p w14:paraId="2344896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 spouse - Spouse - FLA definition</w:t>
            </w:r>
          </w:p>
        </w:tc>
        <w:tc>
          <w:tcPr>
            <w:tcW w:w="717" w:type="dxa"/>
            <w:shd w:val="clear" w:color="auto" w:fill="auto"/>
            <w:noWrap/>
          </w:tcPr>
          <w:p w14:paraId="175858E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p w14:paraId="33583AC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5AD3A8B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04FD44F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34AD7D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6946804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28110F0A" w14:textId="77777777" w:rsidTr="00165537">
        <w:trPr>
          <w:cantSplit/>
          <w:jc w:val="center"/>
        </w:trPr>
        <w:tc>
          <w:tcPr>
            <w:tcW w:w="2948" w:type="dxa"/>
            <w:shd w:val="clear" w:color="auto" w:fill="auto"/>
            <w:noWrap/>
          </w:tcPr>
          <w:p w14:paraId="53BA93C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w:t>
            </w: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 Spousal election - Married spouses only</w:t>
            </w:r>
          </w:p>
        </w:tc>
        <w:tc>
          <w:tcPr>
            <w:tcW w:w="717" w:type="dxa"/>
            <w:shd w:val="clear" w:color="auto" w:fill="auto"/>
            <w:noWrap/>
          </w:tcPr>
          <w:p w14:paraId="37C4D17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p w14:paraId="14A4088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73E84ED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3225EE4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43378B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p w14:paraId="75AA79D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8FEF1B5" w14:textId="77777777" w:rsidTr="00165537">
        <w:trPr>
          <w:cantSplit/>
          <w:jc w:val="center"/>
        </w:trPr>
        <w:tc>
          <w:tcPr>
            <w:tcW w:w="2948" w:type="dxa"/>
            <w:shd w:val="clear" w:color="auto" w:fill="auto"/>
            <w:noWrap/>
          </w:tcPr>
          <w:p w14:paraId="317AB5B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w:t>
            </w: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 Spouse - Definition - Married only</w:t>
            </w:r>
          </w:p>
        </w:tc>
        <w:tc>
          <w:tcPr>
            <w:tcW w:w="717" w:type="dxa"/>
            <w:shd w:val="clear" w:color="auto" w:fill="auto"/>
            <w:noWrap/>
          </w:tcPr>
          <w:p w14:paraId="4B9936F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p w14:paraId="4FDDAE1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066D845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327A2C4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402A97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452C211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2.1</w:t>
            </w:r>
          </w:p>
        </w:tc>
      </w:tr>
      <w:tr w:rsidR="00770630" w:rsidRPr="00463ADB" w14:paraId="7D0651FF" w14:textId="77777777" w:rsidTr="00165537">
        <w:trPr>
          <w:cantSplit/>
          <w:jc w:val="center"/>
        </w:trPr>
        <w:tc>
          <w:tcPr>
            <w:tcW w:w="2948" w:type="dxa"/>
            <w:shd w:val="clear" w:color="auto" w:fill="auto"/>
            <w:noWrap/>
          </w:tcPr>
          <w:p w14:paraId="778B91F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w:t>
            </w: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 Election - No right to</w:t>
            </w:r>
          </w:p>
        </w:tc>
        <w:tc>
          <w:tcPr>
            <w:tcW w:w="717" w:type="dxa"/>
            <w:shd w:val="clear" w:color="auto" w:fill="auto"/>
            <w:noWrap/>
          </w:tcPr>
          <w:p w14:paraId="406C333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p w14:paraId="11F651C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31AAFB2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07710CA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6FF89E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645A734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2.1</w:t>
            </w:r>
          </w:p>
        </w:tc>
      </w:tr>
      <w:tr w:rsidR="00770630" w:rsidRPr="00463ADB" w14:paraId="5E9FAC8F" w14:textId="77777777" w:rsidTr="00165537">
        <w:trPr>
          <w:cantSplit/>
          <w:jc w:val="center"/>
        </w:trPr>
        <w:tc>
          <w:tcPr>
            <w:tcW w:w="2948" w:type="dxa"/>
            <w:shd w:val="clear" w:color="auto" w:fill="auto"/>
            <w:noWrap/>
          </w:tcPr>
          <w:p w14:paraId="76849B9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Definition - Spouse - Estates - </w:t>
            </w:r>
            <w:r w:rsidRPr="00463ADB">
              <w:rPr>
                <w:rFonts w:ascii="Arial Narrow" w:eastAsia="Calibri" w:hAnsi="Arial Narrow" w:cs="Times New Roman"/>
                <w:i/>
                <w:sz w:val="19"/>
                <w:szCs w:val="19"/>
                <w:lang w:val="en-CA"/>
              </w:rPr>
              <w:t>Family Law Act</w:t>
            </w:r>
          </w:p>
        </w:tc>
        <w:tc>
          <w:tcPr>
            <w:tcW w:w="717" w:type="dxa"/>
            <w:shd w:val="clear" w:color="auto" w:fill="auto"/>
            <w:noWrap/>
          </w:tcPr>
          <w:p w14:paraId="58520F1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p w14:paraId="5F194BA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68783A4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675FC1B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F97EEE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62B5418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2.1</w:t>
            </w:r>
          </w:p>
        </w:tc>
      </w:tr>
      <w:tr w:rsidR="00770630" w:rsidRPr="00463ADB" w14:paraId="226457A8" w14:textId="77777777" w:rsidTr="00165537">
        <w:trPr>
          <w:cantSplit/>
          <w:jc w:val="center"/>
        </w:trPr>
        <w:tc>
          <w:tcPr>
            <w:tcW w:w="2948" w:type="dxa"/>
            <w:shd w:val="clear" w:color="auto" w:fill="auto"/>
            <w:noWrap/>
          </w:tcPr>
          <w:p w14:paraId="2EABE5F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Family Law Act - </w:t>
            </w:r>
            <w:r w:rsidRPr="00463ADB">
              <w:rPr>
                <w:rFonts w:ascii="Arial Narrow" w:eastAsia="Calibri" w:hAnsi="Arial Narrow" w:cs="Times New Roman"/>
                <w:sz w:val="19"/>
                <w:szCs w:val="19"/>
                <w:lang w:val="en-CA"/>
              </w:rPr>
              <w:t>Spousal election - Estates - Married spouses only</w:t>
            </w:r>
          </w:p>
        </w:tc>
        <w:tc>
          <w:tcPr>
            <w:tcW w:w="717" w:type="dxa"/>
            <w:shd w:val="clear" w:color="auto" w:fill="auto"/>
            <w:noWrap/>
          </w:tcPr>
          <w:p w14:paraId="13A1B31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p w14:paraId="3D60069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27EABB0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73150CD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99BBC5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36958D8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2.1</w:t>
            </w:r>
          </w:p>
        </w:tc>
      </w:tr>
      <w:tr w:rsidR="00770630" w:rsidRPr="00463ADB" w14:paraId="12FA0C61" w14:textId="77777777" w:rsidTr="00165537">
        <w:trPr>
          <w:cantSplit/>
          <w:jc w:val="center"/>
        </w:trPr>
        <w:tc>
          <w:tcPr>
            <w:tcW w:w="2948" w:type="dxa"/>
            <w:shd w:val="clear" w:color="auto" w:fill="auto"/>
            <w:noWrap/>
          </w:tcPr>
          <w:p w14:paraId="7E837E0D"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M v H</w:t>
            </w:r>
            <w:r w:rsidRPr="00463ADB">
              <w:rPr>
                <w:rFonts w:ascii="Arial Narrow" w:eastAsia="Calibri" w:hAnsi="Arial Narrow" w:cs="Times New Roman"/>
                <w:sz w:val="19"/>
                <w:szCs w:val="19"/>
                <w:lang w:val="en-CA"/>
              </w:rPr>
              <w:t xml:space="preserve"> - Dependant definition - Includes CL spouse</w:t>
            </w:r>
          </w:p>
        </w:tc>
        <w:tc>
          <w:tcPr>
            <w:tcW w:w="717" w:type="dxa"/>
            <w:shd w:val="clear" w:color="auto" w:fill="auto"/>
            <w:noWrap/>
          </w:tcPr>
          <w:p w14:paraId="1587B78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p>
        </w:tc>
        <w:tc>
          <w:tcPr>
            <w:tcW w:w="573" w:type="dxa"/>
          </w:tcPr>
          <w:p w14:paraId="1297903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B84DC0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3B663618" w14:textId="77777777" w:rsidTr="00165537">
        <w:trPr>
          <w:cantSplit/>
          <w:jc w:val="center"/>
        </w:trPr>
        <w:tc>
          <w:tcPr>
            <w:tcW w:w="2948" w:type="dxa"/>
            <w:shd w:val="clear" w:color="auto" w:fill="auto"/>
            <w:noWrap/>
          </w:tcPr>
          <w:p w14:paraId="1DB9A72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w:t>
            </w: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 Spouse - Definition - Married only - Constitutionality - </w:t>
            </w:r>
            <w:r w:rsidRPr="00463ADB">
              <w:rPr>
                <w:rFonts w:ascii="Arial Narrow" w:eastAsia="Calibri" w:hAnsi="Arial Narrow" w:cs="Times New Roman"/>
                <w:i/>
                <w:sz w:val="19"/>
                <w:szCs w:val="19"/>
                <w:lang w:val="en-CA"/>
              </w:rPr>
              <w:t>Walsh v Bona</w:t>
            </w:r>
          </w:p>
        </w:tc>
        <w:tc>
          <w:tcPr>
            <w:tcW w:w="717" w:type="dxa"/>
            <w:shd w:val="clear" w:color="auto" w:fill="auto"/>
            <w:noWrap/>
          </w:tcPr>
          <w:p w14:paraId="764F3D3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r w:rsidRPr="00463ADB">
              <w:rPr>
                <w:rFonts w:ascii="Arial Narrow" w:eastAsia="Calibri" w:hAnsi="Arial Narrow" w:cs="Times New Roman"/>
                <w:sz w:val="19"/>
                <w:szCs w:val="19"/>
                <w:lang w:val="en-CA"/>
              </w:rPr>
              <w:br/>
              <w:t>544</w:t>
            </w:r>
          </w:p>
          <w:p w14:paraId="58EB647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544-545</w:t>
            </w:r>
          </w:p>
        </w:tc>
        <w:tc>
          <w:tcPr>
            <w:tcW w:w="573" w:type="dxa"/>
          </w:tcPr>
          <w:p w14:paraId="5979A67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2AF3BB0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p w14:paraId="635BFF2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5B58205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p w14:paraId="5EDD3A5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p w14:paraId="6812FC4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1BC16C8" w14:textId="77777777" w:rsidTr="00165537">
        <w:trPr>
          <w:cantSplit/>
          <w:jc w:val="center"/>
        </w:trPr>
        <w:tc>
          <w:tcPr>
            <w:tcW w:w="2948" w:type="dxa"/>
            <w:shd w:val="clear" w:color="auto" w:fill="auto"/>
            <w:noWrap/>
          </w:tcPr>
          <w:p w14:paraId="5B3616E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Constitutionality of </w:t>
            </w:r>
            <w:r w:rsidRPr="00463ADB">
              <w:rPr>
                <w:rFonts w:ascii="Arial Narrow" w:eastAsia="Calibri" w:hAnsi="Arial Narrow" w:cs="Times New Roman"/>
                <w:i/>
                <w:sz w:val="19"/>
                <w:szCs w:val="19"/>
                <w:lang w:val="en-CA"/>
              </w:rPr>
              <w:t xml:space="preserve">FLA </w:t>
            </w:r>
            <w:r w:rsidRPr="00463ADB">
              <w:rPr>
                <w:rFonts w:ascii="Arial Narrow" w:eastAsia="Calibri" w:hAnsi="Arial Narrow" w:cs="Times New Roman"/>
                <w:sz w:val="19"/>
                <w:szCs w:val="19"/>
                <w:lang w:val="en-CA"/>
              </w:rPr>
              <w:t xml:space="preserve">spouse definition not including common-law spouses - </w:t>
            </w:r>
            <w:r w:rsidRPr="00463ADB">
              <w:rPr>
                <w:rFonts w:ascii="Arial Narrow" w:eastAsia="Calibri" w:hAnsi="Arial Narrow" w:cs="Times New Roman"/>
                <w:i/>
                <w:sz w:val="19"/>
                <w:szCs w:val="19"/>
                <w:lang w:val="en-CA"/>
              </w:rPr>
              <w:t>Walsh v Bona</w:t>
            </w:r>
          </w:p>
        </w:tc>
        <w:tc>
          <w:tcPr>
            <w:tcW w:w="717" w:type="dxa"/>
            <w:shd w:val="clear" w:color="auto" w:fill="auto"/>
            <w:noWrap/>
          </w:tcPr>
          <w:p w14:paraId="451A64A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r w:rsidRPr="00463ADB">
              <w:rPr>
                <w:rFonts w:ascii="Arial Narrow" w:eastAsia="Calibri" w:hAnsi="Arial Narrow" w:cs="Times New Roman"/>
                <w:sz w:val="19"/>
                <w:szCs w:val="19"/>
                <w:lang w:val="en-CA"/>
              </w:rPr>
              <w:br/>
              <w:t>544</w:t>
            </w:r>
          </w:p>
          <w:p w14:paraId="209348D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544-545</w:t>
            </w:r>
          </w:p>
        </w:tc>
        <w:tc>
          <w:tcPr>
            <w:tcW w:w="573" w:type="dxa"/>
          </w:tcPr>
          <w:p w14:paraId="4D5EE7A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4CE8DEC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p w14:paraId="1CB8847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6DBDA35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p w14:paraId="1F30149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p w14:paraId="1293234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2A798A9D" w14:textId="77777777" w:rsidTr="00165537">
        <w:trPr>
          <w:cantSplit/>
          <w:jc w:val="center"/>
        </w:trPr>
        <w:tc>
          <w:tcPr>
            <w:tcW w:w="2948" w:type="dxa"/>
            <w:shd w:val="clear" w:color="auto" w:fill="auto"/>
            <w:noWrap/>
          </w:tcPr>
          <w:p w14:paraId="17C2C9E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Walsh v Bona</w:t>
            </w:r>
            <w:r w:rsidRPr="00463ADB">
              <w:rPr>
                <w:rFonts w:ascii="Arial Narrow" w:eastAsia="Calibri" w:hAnsi="Arial Narrow" w:cs="Times New Roman"/>
                <w:sz w:val="19"/>
                <w:szCs w:val="19"/>
                <w:lang w:val="en-CA"/>
              </w:rPr>
              <w:t xml:space="preserve"> - Constitutionality of FLA spouse definition not including common-law spouses</w:t>
            </w:r>
          </w:p>
        </w:tc>
        <w:tc>
          <w:tcPr>
            <w:tcW w:w="717" w:type="dxa"/>
            <w:shd w:val="clear" w:color="auto" w:fill="auto"/>
            <w:noWrap/>
          </w:tcPr>
          <w:p w14:paraId="26C8753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r w:rsidRPr="00463ADB">
              <w:rPr>
                <w:rFonts w:ascii="Arial Narrow" w:eastAsia="Calibri" w:hAnsi="Arial Narrow" w:cs="Times New Roman"/>
                <w:sz w:val="19"/>
                <w:szCs w:val="19"/>
                <w:lang w:val="en-CA"/>
              </w:rPr>
              <w:br/>
              <w:t>544</w:t>
            </w:r>
          </w:p>
          <w:p w14:paraId="73449D3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544-545</w:t>
            </w:r>
          </w:p>
        </w:tc>
        <w:tc>
          <w:tcPr>
            <w:tcW w:w="573" w:type="dxa"/>
          </w:tcPr>
          <w:p w14:paraId="2A4FF43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585996E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p w14:paraId="7FFF3EC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7E19870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p w14:paraId="345F07A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p w14:paraId="3CB5EE0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64A55A3A" w14:textId="77777777" w:rsidTr="00165537">
        <w:trPr>
          <w:cantSplit/>
          <w:jc w:val="center"/>
        </w:trPr>
        <w:tc>
          <w:tcPr>
            <w:tcW w:w="2948" w:type="dxa"/>
            <w:shd w:val="clear" w:color="auto" w:fill="auto"/>
            <w:noWrap/>
          </w:tcPr>
          <w:p w14:paraId="13C77D7B"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Estates - Spouse - Claims against - </w:t>
            </w:r>
            <w:r w:rsidRPr="00463ADB">
              <w:rPr>
                <w:rFonts w:ascii="Arial Narrow" w:eastAsia="Calibri" w:hAnsi="Arial Narrow" w:cs="Times New Roman"/>
                <w:i/>
                <w:sz w:val="19"/>
                <w:szCs w:val="19"/>
                <w:lang w:val="en-CA"/>
              </w:rPr>
              <w:t xml:space="preserve">FLA </w:t>
            </w:r>
            <w:r w:rsidRPr="00463ADB">
              <w:rPr>
                <w:rFonts w:ascii="Arial Narrow" w:eastAsia="Calibri" w:hAnsi="Arial Narrow" w:cs="Times New Roman"/>
                <w:sz w:val="19"/>
                <w:szCs w:val="19"/>
                <w:lang w:val="en-CA"/>
              </w:rPr>
              <w:t xml:space="preserve">- CL spouses not included - Constitutional under </w:t>
            </w:r>
            <w:r w:rsidRPr="00463ADB">
              <w:rPr>
                <w:rFonts w:ascii="Arial Narrow" w:eastAsia="Calibri" w:hAnsi="Arial Narrow" w:cs="Times New Roman"/>
                <w:i/>
                <w:sz w:val="19"/>
                <w:szCs w:val="19"/>
                <w:lang w:val="en-CA"/>
              </w:rPr>
              <w:t>Walsh v Bona</w:t>
            </w:r>
          </w:p>
        </w:tc>
        <w:tc>
          <w:tcPr>
            <w:tcW w:w="717" w:type="dxa"/>
            <w:shd w:val="clear" w:color="auto" w:fill="auto"/>
            <w:noWrap/>
          </w:tcPr>
          <w:p w14:paraId="6725A65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w:t>
            </w:r>
            <w:r w:rsidRPr="00463ADB">
              <w:rPr>
                <w:rFonts w:ascii="Arial Narrow" w:eastAsia="Calibri" w:hAnsi="Arial Narrow" w:cs="Times New Roman"/>
                <w:sz w:val="19"/>
                <w:szCs w:val="19"/>
                <w:lang w:val="en-CA"/>
              </w:rPr>
              <w:br/>
              <w:t>544</w:t>
            </w:r>
          </w:p>
          <w:p w14:paraId="2A6BE69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544-545</w:t>
            </w:r>
          </w:p>
        </w:tc>
        <w:tc>
          <w:tcPr>
            <w:tcW w:w="573" w:type="dxa"/>
          </w:tcPr>
          <w:p w14:paraId="087B3B6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p w14:paraId="7AA1B50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p w14:paraId="28A9CD1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152EC52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p w14:paraId="3E4E270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p w14:paraId="573D45A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3</w:t>
            </w:r>
          </w:p>
        </w:tc>
      </w:tr>
      <w:tr w:rsidR="00770630" w:rsidRPr="00463ADB" w14:paraId="3023C618" w14:textId="77777777" w:rsidTr="00165537">
        <w:trPr>
          <w:cantSplit/>
          <w:jc w:val="center"/>
        </w:trPr>
        <w:tc>
          <w:tcPr>
            <w:tcW w:w="2948" w:type="dxa"/>
            <w:shd w:val="clear" w:color="auto" w:fill="auto"/>
            <w:noWrap/>
          </w:tcPr>
          <w:p w14:paraId="36833F0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Intestacy - CL spouse - no entitlement re property</w:t>
            </w:r>
          </w:p>
        </w:tc>
        <w:tc>
          <w:tcPr>
            <w:tcW w:w="717" w:type="dxa"/>
            <w:shd w:val="clear" w:color="auto" w:fill="auto"/>
            <w:noWrap/>
          </w:tcPr>
          <w:p w14:paraId="641504B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543-544 </w:t>
            </w:r>
          </w:p>
        </w:tc>
        <w:tc>
          <w:tcPr>
            <w:tcW w:w="573" w:type="dxa"/>
          </w:tcPr>
          <w:p w14:paraId="1561F9C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AB739D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1232564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2674F4C" w14:textId="77777777" w:rsidTr="00165537">
        <w:trPr>
          <w:cantSplit/>
          <w:jc w:val="center"/>
        </w:trPr>
        <w:tc>
          <w:tcPr>
            <w:tcW w:w="2948" w:type="dxa"/>
            <w:shd w:val="clear" w:color="auto" w:fill="auto"/>
            <w:noWrap/>
          </w:tcPr>
          <w:p w14:paraId="67734F5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Intestacy - Rights on - </w:t>
            </w:r>
            <w:r w:rsidRPr="00463ADB">
              <w:rPr>
                <w:rFonts w:ascii="Arial Narrow" w:eastAsia="Calibri" w:hAnsi="Arial Narrow" w:cs="Times New Roman"/>
                <w:i/>
                <w:sz w:val="19"/>
                <w:szCs w:val="19"/>
                <w:lang w:val="en-CA"/>
              </w:rPr>
              <w:t>SLRA</w:t>
            </w:r>
            <w:r w:rsidRPr="00463ADB">
              <w:rPr>
                <w:rFonts w:ascii="Arial Narrow" w:eastAsia="Calibri" w:hAnsi="Arial Narrow" w:cs="Times New Roman"/>
                <w:sz w:val="19"/>
                <w:szCs w:val="19"/>
                <w:lang w:val="en-CA"/>
              </w:rPr>
              <w:t xml:space="preserve"> </w:t>
            </w:r>
          </w:p>
        </w:tc>
        <w:tc>
          <w:tcPr>
            <w:tcW w:w="717" w:type="dxa"/>
            <w:shd w:val="clear" w:color="auto" w:fill="auto"/>
            <w:noWrap/>
          </w:tcPr>
          <w:p w14:paraId="4DB6FD5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0022CD4E"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22AC7C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4E3E2D9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B3703B4" w14:textId="77777777" w:rsidTr="00165537">
        <w:trPr>
          <w:cantSplit/>
          <w:jc w:val="center"/>
        </w:trPr>
        <w:tc>
          <w:tcPr>
            <w:tcW w:w="2948" w:type="dxa"/>
            <w:shd w:val="clear" w:color="auto" w:fill="auto"/>
            <w:noWrap/>
          </w:tcPr>
          <w:p w14:paraId="1059E9D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Rights on intestacy - </w:t>
            </w:r>
            <w:r w:rsidRPr="00463ADB">
              <w:rPr>
                <w:rFonts w:ascii="Arial Narrow" w:eastAsia="Calibri" w:hAnsi="Arial Narrow" w:cs="Times New Roman"/>
                <w:i/>
                <w:sz w:val="19"/>
                <w:szCs w:val="19"/>
                <w:lang w:val="en-CA"/>
              </w:rPr>
              <w:t>SLRA</w:t>
            </w:r>
            <w:r w:rsidRPr="00463ADB">
              <w:rPr>
                <w:rFonts w:ascii="Arial Narrow" w:eastAsia="Calibri" w:hAnsi="Arial Narrow" w:cs="Times New Roman"/>
                <w:sz w:val="19"/>
                <w:szCs w:val="19"/>
                <w:lang w:val="en-CA"/>
              </w:rPr>
              <w:t xml:space="preserve"> </w:t>
            </w:r>
          </w:p>
        </w:tc>
        <w:tc>
          <w:tcPr>
            <w:tcW w:w="717" w:type="dxa"/>
            <w:shd w:val="clear" w:color="auto" w:fill="auto"/>
            <w:noWrap/>
          </w:tcPr>
          <w:p w14:paraId="646D48D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4F8FD7C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C56340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7215D91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0E47EDE" w14:textId="77777777" w:rsidTr="00165537">
        <w:trPr>
          <w:cantSplit/>
          <w:jc w:val="center"/>
        </w:trPr>
        <w:tc>
          <w:tcPr>
            <w:tcW w:w="2948" w:type="dxa"/>
            <w:shd w:val="clear" w:color="auto" w:fill="auto"/>
            <w:noWrap/>
          </w:tcPr>
          <w:p w14:paraId="1895E60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Intestacy - </w:t>
            </w:r>
            <w:r w:rsidRPr="00463ADB">
              <w:rPr>
                <w:rFonts w:ascii="Arial Narrow" w:eastAsia="Calibri" w:hAnsi="Arial Narrow" w:cs="Times New Roman"/>
                <w:i/>
                <w:sz w:val="19"/>
                <w:szCs w:val="19"/>
                <w:lang w:val="en-CA"/>
              </w:rPr>
              <w:t xml:space="preserve">SLRA </w:t>
            </w:r>
            <w:r w:rsidRPr="00463ADB">
              <w:rPr>
                <w:rFonts w:ascii="Arial Narrow" w:eastAsia="Calibri" w:hAnsi="Arial Narrow" w:cs="Times New Roman"/>
                <w:sz w:val="19"/>
                <w:szCs w:val="19"/>
                <w:lang w:val="en-CA"/>
              </w:rPr>
              <w:t>- Married spouses only</w:t>
            </w:r>
          </w:p>
        </w:tc>
        <w:tc>
          <w:tcPr>
            <w:tcW w:w="717" w:type="dxa"/>
            <w:shd w:val="clear" w:color="auto" w:fill="auto"/>
            <w:noWrap/>
          </w:tcPr>
          <w:p w14:paraId="49A6B25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1B14DA53"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A085B6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7DA7293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6E3F1AEC" w14:textId="77777777" w:rsidTr="00165537">
        <w:trPr>
          <w:cantSplit/>
          <w:jc w:val="center"/>
        </w:trPr>
        <w:tc>
          <w:tcPr>
            <w:tcW w:w="2948" w:type="dxa"/>
            <w:shd w:val="clear" w:color="auto" w:fill="auto"/>
            <w:noWrap/>
          </w:tcPr>
          <w:p w14:paraId="28E3CF8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Estates - Claims against - Intestacy - </w:t>
            </w:r>
            <w:r w:rsidRPr="00463ADB">
              <w:rPr>
                <w:rFonts w:ascii="Arial Narrow" w:eastAsia="Calibri" w:hAnsi="Arial Narrow" w:cs="Times New Roman"/>
                <w:i/>
                <w:sz w:val="19"/>
                <w:szCs w:val="19"/>
                <w:lang w:val="en-CA"/>
              </w:rPr>
              <w:t xml:space="preserve">SLRA - </w:t>
            </w:r>
            <w:r w:rsidRPr="00463ADB">
              <w:rPr>
                <w:rFonts w:ascii="Arial Narrow" w:eastAsia="Calibri" w:hAnsi="Arial Narrow" w:cs="Times New Roman"/>
                <w:sz w:val="19"/>
                <w:szCs w:val="19"/>
                <w:lang w:val="en-CA"/>
              </w:rPr>
              <w:t>Married spouses only</w:t>
            </w:r>
          </w:p>
        </w:tc>
        <w:tc>
          <w:tcPr>
            <w:tcW w:w="717" w:type="dxa"/>
            <w:shd w:val="clear" w:color="auto" w:fill="auto"/>
            <w:noWrap/>
          </w:tcPr>
          <w:p w14:paraId="469C854B"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7DB26AA1"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0B1A14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p w14:paraId="7984946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618BCC4" w14:textId="77777777" w:rsidTr="00165537">
        <w:trPr>
          <w:cantSplit/>
          <w:jc w:val="center"/>
        </w:trPr>
        <w:tc>
          <w:tcPr>
            <w:tcW w:w="2948" w:type="dxa"/>
            <w:shd w:val="clear" w:color="auto" w:fill="auto"/>
            <w:noWrap/>
          </w:tcPr>
          <w:p w14:paraId="05F8BD5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Intestacy - Rights of CL spouse on </w:t>
            </w:r>
          </w:p>
        </w:tc>
        <w:tc>
          <w:tcPr>
            <w:tcW w:w="717" w:type="dxa"/>
            <w:shd w:val="clear" w:color="auto" w:fill="auto"/>
            <w:noWrap/>
          </w:tcPr>
          <w:p w14:paraId="32851C0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37904B4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5A582E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299B4E5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2C4F435E" w14:textId="77777777" w:rsidTr="00165537">
        <w:trPr>
          <w:cantSplit/>
          <w:jc w:val="center"/>
        </w:trPr>
        <w:tc>
          <w:tcPr>
            <w:tcW w:w="2948" w:type="dxa"/>
            <w:shd w:val="clear" w:color="auto" w:fill="auto"/>
            <w:noWrap/>
          </w:tcPr>
          <w:p w14:paraId="3E0E734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w:t>
            </w:r>
            <w:r w:rsidRPr="00463ADB">
              <w:rPr>
                <w:rFonts w:ascii="Arial Narrow" w:eastAsia="Calibri" w:hAnsi="Arial Narrow" w:cs="Times New Roman"/>
                <w:i/>
                <w:sz w:val="19"/>
                <w:szCs w:val="19"/>
                <w:lang w:val="en-CA"/>
              </w:rPr>
              <w:t>SLRA</w:t>
            </w:r>
            <w:r w:rsidRPr="00463ADB">
              <w:rPr>
                <w:rFonts w:ascii="Arial Narrow" w:eastAsia="Calibri" w:hAnsi="Arial Narrow" w:cs="Times New Roman"/>
                <w:sz w:val="19"/>
                <w:szCs w:val="19"/>
                <w:lang w:val="en-CA"/>
              </w:rPr>
              <w:t xml:space="preserve"> - Spouse - Definition - Intestacy - Married only</w:t>
            </w:r>
          </w:p>
        </w:tc>
        <w:tc>
          <w:tcPr>
            <w:tcW w:w="717" w:type="dxa"/>
            <w:shd w:val="clear" w:color="auto" w:fill="auto"/>
            <w:noWrap/>
          </w:tcPr>
          <w:p w14:paraId="4B69875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2A79196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2D12CC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2DAEF73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66EA432C" w14:textId="77777777" w:rsidTr="00165537">
        <w:trPr>
          <w:cantSplit/>
          <w:jc w:val="center"/>
        </w:trPr>
        <w:tc>
          <w:tcPr>
            <w:tcW w:w="2948" w:type="dxa"/>
            <w:shd w:val="clear" w:color="auto" w:fill="auto"/>
            <w:noWrap/>
          </w:tcPr>
          <w:p w14:paraId="77D828B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Spouse on intestacy - SLRA definition </w:t>
            </w:r>
          </w:p>
        </w:tc>
        <w:tc>
          <w:tcPr>
            <w:tcW w:w="717" w:type="dxa"/>
            <w:shd w:val="clear" w:color="auto" w:fill="auto"/>
            <w:noWrap/>
          </w:tcPr>
          <w:p w14:paraId="3A9EDDD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7BB0F6D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EFA745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794F011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65763159" w14:textId="77777777" w:rsidTr="00165537">
        <w:trPr>
          <w:cantSplit/>
          <w:jc w:val="center"/>
        </w:trPr>
        <w:tc>
          <w:tcPr>
            <w:tcW w:w="2948" w:type="dxa"/>
            <w:shd w:val="clear" w:color="auto" w:fill="auto"/>
            <w:noWrap/>
          </w:tcPr>
          <w:p w14:paraId="441FCB3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Intestacy - Spouse - Definition - </w:t>
            </w:r>
            <w:r w:rsidRPr="00463ADB">
              <w:rPr>
                <w:rFonts w:ascii="Arial Narrow" w:eastAsia="Calibri" w:hAnsi="Arial Narrow" w:cs="Times New Roman"/>
                <w:i/>
                <w:sz w:val="19"/>
                <w:szCs w:val="19"/>
                <w:lang w:val="en-CA"/>
              </w:rPr>
              <w:t>SLRA</w:t>
            </w:r>
          </w:p>
        </w:tc>
        <w:tc>
          <w:tcPr>
            <w:tcW w:w="717" w:type="dxa"/>
            <w:shd w:val="clear" w:color="auto" w:fill="auto"/>
            <w:noWrap/>
          </w:tcPr>
          <w:p w14:paraId="12C4143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07473E0C"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324063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280F13C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64684EE" w14:textId="77777777" w:rsidTr="00165537">
        <w:trPr>
          <w:cantSplit/>
          <w:jc w:val="center"/>
        </w:trPr>
        <w:tc>
          <w:tcPr>
            <w:tcW w:w="2948" w:type="dxa"/>
            <w:shd w:val="clear" w:color="auto" w:fill="auto"/>
            <w:noWrap/>
          </w:tcPr>
          <w:p w14:paraId="025019C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 spouse - Intestacy - Rights</w:t>
            </w:r>
          </w:p>
        </w:tc>
        <w:tc>
          <w:tcPr>
            <w:tcW w:w="717" w:type="dxa"/>
            <w:shd w:val="clear" w:color="auto" w:fill="auto"/>
            <w:noWrap/>
          </w:tcPr>
          <w:p w14:paraId="55FA6141"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0171D2A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6AB51E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75728AD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33E67D5B" w14:textId="77777777" w:rsidTr="00165537">
        <w:trPr>
          <w:cantSplit/>
          <w:jc w:val="center"/>
        </w:trPr>
        <w:tc>
          <w:tcPr>
            <w:tcW w:w="2948" w:type="dxa"/>
            <w:shd w:val="clear" w:color="auto" w:fill="auto"/>
            <w:noWrap/>
          </w:tcPr>
          <w:p w14:paraId="1A66790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Family Law Act </w:t>
            </w:r>
            <w:r w:rsidRPr="00463ADB">
              <w:rPr>
                <w:rFonts w:ascii="Arial Narrow" w:eastAsia="Calibri" w:hAnsi="Arial Narrow" w:cs="Times New Roman"/>
                <w:sz w:val="19"/>
                <w:szCs w:val="19"/>
                <w:lang w:val="en-CA"/>
              </w:rPr>
              <w:t>- Surviving spouse - Election - Married spouses only</w:t>
            </w:r>
          </w:p>
        </w:tc>
        <w:tc>
          <w:tcPr>
            <w:tcW w:w="717" w:type="dxa"/>
            <w:shd w:val="clear" w:color="auto" w:fill="auto"/>
            <w:noWrap/>
          </w:tcPr>
          <w:p w14:paraId="683EB25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484CFD3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4C9BDF2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12CBEA4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77E4CAA6" w14:textId="77777777" w:rsidTr="00165537">
        <w:trPr>
          <w:cantSplit/>
          <w:jc w:val="center"/>
        </w:trPr>
        <w:tc>
          <w:tcPr>
            <w:tcW w:w="2948" w:type="dxa"/>
            <w:shd w:val="clear" w:color="auto" w:fill="auto"/>
            <w:noWrap/>
          </w:tcPr>
          <w:p w14:paraId="2C63D950"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Surviving spouse - </w:t>
            </w:r>
            <w:r w:rsidRPr="00463ADB">
              <w:rPr>
                <w:rFonts w:ascii="Arial Narrow" w:eastAsia="Calibri" w:hAnsi="Arial Narrow" w:cs="Times New Roman"/>
                <w:i/>
                <w:sz w:val="19"/>
                <w:szCs w:val="19"/>
                <w:lang w:val="en-CA"/>
              </w:rPr>
              <w:t xml:space="preserve">Family Law Act </w:t>
            </w:r>
            <w:r w:rsidRPr="00463ADB">
              <w:rPr>
                <w:rFonts w:ascii="Arial Narrow" w:eastAsia="Calibri" w:hAnsi="Arial Narrow" w:cs="Times New Roman"/>
                <w:sz w:val="19"/>
                <w:szCs w:val="19"/>
                <w:lang w:val="en-CA"/>
              </w:rPr>
              <w:t>- Estates - Election - Married spouses only</w:t>
            </w:r>
          </w:p>
        </w:tc>
        <w:tc>
          <w:tcPr>
            <w:tcW w:w="717" w:type="dxa"/>
            <w:shd w:val="clear" w:color="auto" w:fill="auto"/>
            <w:noWrap/>
          </w:tcPr>
          <w:p w14:paraId="0D948FF5"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17635ED5"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5A39C70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7595337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398EBF79" w14:textId="77777777" w:rsidTr="00165537">
        <w:trPr>
          <w:cantSplit/>
          <w:jc w:val="center"/>
        </w:trPr>
        <w:tc>
          <w:tcPr>
            <w:tcW w:w="2948" w:type="dxa"/>
            <w:shd w:val="clear" w:color="auto" w:fill="auto"/>
            <w:noWrap/>
          </w:tcPr>
          <w:p w14:paraId="1F3F41E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Family Law Act</w:t>
            </w:r>
            <w:r w:rsidRPr="00463ADB">
              <w:rPr>
                <w:rFonts w:ascii="Arial Narrow" w:eastAsia="Calibri" w:hAnsi="Arial Narrow" w:cs="Times New Roman"/>
                <w:sz w:val="19"/>
                <w:szCs w:val="19"/>
                <w:lang w:val="en-CA"/>
              </w:rPr>
              <w:t xml:space="preserve"> - Spouse - Definition - Estates </w:t>
            </w:r>
          </w:p>
        </w:tc>
        <w:tc>
          <w:tcPr>
            <w:tcW w:w="717" w:type="dxa"/>
            <w:shd w:val="clear" w:color="auto" w:fill="auto"/>
            <w:noWrap/>
          </w:tcPr>
          <w:p w14:paraId="58D0480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49674FB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1B69006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26417E1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0C11C49C" w14:textId="77777777" w:rsidTr="00165537">
        <w:trPr>
          <w:cantSplit/>
          <w:jc w:val="center"/>
        </w:trPr>
        <w:tc>
          <w:tcPr>
            <w:tcW w:w="2948" w:type="dxa"/>
            <w:shd w:val="clear" w:color="auto" w:fill="auto"/>
            <w:noWrap/>
          </w:tcPr>
          <w:p w14:paraId="3454689D"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 Spousal election - Estates - Married spouses only</w:t>
            </w:r>
          </w:p>
        </w:tc>
        <w:tc>
          <w:tcPr>
            <w:tcW w:w="717" w:type="dxa"/>
            <w:shd w:val="clear" w:color="auto" w:fill="auto"/>
            <w:noWrap/>
          </w:tcPr>
          <w:p w14:paraId="253E18D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5A4BC6B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2813802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0F27FC9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4024766" w14:textId="77777777" w:rsidTr="00165537">
        <w:trPr>
          <w:cantSplit/>
          <w:jc w:val="center"/>
        </w:trPr>
        <w:tc>
          <w:tcPr>
            <w:tcW w:w="2948" w:type="dxa"/>
            <w:shd w:val="clear" w:color="auto" w:fill="auto"/>
            <w:noWrap/>
          </w:tcPr>
          <w:p w14:paraId="20B05E67"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 Spouse - Definition - Estates </w:t>
            </w:r>
          </w:p>
        </w:tc>
        <w:tc>
          <w:tcPr>
            <w:tcW w:w="717" w:type="dxa"/>
            <w:shd w:val="clear" w:color="auto" w:fill="auto"/>
            <w:noWrap/>
          </w:tcPr>
          <w:p w14:paraId="2922651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278C1A3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44D7609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15A05C5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55474A12" w14:textId="77777777" w:rsidTr="00165537">
        <w:trPr>
          <w:cantSplit/>
          <w:jc w:val="center"/>
        </w:trPr>
        <w:tc>
          <w:tcPr>
            <w:tcW w:w="2948" w:type="dxa"/>
            <w:shd w:val="clear" w:color="auto" w:fill="auto"/>
            <w:noWrap/>
          </w:tcPr>
          <w:p w14:paraId="2679E1D5"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Spousal election - </w:t>
            </w: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 Estates - Married spouses only</w:t>
            </w:r>
          </w:p>
        </w:tc>
        <w:tc>
          <w:tcPr>
            <w:tcW w:w="717" w:type="dxa"/>
            <w:shd w:val="clear" w:color="auto" w:fill="auto"/>
            <w:noWrap/>
          </w:tcPr>
          <w:p w14:paraId="2CD970B0"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2CC4CE4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152A58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148F374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3CC5805E" w14:textId="77777777" w:rsidTr="00165537">
        <w:trPr>
          <w:cantSplit/>
          <w:jc w:val="center"/>
        </w:trPr>
        <w:tc>
          <w:tcPr>
            <w:tcW w:w="2948" w:type="dxa"/>
            <w:shd w:val="clear" w:color="auto" w:fill="auto"/>
            <w:noWrap/>
          </w:tcPr>
          <w:p w14:paraId="2AF17AB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Spouse - Definition - Estates - </w:t>
            </w:r>
            <w:r w:rsidRPr="00463ADB">
              <w:rPr>
                <w:rFonts w:ascii="Arial Narrow" w:eastAsia="Calibri" w:hAnsi="Arial Narrow" w:cs="Times New Roman"/>
                <w:i/>
                <w:sz w:val="19"/>
                <w:szCs w:val="19"/>
                <w:lang w:val="en-CA"/>
              </w:rPr>
              <w:t>Family Law Act</w:t>
            </w:r>
          </w:p>
        </w:tc>
        <w:tc>
          <w:tcPr>
            <w:tcW w:w="717" w:type="dxa"/>
            <w:shd w:val="clear" w:color="auto" w:fill="auto"/>
            <w:noWrap/>
          </w:tcPr>
          <w:p w14:paraId="0CFE9B9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1EA313F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7142DCF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2D2342C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3A812DAF" w14:textId="77777777" w:rsidTr="00165537">
        <w:trPr>
          <w:cantSplit/>
          <w:jc w:val="center"/>
        </w:trPr>
        <w:tc>
          <w:tcPr>
            <w:tcW w:w="2948" w:type="dxa"/>
            <w:shd w:val="clear" w:color="auto" w:fill="auto"/>
            <w:noWrap/>
          </w:tcPr>
          <w:p w14:paraId="7FDA793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Equalization claim -</w:t>
            </w:r>
            <w:r w:rsidRPr="00463ADB">
              <w:rPr>
                <w:rFonts w:ascii="Arial Narrow" w:eastAsia="Calibri" w:hAnsi="Arial Narrow" w:cs="Times New Roman"/>
                <w:i/>
                <w:sz w:val="19"/>
                <w:szCs w:val="19"/>
                <w:lang w:val="en-CA"/>
              </w:rPr>
              <w:t xml:space="preserve"> </w:t>
            </w:r>
            <w:r w:rsidRPr="00463ADB">
              <w:rPr>
                <w:rFonts w:ascii="Arial Narrow" w:eastAsia="Calibri" w:hAnsi="Arial Narrow" w:cs="Times New Roman"/>
                <w:sz w:val="19"/>
                <w:szCs w:val="19"/>
                <w:lang w:val="en-CA"/>
              </w:rPr>
              <w:t xml:space="preserve">Election - </w:t>
            </w:r>
            <w:r w:rsidRPr="00463ADB">
              <w:rPr>
                <w:rFonts w:ascii="Arial Narrow" w:eastAsia="Calibri" w:hAnsi="Arial Narrow" w:cs="Times New Roman"/>
                <w:i/>
                <w:sz w:val="19"/>
                <w:szCs w:val="19"/>
                <w:lang w:val="en-CA"/>
              </w:rPr>
              <w:t xml:space="preserve">FLA </w:t>
            </w:r>
            <w:r w:rsidRPr="00463ADB">
              <w:rPr>
                <w:rFonts w:ascii="Arial Narrow" w:eastAsia="Calibri" w:hAnsi="Arial Narrow" w:cs="Times New Roman"/>
                <w:sz w:val="19"/>
                <w:szCs w:val="19"/>
                <w:lang w:val="en-CA"/>
              </w:rPr>
              <w:t>- Estates - Married spouses only</w:t>
            </w:r>
          </w:p>
        </w:tc>
        <w:tc>
          <w:tcPr>
            <w:tcW w:w="717" w:type="dxa"/>
            <w:shd w:val="clear" w:color="auto" w:fill="auto"/>
            <w:noWrap/>
          </w:tcPr>
          <w:p w14:paraId="7B689EAC"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779C242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3C237C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38694B7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5B042B23" w14:textId="77777777" w:rsidTr="00165537">
        <w:trPr>
          <w:cantSplit/>
          <w:jc w:val="center"/>
        </w:trPr>
        <w:tc>
          <w:tcPr>
            <w:tcW w:w="2948" w:type="dxa"/>
            <w:shd w:val="clear" w:color="auto" w:fill="auto"/>
            <w:noWrap/>
          </w:tcPr>
          <w:p w14:paraId="08C26C6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Election - Will or Equalization - </w:t>
            </w:r>
            <w:r w:rsidRPr="00463ADB">
              <w:rPr>
                <w:rFonts w:ascii="Arial Narrow" w:eastAsia="Calibri" w:hAnsi="Arial Narrow" w:cs="Times New Roman"/>
                <w:i/>
                <w:sz w:val="19"/>
                <w:szCs w:val="19"/>
                <w:lang w:val="en-CA"/>
              </w:rPr>
              <w:t xml:space="preserve">FLA </w:t>
            </w:r>
            <w:r w:rsidRPr="00463ADB">
              <w:rPr>
                <w:rFonts w:ascii="Arial Narrow" w:eastAsia="Calibri" w:hAnsi="Arial Narrow" w:cs="Times New Roman"/>
                <w:sz w:val="19"/>
                <w:szCs w:val="19"/>
                <w:lang w:val="en-CA"/>
              </w:rPr>
              <w:t>- Married spouses only</w:t>
            </w:r>
          </w:p>
        </w:tc>
        <w:tc>
          <w:tcPr>
            <w:tcW w:w="717" w:type="dxa"/>
            <w:shd w:val="clear" w:color="auto" w:fill="auto"/>
            <w:noWrap/>
          </w:tcPr>
          <w:p w14:paraId="25C5F02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359BEE1A"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3A0A29A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32ED773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288DD3AD" w14:textId="77777777" w:rsidTr="00165537">
        <w:trPr>
          <w:cantSplit/>
          <w:jc w:val="center"/>
        </w:trPr>
        <w:tc>
          <w:tcPr>
            <w:tcW w:w="2948" w:type="dxa"/>
            <w:shd w:val="clear" w:color="auto" w:fill="auto"/>
            <w:noWrap/>
          </w:tcPr>
          <w:p w14:paraId="49F7BE9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Estates Act</w:t>
            </w:r>
            <w:r w:rsidRPr="00463ADB">
              <w:rPr>
                <w:rFonts w:ascii="Arial Narrow" w:eastAsia="Calibri" w:hAnsi="Arial Narrow" w:cs="Times New Roman"/>
                <w:sz w:val="19"/>
                <w:szCs w:val="19"/>
                <w:lang w:val="en-CA"/>
              </w:rPr>
              <w:t xml:space="preserve"> - Estate trustee - Priority - Spouse - Includes common-law</w:t>
            </w:r>
          </w:p>
        </w:tc>
        <w:tc>
          <w:tcPr>
            <w:tcW w:w="717" w:type="dxa"/>
            <w:shd w:val="clear" w:color="auto" w:fill="auto"/>
            <w:noWrap/>
          </w:tcPr>
          <w:p w14:paraId="4057C81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02A4631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777A34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263A605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7F68D01D" w14:textId="77777777" w:rsidTr="00165537">
        <w:trPr>
          <w:cantSplit/>
          <w:jc w:val="center"/>
        </w:trPr>
        <w:tc>
          <w:tcPr>
            <w:tcW w:w="2948" w:type="dxa"/>
            <w:shd w:val="clear" w:color="auto" w:fill="auto"/>
            <w:noWrap/>
          </w:tcPr>
          <w:p w14:paraId="63FE5BED"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Estates Act</w:t>
            </w:r>
            <w:r w:rsidRPr="00463ADB">
              <w:rPr>
                <w:rFonts w:ascii="Arial Narrow" w:eastAsia="Calibri" w:hAnsi="Arial Narrow" w:cs="Times New Roman"/>
                <w:sz w:val="19"/>
                <w:szCs w:val="19"/>
                <w:lang w:val="en-CA"/>
              </w:rPr>
              <w:t xml:space="preserve"> - Personal representative - Priority - Spouse - Includes common-law</w:t>
            </w:r>
          </w:p>
        </w:tc>
        <w:tc>
          <w:tcPr>
            <w:tcW w:w="717" w:type="dxa"/>
            <w:shd w:val="clear" w:color="auto" w:fill="auto"/>
            <w:noWrap/>
          </w:tcPr>
          <w:p w14:paraId="3019894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5EB393F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2A409FF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0C4648F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5D1685CC" w14:textId="77777777" w:rsidTr="00165537">
        <w:trPr>
          <w:cantSplit/>
          <w:jc w:val="center"/>
        </w:trPr>
        <w:tc>
          <w:tcPr>
            <w:tcW w:w="2948" w:type="dxa"/>
            <w:shd w:val="clear" w:color="auto" w:fill="auto"/>
            <w:noWrap/>
          </w:tcPr>
          <w:p w14:paraId="7304D9D3"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Personal representative - CL spouse as - </w:t>
            </w:r>
            <w:r w:rsidRPr="00463ADB">
              <w:rPr>
                <w:rFonts w:ascii="Arial Narrow" w:eastAsia="Calibri" w:hAnsi="Arial Narrow" w:cs="Times New Roman"/>
                <w:i/>
                <w:sz w:val="19"/>
                <w:szCs w:val="19"/>
                <w:lang w:val="en-CA"/>
              </w:rPr>
              <w:t>Estates Act</w:t>
            </w:r>
          </w:p>
        </w:tc>
        <w:tc>
          <w:tcPr>
            <w:tcW w:w="717" w:type="dxa"/>
            <w:shd w:val="clear" w:color="auto" w:fill="auto"/>
            <w:noWrap/>
          </w:tcPr>
          <w:p w14:paraId="1C256612"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61C98219"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0A90F6D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76595B7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2F48402" w14:textId="77777777" w:rsidTr="00165537">
        <w:trPr>
          <w:cantSplit/>
          <w:jc w:val="center"/>
        </w:trPr>
        <w:tc>
          <w:tcPr>
            <w:tcW w:w="2948" w:type="dxa"/>
            <w:shd w:val="clear" w:color="auto" w:fill="auto"/>
            <w:noWrap/>
          </w:tcPr>
          <w:p w14:paraId="4417CB5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Personal representative - Priority - Spouse - Includes common-law - s. 29(1)(a) </w:t>
            </w:r>
            <w:r w:rsidRPr="00463ADB">
              <w:rPr>
                <w:rFonts w:ascii="Arial Narrow" w:eastAsia="Calibri" w:hAnsi="Arial Narrow" w:cs="Times New Roman"/>
                <w:i/>
                <w:sz w:val="19"/>
                <w:szCs w:val="19"/>
                <w:lang w:val="en-CA"/>
              </w:rPr>
              <w:t>Estates Act</w:t>
            </w:r>
          </w:p>
        </w:tc>
        <w:tc>
          <w:tcPr>
            <w:tcW w:w="717" w:type="dxa"/>
            <w:shd w:val="clear" w:color="auto" w:fill="auto"/>
            <w:noWrap/>
          </w:tcPr>
          <w:p w14:paraId="5FE06F1E"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4013B9A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4FC6EB47"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1D3CDCEF"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65896247" w14:textId="77777777" w:rsidTr="00165537">
        <w:trPr>
          <w:cantSplit/>
          <w:jc w:val="center"/>
        </w:trPr>
        <w:tc>
          <w:tcPr>
            <w:tcW w:w="2948" w:type="dxa"/>
            <w:shd w:val="clear" w:color="auto" w:fill="auto"/>
            <w:noWrap/>
          </w:tcPr>
          <w:p w14:paraId="397909A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 spouse - Estates - Claims against - Intestacy - Estate trustee - includes CL spouse</w:t>
            </w:r>
          </w:p>
        </w:tc>
        <w:tc>
          <w:tcPr>
            <w:tcW w:w="717" w:type="dxa"/>
            <w:shd w:val="clear" w:color="auto" w:fill="auto"/>
            <w:noWrap/>
          </w:tcPr>
          <w:p w14:paraId="73735B9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2B8CFA6F"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5A703AAE"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1E88148F"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4DFF968" w14:textId="77777777" w:rsidTr="00165537">
        <w:trPr>
          <w:cantSplit/>
          <w:jc w:val="center"/>
        </w:trPr>
        <w:tc>
          <w:tcPr>
            <w:tcW w:w="2948" w:type="dxa"/>
            <w:shd w:val="clear" w:color="auto" w:fill="auto"/>
            <w:noWrap/>
          </w:tcPr>
          <w:p w14:paraId="628C1DB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Intestacy - Estate trustee - Presumptive priority - includes CL spouse - s. 29 </w:t>
            </w:r>
            <w:r w:rsidRPr="00463ADB">
              <w:rPr>
                <w:rFonts w:ascii="Arial Narrow" w:eastAsia="Calibri" w:hAnsi="Arial Narrow" w:cs="Times New Roman"/>
                <w:i/>
                <w:sz w:val="19"/>
                <w:szCs w:val="19"/>
                <w:lang w:val="en-CA"/>
              </w:rPr>
              <w:t>Estates Act</w:t>
            </w:r>
          </w:p>
        </w:tc>
        <w:tc>
          <w:tcPr>
            <w:tcW w:w="717" w:type="dxa"/>
            <w:shd w:val="clear" w:color="auto" w:fill="auto"/>
            <w:noWrap/>
          </w:tcPr>
          <w:p w14:paraId="345C490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536B3636"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530BA230"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0059ECD9"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68C8386" w14:textId="77777777" w:rsidTr="00165537">
        <w:trPr>
          <w:cantSplit/>
          <w:jc w:val="center"/>
        </w:trPr>
        <w:tc>
          <w:tcPr>
            <w:tcW w:w="2948" w:type="dxa"/>
            <w:shd w:val="clear" w:color="auto" w:fill="auto"/>
            <w:noWrap/>
          </w:tcPr>
          <w:p w14:paraId="6F6FC39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Entitlement on intestacy - </w:t>
            </w:r>
            <w:r w:rsidRPr="00463ADB">
              <w:rPr>
                <w:rFonts w:ascii="Arial Narrow" w:eastAsia="Calibri" w:hAnsi="Arial Narrow" w:cs="Times New Roman"/>
                <w:i/>
                <w:sz w:val="19"/>
                <w:szCs w:val="19"/>
                <w:lang w:val="en-CA"/>
              </w:rPr>
              <w:t xml:space="preserve">SLRA </w:t>
            </w:r>
            <w:r w:rsidRPr="00463ADB">
              <w:rPr>
                <w:rFonts w:ascii="Arial Narrow" w:eastAsia="Calibri" w:hAnsi="Arial Narrow" w:cs="Times New Roman"/>
                <w:sz w:val="19"/>
                <w:szCs w:val="19"/>
                <w:lang w:val="en-CA"/>
              </w:rPr>
              <w:t>- CL spouse not included</w:t>
            </w:r>
          </w:p>
        </w:tc>
        <w:tc>
          <w:tcPr>
            <w:tcW w:w="717" w:type="dxa"/>
            <w:shd w:val="clear" w:color="auto" w:fill="auto"/>
            <w:noWrap/>
          </w:tcPr>
          <w:p w14:paraId="2DAEE0D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28F43627"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3BCE49CA"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73F19921"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5965D887" w14:textId="77777777" w:rsidTr="00165537">
        <w:trPr>
          <w:cantSplit/>
          <w:jc w:val="center"/>
        </w:trPr>
        <w:tc>
          <w:tcPr>
            <w:tcW w:w="2948" w:type="dxa"/>
            <w:shd w:val="clear" w:color="auto" w:fill="auto"/>
            <w:noWrap/>
          </w:tcPr>
          <w:p w14:paraId="279E5AF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Intestacy - CL spousal rights - No right to preferential and share</w:t>
            </w:r>
          </w:p>
        </w:tc>
        <w:tc>
          <w:tcPr>
            <w:tcW w:w="717" w:type="dxa"/>
            <w:shd w:val="clear" w:color="auto" w:fill="auto"/>
            <w:noWrap/>
          </w:tcPr>
          <w:p w14:paraId="01145A73"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04DEA168"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6BE2CC06"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76BA052F"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5B416041" w14:textId="77777777" w:rsidTr="00165537">
        <w:trPr>
          <w:cantSplit/>
          <w:jc w:val="center"/>
        </w:trPr>
        <w:tc>
          <w:tcPr>
            <w:tcW w:w="2948" w:type="dxa"/>
            <w:shd w:val="clear" w:color="auto" w:fill="auto"/>
            <w:noWrap/>
          </w:tcPr>
          <w:p w14:paraId="3330A80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Intestacy - Preferential share - CL spouse - No right to</w:t>
            </w:r>
          </w:p>
        </w:tc>
        <w:tc>
          <w:tcPr>
            <w:tcW w:w="717" w:type="dxa"/>
            <w:shd w:val="clear" w:color="auto" w:fill="auto"/>
            <w:noWrap/>
          </w:tcPr>
          <w:p w14:paraId="6CAA1CF4"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5525C0BD"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245FF57E"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1059ACA8"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654288DD" w14:textId="77777777" w:rsidTr="00165537">
        <w:trPr>
          <w:cantSplit/>
          <w:jc w:val="center"/>
        </w:trPr>
        <w:tc>
          <w:tcPr>
            <w:tcW w:w="2948" w:type="dxa"/>
            <w:shd w:val="clear" w:color="auto" w:fill="auto"/>
            <w:noWrap/>
          </w:tcPr>
          <w:p w14:paraId="7616726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Preferential share - CL spouse - Intestacy </w:t>
            </w:r>
          </w:p>
        </w:tc>
        <w:tc>
          <w:tcPr>
            <w:tcW w:w="717" w:type="dxa"/>
            <w:shd w:val="clear" w:color="auto" w:fill="auto"/>
            <w:noWrap/>
          </w:tcPr>
          <w:p w14:paraId="5630D77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2AC7445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39961327"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4D698C92"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70A73755" w14:textId="77777777" w:rsidTr="00165537">
        <w:trPr>
          <w:cantSplit/>
          <w:jc w:val="center"/>
        </w:trPr>
        <w:tc>
          <w:tcPr>
            <w:tcW w:w="2948" w:type="dxa"/>
            <w:shd w:val="clear" w:color="auto" w:fill="auto"/>
            <w:noWrap/>
          </w:tcPr>
          <w:p w14:paraId="44897F9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Intestacy - </w:t>
            </w:r>
            <w:r w:rsidRPr="00463ADB">
              <w:rPr>
                <w:rFonts w:ascii="Arial Narrow" w:eastAsia="Calibri" w:hAnsi="Arial Narrow" w:cs="Times New Roman"/>
                <w:i/>
                <w:sz w:val="19"/>
                <w:szCs w:val="19"/>
                <w:lang w:val="en-CA"/>
              </w:rPr>
              <w:t>SLRA</w:t>
            </w:r>
            <w:r w:rsidRPr="00463ADB">
              <w:rPr>
                <w:rFonts w:ascii="Arial Narrow" w:eastAsia="Calibri" w:hAnsi="Arial Narrow" w:cs="Times New Roman"/>
                <w:sz w:val="19"/>
                <w:szCs w:val="19"/>
                <w:lang w:val="en-CA"/>
              </w:rPr>
              <w:t xml:space="preserve"> - No right to preferential and distributive share</w:t>
            </w:r>
          </w:p>
        </w:tc>
        <w:tc>
          <w:tcPr>
            <w:tcW w:w="717" w:type="dxa"/>
            <w:shd w:val="clear" w:color="auto" w:fill="auto"/>
            <w:noWrap/>
          </w:tcPr>
          <w:p w14:paraId="69F0C6F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550E6014"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2388B164"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4E09FFCD"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7BD95898" w14:textId="77777777" w:rsidTr="00165537">
        <w:trPr>
          <w:cantSplit/>
          <w:jc w:val="center"/>
        </w:trPr>
        <w:tc>
          <w:tcPr>
            <w:tcW w:w="2948" w:type="dxa"/>
            <w:shd w:val="clear" w:color="auto" w:fill="auto"/>
            <w:noWrap/>
          </w:tcPr>
          <w:p w14:paraId="5A02AC3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Rights of CL spouse to estate </w:t>
            </w:r>
          </w:p>
        </w:tc>
        <w:tc>
          <w:tcPr>
            <w:tcW w:w="717" w:type="dxa"/>
            <w:shd w:val="clear" w:color="auto" w:fill="auto"/>
            <w:noWrap/>
          </w:tcPr>
          <w:p w14:paraId="3396A3C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35171B82"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528725D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1 </w:t>
            </w:r>
          </w:p>
          <w:p w14:paraId="25C46EB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3D155644" w14:textId="77777777" w:rsidTr="00165537">
        <w:trPr>
          <w:cantSplit/>
          <w:jc w:val="center"/>
        </w:trPr>
        <w:tc>
          <w:tcPr>
            <w:tcW w:w="2948" w:type="dxa"/>
            <w:shd w:val="clear" w:color="auto" w:fill="auto"/>
            <w:noWrap/>
          </w:tcPr>
          <w:p w14:paraId="5C28BCC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Spouse - Intestacy - Definition - </w:t>
            </w:r>
            <w:r w:rsidRPr="00463ADB">
              <w:rPr>
                <w:rFonts w:ascii="Arial Narrow" w:eastAsia="Calibri" w:hAnsi="Arial Narrow" w:cs="Times New Roman"/>
                <w:i/>
                <w:sz w:val="19"/>
                <w:szCs w:val="19"/>
                <w:lang w:val="en-CA"/>
              </w:rPr>
              <w:t>SLRA</w:t>
            </w:r>
          </w:p>
        </w:tc>
        <w:tc>
          <w:tcPr>
            <w:tcW w:w="717" w:type="dxa"/>
            <w:shd w:val="clear" w:color="auto" w:fill="auto"/>
            <w:noWrap/>
          </w:tcPr>
          <w:p w14:paraId="21DFC86F"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21191A80"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5B1A619D"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p w14:paraId="1E1F97F5" w14:textId="77777777" w:rsidR="00770630" w:rsidRPr="00463ADB" w:rsidRDefault="00770630" w:rsidP="00C42B09">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456E90CF" w14:textId="77777777" w:rsidTr="00165537">
        <w:trPr>
          <w:cantSplit/>
          <w:jc w:val="center"/>
        </w:trPr>
        <w:tc>
          <w:tcPr>
            <w:tcW w:w="2948" w:type="dxa"/>
            <w:shd w:val="clear" w:color="auto" w:fill="auto"/>
            <w:noWrap/>
          </w:tcPr>
          <w:p w14:paraId="769B346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Relationship - Revocation of Will - </w:t>
            </w:r>
            <w:r w:rsidRPr="00463ADB">
              <w:rPr>
                <w:rFonts w:ascii="Arial Narrow" w:eastAsia="Calibri" w:hAnsi="Arial Narrow" w:cs="Times New Roman"/>
                <w:i/>
                <w:sz w:val="19"/>
                <w:szCs w:val="19"/>
                <w:lang w:val="en-CA"/>
              </w:rPr>
              <w:t>SLRA</w:t>
            </w:r>
          </w:p>
        </w:tc>
        <w:tc>
          <w:tcPr>
            <w:tcW w:w="717" w:type="dxa"/>
            <w:shd w:val="clear" w:color="auto" w:fill="auto"/>
            <w:noWrap/>
          </w:tcPr>
          <w:p w14:paraId="3B3590F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1106DC8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F45D7A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615619A8" w14:textId="77777777" w:rsidTr="00165537">
        <w:trPr>
          <w:cantSplit/>
          <w:jc w:val="center"/>
        </w:trPr>
        <w:tc>
          <w:tcPr>
            <w:tcW w:w="2948" w:type="dxa"/>
            <w:shd w:val="clear" w:color="auto" w:fill="auto"/>
            <w:noWrap/>
          </w:tcPr>
          <w:p w14:paraId="3DB6340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Revocation of will by marriage - Does not apply to CL - </w:t>
            </w:r>
            <w:r w:rsidRPr="00463ADB">
              <w:rPr>
                <w:rFonts w:ascii="Arial Narrow" w:eastAsia="Calibri" w:hAnsi="Arial Narrow" w:cs="Times New Roman"/>
                <w:i/>
                <w:sz w:val="19"/>
                <w:szCs w:val="19"/>
                <w:lang w:val="en-CA"/>
              </w:rPr>
              <w:t xml:space="preserve">SLRA </w:t>
            </w:r>
          </w:p>
        </w:tc>
        <w:tc>
          <w:tcPr>
            <w:tcW w:w="717" w:type="dxa"/>
            <w:shd w:val="clear" w:color="auto" w:fill="auto"/>
            <w:noWrap/>
          </w:tcPr>
          <w:p w14:paraId="11F7FBA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717D946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9B2F46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347CDAB0" w14:textId="77777777" w:rsidTr="00165537">
        <w:trPr>
          <w:cantSplit/>
          <w:jc w:val="center"/>
        </w:trPr>
        <w:tc>
          <w:tcPr>
            <w:tcW w:w="2948" w:type="dxa"/>
            <w:shd w:val="clear" w:color="auto" w:fill="auto"/>
            <w:noWrap/>
          </w:tcPr>
          <w:p w14:paraId="3F233BF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Marriage - Revocation of will by - CL spouses</w:t>
            </w:r>
          </w:p>
        </w:tc>
        <w:tc>
          <w:tcPr>
            <w:tcW w:w="717" w:type="dxa"/>
            <w:shd w:val="clear" w:color="auto" w:fill="auto"/>
            <w:noWrap/>
          </w:tcPr>
          <w:p w14:paraId="45BF545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58131B2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00615B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5BF0B69" w14:textId="77777777" w:rsidTr="00165537">
        <w:trPr>
          <w:cantSplit/>
          <w:jc w:val="center"/>
        </w:trPr>
        <w:tc>
          <w:tcPr>
            <w:tcW w:w="2948" w:type="dxa"/>
            <w:shd w:val="clear" w:color="auto" w:fill="auto"/>
            <w:noWrap/>
          </w:tcPr>
          <w:p w14:paraId="34DE627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Revocation of will - Marriage - CL spouses</w:t>
            </w:r>
          </w:p>
        </w:tc>
        <w:tc>
          <w:tcPr>
            <w:tcW w:w="717" w:type="dxa"/>
            <w:shd w:val="clear" w:color="auto" w:fill="auto"/>
            <w:noWrap/>
          </w:tcPr>
          <w:p w14:paraId="5275130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7066CCA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2C6F55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760D1D5B" w14:textId="77777777" w:rsidTr="00165537">
        <w:trPr>
          <w:cantSplit/>
          <w:jc w:val="center"/>
        </w:trPr>
        <w:tc>
          <w:tcPr>
            <w:tcW w:w="2948" w:type="dxa"/>
            <w:shd w:val="clear" w:color="auto" w:fill="auto"/>
            <w:noWrap/>
          </w:tcPr>
          <w:p w14:paraId="5D2577D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 - Revocation of - Marriage - CL spouses</w:t>
            </w:r>
          </w:p>
        </w:tc>
        <w:tc>
          <w:tcPr>
            <w:tcW w:w="717" w:type="dxa"/>
            <w:shd w:val="clear" w:color="auto" w:fill="auto"/>
            <w:noWrap/>
          </w:tcPr>
          <w:p w14:paraId="01732B8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3A59AB4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D0C25A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76C105C4" w14:textId="77777777" w:rsidTr="00165537">
        <w:trPr>
          <w:cantSplit/>
          <w:jc w:val="center"/>
        </w:trPr>
        <w:tc>
          <w:tcPr>
            <w:tcW w:w="2948" w:type="dxa"/>
            <w:shd w:val="clear" w:color="auto" w:fill="auto"/>
            <w:noWrap/>
          </w:tcPr>
          <w:p w14:paraId="702C13E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Estates - Claims against - Will revoked by marriage - CL relationship does not apply</w:t>
            </w:r>
          </w:p>
        </w:tc>
        <w:tc>
          <w:tcPr>
            <w:tcW w:w="717" w:type="dxa"/>
            <w:shd w:val="clear" w:color="auto" w:fill="auto"/>
            <w:noWrap/>
          </w:tcPr>
          <w:p w14:paraId="6604A23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5ACF15D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58552A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27D79B7A" w14:textId="77777777" w:rsidTr="00165537">
        <w:trPr>
          <w:cantSplit/>
          <w:jc w:val="center"/>
        </w:trPr>
        <w:tc>
          <w:tcPr>
            <w:tcW w:w="2948" w:type="dxa"/>
            <w:shd w:val="clear" w:color="auto" w:fill="auto"/>
            <w:noWrap/>
          </w:tcPr>
          <w:p w14:paraId="6607316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FLA - Election - rights of CL spouse - effects</w:t>
            </w:r>
          </w:p>
        </w:tc>
        <w:tc>
          <w:tcPr>
            <w:tcW w:w="717" w:type="dxa"/>
            <w:shd w:val="clear" w:color="auto" w:fill="auto"/>
            <w:noWrap/>
          </w:tcPr>
          <w:p w14:paraId="3CFE35C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543-544</w:t>
            </w:r>
          </w:p>
        </w:tc>
        <w:tc>
          <w:tcPr>
            <w:tcW w:w="573" w:type="dxa"/>
          </w:tcPr>
          <w:p w14:paraId="7F61B71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62BA804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2.1</w:t>
            </w:r>
          </w:p>
        </w:tc>
      </w:tr>
      <w:tr w:rsidR="00770630" w:rsidRPr="00463ADB" w14:paraId="16F922BB" w14:textId="77777777" w:rsidTr="00165537">
        <w:trPr>
          <w:cantSplit/>
          <w:jc w:val="center"/>
        </w:trPr>
        <w:tc>
          <w:tcPr>
            <w:tcW w:w="2948" w:type="dxa"/>
            <w:shd w:val="clear" w:color="auto" w:fill="auto"/>
            <w:noWrap/>
          </w:tcPr>
          <w:p w14:paraId="15746AF1"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CL spouse - estates - claims against</w:t>
            </w:r>
          </w:p>
        </w:tc>
        <w:tc>
          <w:tcPr>
            <w:tcW w:w="717" w:type="dxa"/>
            <w:shd w:val="clear" w:color="auto" w:fill="auto"/>
            <w:noWrap/>
          </w:tcPr>
          <w:p w14:paraId="2E376E4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543-545</w:t>
            </w:r>
          </w:p>
        </w:tc>
        <w:tc>
          <w:tcPr>
            <w:tcW w:w="573" w:type="dxa"/>
          </w:tcPr>
          <w:p w14:paraId="1F8F5624" w14:textId="77777777" w:rsidR="00770630" w:rsidRPr="00463ADB" w:rsidRDefault="00770630" w:rsidP="006D6CA6">
            <w:pPr>
              <w:jc w:val="center"/>
              <w:rPr>
                <w:rFonts w:ascii="Arial Narrow" w:eastAsia="Calibri" w:hAnsi="Arial Narrow" w:cs="Times New Roman"/>
                <w:sz w:val="19"/>
                <w:szCs w:val="19"/>
                <w:lang w:val="en-CA"/>
              </w:rPr>
            </w:pPr>
          </w:p>
        </w:tc>
        <w:tc>
          <w:tcPr>
            <w:tcW w:w="860" w:type="dxa"/>
            <w:shd w:val="clear" w:color="auto" w:fill="auto"/>
            <w:noWrap/>
          </w:tcPr>
          <w:p w14:paraId="58E8789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p w14:paraId="69665C8B" w14:textId="77777777" w:rsidR="00770630" w:rsidRPr="00463ADB" w:rsidRDefault="00770630" w:rsidP="006D6CA6">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(Chapter)</w:t>
            </w:r>
          </w:p>
        </w:tc>
      </w:tr>
      <w:tr w:rsidR="00770630" w:rsidRPr="00463ADB" w14:paraId="629ADC25" w14:textId="77777777" w:rsidTr="00165537">
        <w:trPr>
          <w:cantSplit/>
          <w:jc w:val="center"/>
        </w:trPr>
        <w:tc>
          <w:tcPr>
            <w:tcW w:w="2948" w:type="dxa"/>
            <w:shd w:val="clear" w:color="auto" w:fill="auto"/>
            <w:noWrap/>
          </w:tcPr>
          <w:p w14:paraId="6EB6186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Claims against estate - CL spouse - SEE CL spouse - Estates - Claims against </w:t>
            </w:r>
          </w:p>
        </w:tc>
        <w:tc>
          <w:tcPr>
            <w:tcW w:w="717" w:type="dxa"/>
            <w:shd w:val="clear" w:color="auto" w:fill="auto"/>
            <w:noWrap/>
          </w:tcPr>
          <w:p w14:paraId="5AD40C26"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543-545</w:t>
            </w:r>
          </w:p>
        </w:tc>
        <w:tc>
          <w:tcPr>
            <w:tcW w:w="573" w:type="dxa"/>
          </w:tcPr>
          <w:p w14:paraId="13E30611" w14:textId="77777777" w:rsidR="00770630" w:rsidRPr="00463ADB" w:rsidRDefault="00770630" w:rsidP="006D6CA6">
            <w:pPr>
              <w:jc w:val="center"/>
              <w:rPr>
                <w:rFonts w:ascii="Arial Narrow" w:eastAsia="Calibri" w:hAnsi="Arial Narrow" w:cs="Times New Roman"/>
                <w:sz w:val="19"/>
                <w:szCs w:val="19"/>
                <w:lang w:val="en-CA"/>
              </w:rPr>
            </w:pPr>
          </w:p>
        </w:tc>
        <w:tc>
          <w:tcPr>
            <w:tcW w:w="860" w:type="dxa"/>
            <w:shd w:val="clear" w:color="auto" w:fill="auto"/>
            <w:noWrap/>
          </w:tcPr>
          <w:p w14:paraId="076C821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p w14:paraId="68C82E0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(Chapter)</w:t>
            </w:r>
          </w:p>
        </w:tc>
      </w:tr>
      <w:tr w:rsidR="00770630" w:rsidRPr="00463ADB" w14:paraId="68E0BCB9" w14:textId="77777777" w:rsidTr="00165537">
        <w:trPr>
          <w:cantSplit/>
          <w:jc w:val="center"/>
        </w:trPr>
        <w:tc>
          <w:tcPr>
            <w:tcW w:w="2948" w:type="dxa"/>
            <w:shd w:val="clear" w:color="auto" w:fill="auto"/>
            <w:noWrap/>
          </w:tcPr>
          <w:p w14:paraId="69FC5F37"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Claims against estate - Common-law spouse</w:t>
            </w:r>
          </w:p>
        </w:tc>
        <w:tc>
          <w:tcPr>
            <w:tcW w:w="717" w:type="dxa"/>
            <w:shd w:val="clear" w:color="auto" w:fill="auto"/>
            <w:noWrap/>
          </w:tcPr>
          <w:p w14:paraId="11DDB0C7"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543-545</w:t>
            </w:r>
          </w:p>
        </w:tc>
        <w:tc>
          <w:tcPr>
            <w:tcW w:w="573" w:type="dxa"/>
          </w:tcPr>
          <w:p w14:paraId="00D37613" w14:textId="77777777" w:rsidR="00770630" w:rsidRPr="00463ADB" w:rsidRDefault="00770630" w:rsidP="006D6CA6">
            <w:pPr>
              <w:jc w:val="center"/>
              <w:rPr>
                <w:rFonts w:ascii="Arial Narrow" w:eastAsia="Calibri" w:hAnsi="Arial Narrow" w:cs="Times New Roman"/>
                <w:sz w:val="19"/>
                <w:szCs w:val="19"/>
                <w:lang w:val="en-CA"/>
              </w:rPr>
            </w:pPr>
          </w:p>
        </w:tc>
        <w:tc>
          <w:tcPr>
            <w:tcW w:w="860" w:type="dxa"/>
            <w:shd w:val="clear" w:color="auto" w:fill="auto"/>
            <w:noWrap/>
          </w:tcPr>
          <w:p w14:paraId="4B6557B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p w14:paraId="09E31D1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(Chapter)</w:t>
            </w:r>
          </w:p>
        </w:tc>
      </w:tr>
      <w:tr w:rsidR="00770630" w:rsidRPr="00463ADB" w14:paraId="0258D768" w14:textId="77777777" w:rsidTr="00165537">
        <w:trPr>
          <w:cantSplit/>
          <w:jc w:val="center"/>
        </w:trPr>
        <w:tc>
          <w:tcPr>
            <w:tcW w:w="2948" w:type="dxa"/>
            <w:shd w:val="clear" w:color="auto" w:fill="auto"/>
            <w:noWrap/>
          </w:tcPr>
          <w:p w14:paraId="10B4E139"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Common law spouse - Claims against estate</w:t>
            </w:r>
          </w:p>
        </w:tc>
        <w:tc>
          <w:tcPr>
            <w:tcW w:w="717" w:type="dxa"/>
            <w:shd w:val="clear" w:color="auto" w:fill="auto"/>
            <w:noWrap/>
          </w:tcPr>
          <w:p w14:paraId="0630FD4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543-545</w:t>
            </w:r>
          </w:p>
        </w:tc>
        <w:tc>
          <w:tcPr>
            <w:tcW w:w="573" w:type="dxa"/>
          </w:tcPr>
          <w:p w14:paraId="20718821" w14:textId="77777777" w:rsidR="00770630" w:rsidRPr="00463ADB" w:rsidRDefault="00770630" w:rsidP="006D6CA6">
            <w:pPr>
              <w:jc w:val="center"/>
              <w:rPr>
                <w:rFonts w:ascii="Arial Narrow" w:eastAsia="Calibri" w:hAnsi="Arial Narrow" w:cs="Times New Roman"/>
                <w:sz w:val="19"/>
                <w:szCs w:val="19"/>
                <w:lang w:val="en-CA"/>
              </w:rPr>
            </w:pPr>
          </w:p>
        </w:tc>
        <w:tc>
          <w:tcPr>
            <w:tcW w:w="860" w:type="dxa"/>
            <w:shd w:val="clear" w:color="auto" w:fill="auto"/>
            <w:noWrap/>
          </w:tcPr>
          <w:p w14:paraId="3E800CB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p w14:paraId="5174A13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(Chapter)</w:t>
            </w:r>
          </w:p>
        </w:tc>
      </w:tr>
      <w:tr w:rsidR="00770630" w:rsidRPr="00463ADB" w14:paraId="4E78426D" w14:textId="77777777" w:rsidTr="00165537">
        <w:trPr>
          <w:cantSplit/>
          <w:jc w:val="center"/>
        </w:trPr>
        <w:tc>
          <w:tcPr>
            <w:tcW w:w="2948" w:type="dxa"/>
            <w:shd w:val="clear" w:color="auto" w:fill="auto"/>
            <w:noWrap/>
          </w:tcPr>
          <w:p w14:paraId="254C54E6"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Spouse - Common-law - Claims against estate </w:t>
            </w:r>
          </w:p>
        </w:tc>
        <w:tc>
          <w:tcPr>
            <w:tcW w:w="717" w:type="dxa"/>
            <w:shd w:val="clear" w:color="auto" w:fill="auto"/>
            <w:noWrap/>
          </w:tcPr>
          <w:p w14:paraId="7C61C429"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543-545</w:t>
            </w:r>
          </w:p>
        </w:tc>
        <w:tc>
          <w:tcPr>
            <w:tcW w:w="573" w:type="dxa"/>
          </w:tcPr>
          <w:p w14:paraId="4DAF4A1C" w14:textId="77777777" w:rsidR="00770630" w:rsidRPr="00463ADB" w:rsidRDefault="00770630" w:rsidP="006D6CA6">
            <w:pPr>
              <w:jc w:val="center"/>
              <w:rPr>
                <w:rFonts w:ascii="Arial Narrow" w:eastAsia="Calibri" w:hAnsi="Arial Narrow" w:cs="Times New Roman"/>
                <w:sz w:val="19"/>
                <w:szCs w:val="19"/>
                <w:lang w:val="en-CA"/>
              </w:rPr>
            </w:pPr>
          </w:p>
        </w:tc>
        <w:tc>
          <w:tcPr>
            <w:tcW w:w="860" w:type="dxa"/>
            <w:shd w:val="clear" w:color="auto" w:fill="auto"/>
            <w:noWrap/>
          </w:tcPr>
          <w:p w14:paraId="58BAFFB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p w14:paraId="18F01C3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(Chapter)</w:t>
            </w:r>
          </w:p>
        </w:tc>
      </w:tr>
      <w:tr w:rsidR="00770630" w:rsidRPr="00463ADB" w14:paraId="77AE8EB0" w14:textId="77777777" w:rsidTr="00165537">
        <w:trPr>
          <w:cantSplit/>
          <w:jc w:val="center"/>
        </w:trPr>
        <w:tc>
          <w:tcPr>
            <w:tcW w:w="2948" w:type="dxa"/>
            <w:shd w:val="clear" w:color="auto" w:fill="auto"/>
            <w:noWrap/>
          </w:tcPr>
          <w:p w14:paraId="76992982"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Estates - Claims against - Spouse - Common-law</w:t>
            </w:r>
          </w:p>
        </w:tc>
        <w:tc>
          <w:tcPr>
            <w:tcW w:w="717" w:type="dxa"/>
            <w:shd w:val="clear" w:color="auto" w:fill="auto"/>
            <w:noWrap/>
          </w:tcPr>
          <w:p w14:paraId="6CDA5F3A"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543-545</w:t>
            </w:r>
          </w:p>
        </w:tc>
        <w:tc>
          <w:tcPr>
            <w:tcW w:w="573" w:type="dxa"/>
          </w:tcPr>
          <w:p w14:paraId="10842FC8" w14:textId="77777777" w:rsidR="00770630" w:rsidRPr="00463ADB" w:rsidRDefault="00770630" w:rsidP="006D6CA6">
            <w:pPr>
              <w:jc w:val="center"/>
              <w:rPr>
                <w:rFonts w:ascii="Arial Narrow" w:eastAsia="Calibri" w:hAnsi="Arial Narrow" w:cs="Times New Roman"/>
                <w:sz w:val="19"/>
                <w:szCs w:val="19"/>
                <w:lang w:val="en-CA"/>
              </w:rPr>
            </w:pPr>
          </w:p>
        </w:tc>
        <w:tc>
          <w:tcPr>
            <w:tcW w:w="860" w:type="dxa"/>
            <w:shd w:val="clear" w:color="auto" w:fill="auto"/>
            <w:noWrap/>
          </w:tcPr>
          <w:p w14:paraId="3A29BAF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p w14:paraId="6DF5544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(Chapter)</w:t>
            </w:r>
          </w:p>
        </w:tc>
      </w:tr>
      <w:tr w:rsidR="00770630" w:rsidRPr="00463ADB" w14:paraId="4A63DA1C" w14:textId="77777777" w:rsidTr="00165537">
        <w:trPr>
          <w:cantSplit/>
          <w:jc w:val="center"/>
        </w:trPr>
        <w:tc>
          <w:tcPr>
            <w:tcW w:w="2948" w:type="dxa"/>
            <w:shd w:val="clear" w:color="auto" w:fill="auto"/>
            <w:noWrap/>
          </w:tcPr>
          <w:p w14:paraId="7EA4FBFB"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Claims against estate - Same-sex - Common-law spouse </w:t>
            </w:r>
          </w:p>
        </w:tc>
        <w:tc>
          <w:tcPr>
            <w:tcW w:w="717" w:type="dxa"/>
            <w:shd w:val="clear" w:color="auto" w:fill="auto"/>
            <w:noWrap/>
          </w:tcPr>
          <w:p w14:paraId="1A63CABD" w14:textId="77777777" w:rsidR="00770630" w:rsidRPr="00463ADB" w:rsidRDefault="00770630" w:rsidP="00165537">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543-545</w:t>
            </w:r>
          </w:p>
        </w:tc>
        <w:tc>
          <w:tcPr>
            <w:tcW w:w="573" w:type="dxa"/>
          </w:tcPr>
          <w:p w14:paraId="01658690" w14:textId="77777777" w:rsidR="00770630" w:rsidRPr="00463ADB" w:rsidRDefault="00770630" w:rsidP="006D6CA6">
            <w:pPr>
              <w:jc w:val="center"/>
              <w:rPr>
                <w:rFonts w:ascii="Arial Narrow" w:eastAsia="Calibri" w:hAnsi="Arial Narrow" w:cs="Times New Roman"/>
                <w:sz w:val="19"/>
                <w:szCs w:val="19"/>
                <w:lang w:val="en-CA"/>
              </w:rPr>
            </w:pPr>
          </w:p>
        </w:tc>
        <w:tc>
          <w:tcPr>
            <w:tcW w:w="860" w:type="dxa"/>
            <w:shd w:val="clear" w:color="auto" w:fill="auto"/>
            <w:noWrap/>
          </w:tcPr>
          <w:p w14:paraId="2EE7E3E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p w14:paraId="111E16F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(Chapter)</w:t>
            </w:r>
          </w:p>
        </w:tc>
      </w:tr>
      <w:tr w:rsidR="00770630" w:rsidRPr="00463ADB" w14:paraId="7AB2565F" w14:textId="77777777" w:rsidTr="00165537">
        <w:trPr>
          <w:cantSplit/>
          <w:jc w:val="center"/>
        </w:trPr>
        <w:tc>
          <w:tcPr>
            <w:tcW w:w="2948" w:type="dxa"/>
            <w:shd w:val="clear" w:color="auto" w:fill="auto"/>
            <w:noWrap/>
          </w:tcPr>
          <w:p w14:paraId="73B3343B"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CL spouse - Estates - Claims against - Common-law remedies</w:t>
            </w:r>
          </w:p>
        </w:tc>
        <w:tc>
          <w:tcPr>
            <w:tcW w:w="717" w:type="dxa"/>
            <w:shd w:val="clear" w:color="auto" w:fill="auto"/>
            <w:noWrap/>
          </w:tcPr>
          <w:p w14:paraId="3CE7ABA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1EB1E99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A5ADBE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0B9874EC" w14:textId="77777777" w:rsidTr="00165537">
        <w:trPr>
          <w:cantSplit/>
          <w:jc w:val="center"/>
        </w:trPr>
        <w:tc>
          <w:tcPr>
            <w:tcW w:w="2948" w:type="dxa"/>
            <w:shd w:val="clear" w:color="auto" w:fill="auto"/>
            <w:noWrap/>
          </w:tcPr>
          <w:p w14:paraId="26A8829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 spouse - Estates - Claims against - Constructive trust</w:t>
            </w:r>
          </w:p>
        </w:tc>
        <w:tc>
          <w:tcPr>
            <w:tcW w:w="717" w:type="dxa"/>
            <w:shd w:val="clear" w:color="auto" w:fill="auto"/>
            <w:noWrap/>
          </w:tcPr>
          <w:p w14:paraId="29A6629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6F20701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A787E7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112F72E6" w14:textId="77777777" w:rsidTr="00165537">
        <w:trPr>
          <w:cantSplit/>
          <w:jc w:val="center"/>
        </w:trPr>
        <w:tc>
          <w:tcPr>
            <w:tcW w:w="2948" w:type="dxa"/>
            <w:shd w:val="clear" w:color="auto" w:fill="auto"/>
            <w:noWrap/>
          </w:tcPr>
          <w:p w14:paraId="72CA457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w:t>
            </w:r>
            <w:r w:rsidRPr="00463ADB">
              <w:rPr>
                <w:rFonts w:ascii="Arial Narrow" w:eastAsia="Calibri" w:hAnsi="Arial Narrow" w:cs="Times New Roman"/>
                <w:i/>
                <w:sz w:val="19"/>
                <w:szCs w:val="19"/>
                <w:lang w:val="en-CA"/>
              </w:rPr>
              <w:t>Quantum meruit</w:t>
            </w:r>
          </w:p>
        </w:tc>
        <w:tc>
          <w:tcPr>
            <w:tcW w:w="717" w:type="dxa"/>
            <w:shd w:val="clear" w:color="auto" w:fill="auto"/>
            <w:noWrap/>
          </w:tcPr>
          <w:p w14:paraId="54D7EE3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7ADAF49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CE7518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4370E5F1" w14:textId="77777777" w:rsidTr="00165537">
        <w:trPr>
          <w:cantSplit/>
          <w:jc w:val="center"/>
        </w:trPr>
        <w:tc>
          <w:tcPr>
            <w:tcW w:w="2948" w:type="dxa"/>
            <w:shd w:val="clear" w:color="auto" w:fill="auto"/>
            <w:noWrap/>
          </w:tcPr>
          <w:p w14:paraId="6457A6A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 spouse - Estates - Claims against - Unjust enrichment</w:t>
            </w:r>
          </w:p>
        </w:tc>
        <w:tc>
          <w:tcPr>
            <w:tcW w:w="717" w:type="dxa"/>
            <w:shd w:val="clear" w:color="auto" w:fill="auto"/>
            <w:noWrap/>
          </w:tcPr>
          <w:p w14:paraId="11A0A73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5B3AAC7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4F7046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1ABD3C0B" w14:textId="77777777" w:rsidTr="00165537">
        <w:trPr>
          <w:cantSplit/>
          <w:jc w:val="center"/>
        </w:trPr>
        <w:tc>
          <w:tcPr>
            <w:tcW w:w="2948" w:type="dxa"/>
            <w:shd w:val="clear" w:color="auto" w:fill="auto"/>
            <w:noWrap/>
          </w:tcPr>
          <w:p w14:paraId="5D32389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Constructive trust - CL spouse claims against estate </w:t>
            </w:r>
          </w:p>
        </w:tc>
        <w:tc>
          <w:tcPr>
            <w:tcW w:w="717" w:type="dxa"/>
            <w:shd w:val="clear" w:color="auto" w:fill="auto"/>
            <w:noWrap/>
          </w:tcPr>
          <w:p w14:paraId="6AB13A1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2C0D6FC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A85D15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0457F432" w14:textId="77777777" w:rsidTr="00165537">
        <w:trPr>
          <w:cantSplit/>
          <w:jc w:val="center"/>
        </w:trPr>
        <w:tc>
          <w:tcPr>
            <w:tcW w:w="2948" w:type="dxa"/>
            <w:shd w:val="clear" w:color="auto" w:fill="auto"/>
            <w:noWrap/>
          </w:tcPr>
          <w:p w14:paraId="68B53D5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Quantum meruit</w:t>
            </w:r>
            <w:r w:rsidRPr="00463ADB">
              <w:rPr>
                <w:rFonts w:ascii="Arial Narrow" w:eastAsia="Calibri" w:hAnsi="Arial Narrow" w:cs="Times New Roman"/>
                <w:sz w:val="19"/>
                <w:szCs w:val="19"/>
                <w:lang w:val="en-CA"/>
              </w:rPr>
              <w:t xml:space="preserve"> - CL spouse claims against estate</w:t>
            </w:r>
          </w:p>
        </w:tc>
        <w:tc>
          <w:tcPr>
            <w:tcW w:w="717" w:type="dxa"/>
            <w:shd w:val="clear" w:color="auto" w:fill="auto"/>
            <w:noWrap/>
          </w:tcPr>
          <w:p w14:paraId="0C005B6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04BE410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1D06FA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33A84491" w14:textId="77777777" w:rsidTr="00165537">
        <w:trPr>
          <w:cantSplit/>
          <w:jc w:val="center"/>
        </w:trPr>
        <w:tc>
          <w:tcPr>
            <w:tcW w:w="2948" w:type="dxa"/>
            <w:shd w:val="clear" w:color="auto" w:fill="auto"/>
            <w:noWrap/>
          </w:tcPr>
          <w:p w14:paraId="3D3FE12E"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Unjust enrichment - CL spouse claims against estate</w:t>
            </w:r>
          </w:p>
        </w:tc>
        <w:tc>
          <w:tcPr>
            <w:tcW w:w="717" w:type="dxa"/>
            <w:shd w:val="clear" w:color="auto" w:fill="auto"/>
            <w:noWrap/>
          </w:tcPr>
          <w:p w14:paraId="56AE725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7D6511C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968C70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0D348CC9" w14:textId="77777777" w:rsidTr="00165537">
        <w:trPr>
          <w:cantSplit/>
          <w:jc w:val="center"/>
        </w:trPr>
        <w:tc>
          <w:tcPr>
            <w:tcW w:w="2948" w:type="dxa"/>
            <w:shd w:val="clear" w:color="auto" w:fill="auto"/>
            <w:noWrap/>
          </w:tcPr>
          <w:p w14:paraId="595B2D2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 spouse - Estates - Claims against - Unjust enrichment - Conflict where CL spouse is estate trustee</w:t>
            </w:r>
          </w:p>
        </w:tc>
        <w:tc>
          <w:tcPr>
            <w:tcW w:w="717" w:type="dxa"/>
            <w:shd w:val="clear" w:color="auto" w:fill="auto"/>
            <w:noWrap/>
          </w:tcPr>
          <w:p w14:paraId="19E090D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5720F66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69A6C2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470B737A" w14:textId="77777777" w:rsidTr="00165537">
        <w:trPr>
          <w:cantSplit/>
          <w:jc w:val="center"/>
        </w:trPr>
        <w:tc>
          <w:tcPr>
            <w:tcW w:w="2948" w:type="dxa"/>
            <w:shd w:val="clear" w:color="auto" w:fill="auto"/>
            <w:noWrap/>
          </w:tcPr>
          <w:p w14:paraId="3409A25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CL spouse - Estates - Claims against - Unjust enrichment - Elements of proof</w:t>
            </w:r>
          </w:p>
        </w:tc>
        <w:tc>
          <w:tcPr>
            <w:tcW w:w="717" w:type="dxa"/>
            <w:shd w:val="clear" w:color="auto" w:fill="auto"/>
            <w:noWrap/>
          </w:tcPr>
          <w:p w14:paraId="70A664C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3A744F4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B131B4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46264BD3" w14:textId="77777777" w:rsidTr="00165537">
        <w:trPr>
          <w:cantSplit/>
          <w:jc w:val="center"/>
        </w:trPr>
        <w:tc>
          <w:tcPr>
            <w:tcW w:w="2948" w:type="dxa"/>
            <w:shd w:val="clear" w:color="auto" w:fill="auto"/>
            <w:noWrap/>
          </w:tcPr>
          <w:p w14:paraId="1D59D7A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Estates - Claims against - CL spouse - Common-law remedies - Unjust enrichment - In practice - Less advantageous than statutory entitlement and trials are rare</w:t>
            </w:r>
          </w:p>
        </w:tc>
        <w:tc>
          <w:tcPr>
            <w:tcW w:w="717" w:type="dxa"/>
            <w:shd w:val="clear" w:color="auto" w:fill="auto"/>
            <w:noWrap/>
          </w:tcPr>
          <w:p w14:paraId="1AB1F9D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38CA18A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C2081F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230F9E74" w14:textId="77777777" w:rsidTr="00165537">
        <w:trPr>
          <w:cantSplit/>
          <w:jc w:val="center"/>
        </w:trPr>
        <w:tc>
          <w:tcPr>
            <w:tcW w:w="2948" w:type="dxa"/>
            <w:shd w:val="clear" w:color="auto" w:fill="auto"/>
            <w:noWrap/>
          </w:tcPr>
          <w:p w14:paraId="4637C3D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CL spouse - Estates - Claims against - conflict of interest if advancing claim and is estate trustee </w:t>
            </w:r>
          </w:p>
        </w:tc>
        <w:tc>
          <w:tcPr>
            <w:tcW w:w="717" w:type="dxa"/>
            <w:shd w:val="clear" w:color="auto" w:fill="auto"/>
            <w:noWrap/>
          </w:tcPr>
          <w:p w14:paraId="6461791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0A6FE4C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1A7F28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2.2</w:t>
            </w:r>
          </w:p>
        </w:tc>
      </w:tr>
      <w:tr w:rsidR="00770630" w:rsidRPr="00463ADB" w14:paraId="721E0EB3" w14:textId="77777777" w:rsidTr="00165537">
        <w:trPr>
          <w:cantSplit/>
          <w:jc w:val="center"/>
        </w:trPr>
        <w:tc>
          <w:tcPr>
            <w:tcW w:w="2948" w:type="dxa"/>
            <w:shd w:val="clear" w:color="auto" w:fill="auto"/>
            <w:noWrap/>
          </w:tcPr>
          <w:p w14:paraId="293E7C3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Estates - Claims against - Same-sex partners - </w:t>
            </w:r>
            <w:r w:rsidRPr="00463ADB">
              <w:rPr>
                <w:rFonts w:ascii="Arial Narrow" w:eastAsia="Calibri" w:hAnsi="Arial Narrow" w:cs="Times New Roman"/>
                <w:i/>
                <w:sz w:val="19"/>
                <w:szCs w:val="19"/>
                <w:lang w:val="en-CA"/>
              </w:rPr>
              <w:t xml:space="preserve">Johnson v Sand </w:t>
            </w:r>
            <w:r w:rsidRPr="00463ADB">
              <w:rPr>
                <w:rFonts w:ascii="Arial Narrow" w:eastAsia="Calibri" w:hAnsi="Arial Narrow" w:cs="Times New Roman"/>
                <w:sz w:val="19"/>
                <w:szCs w:val="19"/>
                <w:lang w:val="en-CA"/>
              </w:rPr>
              <w:t xml:space="preserve"> - consider </w:t>
            </w:r>
            <w:r w:rsidRPr="00463ADB">
              <w:rPr>
                <w:rFonts w:ascii="Arial Narrow" w:eastAsia="Calibri" w:hAnsi="Arial Narrow" w:cs="Times New Roman"/>
                <w:i/>
                <w:sz w:val="19"/>
                <w:szCs w:val="19"/>
                <w:lang w:val="en-CA"/>
              </w:rPr>
              <w:t>Walsh v Bona</w:t>
            </w:r>
          </w:p>
        </w:tc>
        <w:tc>
          <w:tcPr>
            <w:tcW w:w="717" w:type="dxa"/>
            <w:shd w:val="clear" w:color="auto" w:fill="auto"/>
            <w:noWrap/>
          </w:tcPr>
          <w:p w14:paraId="5D30388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1DF5CD3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9CE158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215A363F" w14:textId="77777777" w:rsidTr="00165537">
        <w:trPr>
          <w:cantSplit/>
          <w:jc w:val="center"/>
        </w:trPr>
        <w:tc>
          <w:tcPr>
            <w:tcW w:w="2948" w:type="dxa"/>
            <w:shd w:val="clear" w:color="auto" w:fill="auto"/>
            <w:noWrap/>
          </w:tcPr>
          <w:p w14:paraId="0626DDB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Charter - Same-sex spouse claims against estate - </w:t>
            </w:r>
            <w:r w:rsidRPr="00463ADB">
              <w:rPr>
                <w:rFonts w:ascii="Arial Narrow" w:eastAsia="Calibri" w:hAnsi="Arial Narrow" w:cs="Times New Roman"/>
                <w:i/>
                <w:sz w:val="19"/>
                <w:szCs w:val="19"/>
                <w:lang w:val="en-CA"/>
              </w:rPr>
              <w:t>Johnson v Sand</w:t>
            </w:r>
          </w:p>
        </w:tc>
        <w:tc>
          <w:tcPr>
            <w:tcW w:w="717" w:type="dxa"/>
            <w:shd w:val="clear" w:color="auto" w:fill="auto"/>
            <w:noWrap/>
          </w:tcPr>
          <w:p w14:paraId="1C13A21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383E67E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250C6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64862311" w14:textId="77777777" w:rsidTr="00165537">
        <w:trPr>
          <w:cantSplit/>
          <w:jc w:val="center"/>
        </w:trPr>
        <w:tc>
          <w:tcPr>
            <w:tcW w:w="2948" w:type="dxa"/>
            <w:shd w:val="clear" w:color="auto" w:fill="auto"/>
            <w:noWrap/>
          </w:tcPr>
          <w:p w14:paraId="1CDFCC6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 - Same-sex spouse claims against - </w:t>
            </w:r>
            <w:r w:rsidRPr="00463ADB">
              <w:rPr>
                <w:rFonts w:ascii="Arial Narrow" w:eastAsia="Calibri" w:hAnsi="Arial Narrow" w:cs="Times New Roman"/>
                <w:i/>
                <w:sz w:val="19"/>
                <w:szCs w:val="19"/>
                <w:lang w:val="en-CA"/>
              </w:rPr>
              <w:t>Johnson v Sand</w:t>
            </w:r>
          </w:p>
        </w:tc>
        <w:tc>
          <w:tcPr>
            <w:tcW w:w="717" w:type="dxa"/>
            <w:shd w:val="clear" w:color="auto" w:fill="auto"/>
            <w:noWrap/>
          </w:tcPr>
          <w:p w14:paraId="50B16A2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41413E3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EFDAA9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43345329" w14:textId="77777777" w:rsidTr="00165537">
        <w:trPr>
          <w:cantSplit/>
          <w:jc w:val="center"/>
        </w:trPr>
        <w:tc>
          <w:tcPr>
            <w:tcW w:w="2948" w:type="dxa"/>
            <w:shd w:val="clear" w:color="auto" w:fill="auto"/>
            <w:noWrap/>
          </w:tcPr>
          <w:p w14:paraId="08FC36A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Johnson v Sand</w:t>
            </w:r>
            <w:r w:rsidRPr="00463ADB">
              <w:rPr>
                <w:rFonts w:ascii="Arial Narrow" w:eastAsia="Calibri" w:hAnsi="Arial Narrow" w:cs="Times New Roman"/>
                <w:sz w:val="19"/>
                <w:szCs w:val="19"/>
                <w:lang w:val="en-CA"/>
              </w:rPr>
              <w:t xml:space="preserve"> - Estate claim by same-sex spouse</w:t>
            </w:r>
          </w:p>
        </w:tc>
        <w:tc>
          <w:tcPr>
            <w:tcW w:w="717" w:type="dxa"/>
            <w:shd w:val="clear" w:color="auto" w:fill="auto"/>
            <w:noWrap/>
          </w:tcPr>
          <w:p w14:paraId="4EC907E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1140BFA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04120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16E2E197" w14:textId="77777777" w:rsidTr="00165537">
        <w:trPr>
          <w:cantSplit/>
          <w:jc w:val="center"/>
        </w:trPr>
        <w:tc>
          <w:tcPr>
            <w:tcW w:w="2948" w:type="dxa"/>
            <w:shd w:val="clear" w:color="auto" w:fill="auto"/>
            <w:noWrap/>
          </w:tcPr>
          <w:p w14:paraId="496723C9"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Same-sex spouse - Estates - Claims against - Charter </w:t>
            </w:r>
          </w:p>
        </w:tc>
        <w:tc>
          <w:tcPr>
            <w:tcW w:w="717" w:type="dxa"/>
            <w:shd w:val="clear" w:color="auto" w:fill="auto"/>
            <w:noWrap/>
          </w:tcPr>
          <w:p w14:paraId="14D4B25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544</w:t>
            </w:r>
          </w:p>
        </w:tc>
        <w:tc>
          <w:tcPr>
            <w:tcW w:w="573" w:type="dxa"/>
          </w:tcPr>
          <w:p w14:paraId="3ECA385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EDFB2F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2.3</w:t>
            </w:r>
          </w:p>
        </w:tc>
      </w:tr>
      <w:tr w:rsidR="00770630" w:rsidRPr="00463ADB" w14:paraId="6E4574A1" w14:textId="77777777" w:rsidTr="00165537">
        <w:trPr>
          <w:cantSplit/>
          <w:jc w:val="center"/>
        </w:trPr>
        <w:tc>
          <w:tcPr>
            <w:tcW w:w="2948" w:type="dxa"/>
            <w:shd w:val="clear" w:color="auto" w:fill="auto"/>
            <w:noWrap/>
          </w:tcPr>
          <w:p w14:paraId="18F5289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Mental incompetence </w:t>
            </w:r>
          </w:p>
        </w:tc>
        <w:tc>
          <w:tcPr>
            <w:tcW w:w="717" w:type="dxa"/>
            <w:shd w:val="clear" w:color="auto" w:fill="auto"/>
            <w:noWrap/>
          </w:tcPr>
          <w:p w14:paraId="1021D37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546(L-R)</w:t>
            </w:r>
          </w:p>
        </w:tc>
        <w:tc>
          <w:tcPr>
            <w:tcW w:w="573" w:type="dxa"/>
          </w:tcPr>
          <w:p w14:paraId="7CBA23B7" w14:textId="77777777" w:rsidR="00770630" w:rsidRPr="00463ADB" w:rsidRDefault="00770630" w:rsidP="005C7985">
            <w:pPr>
              <w:jc w:val="center"/>
              <w:rPr>
                <w:rFonts w:ascii="Arial Narrow" w:eastAsia="Calibri" w:hAnsi="Arial Narrow" w:cs="Times New Roman"/>
                <w:sz w:val="19"/>
                <w:szCs w:val="19"/>
                <w:lang w:val="en-CA"/>
              </w:rPr>
            </w:pPr>
          </w:p>
        </w:tc>
        <w:tc>
          <w:tcPr>
            <w:tcW w:w="860" w:type="dxa"/>
            <w:shd w:val="clear" w:color="auto" w:fill="auto"/>
            <w:noWrap/>
          </w:tcPr>
          <w:p w14:paraId="0BF9191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7D4E6EAA" w14:textId="77777777" w:rsidTr="00165537">
        <w:trPr>
          <w:cantSplit/>
          <w:jc w:val="center"/>
        </w:trPr>
        <w:tc>
          <w:tcPr>
            <w:tcW w:w="2948" w:type="dxa"/>
            <w:shd w:val="clear" w:color="auto" w:fill="auto"/>
            <w:noWrap/>
          </w:tcPr>
          <w:p w14:paraId="7998316E"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Aboriginals - Wills and estates of </w:t>
            </w:r>
          </w:p>
        </w:tc>
        <w:tc>
          <w:tcPr>
            <w:tcW w:w="717" w:type="dxa"/>
            <w:shd w:val="clear" w:color="auto" w:fill="auto"/>
            <w:noWrap/>
          </w:tcPr>
          <w:p w14:paraId="5EAD4D5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397D9AC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2A70A9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53BD2970" w14:textId="77777777" w:rsidTr="00165537">
        <w:trPr>
          <w:cantSplit/>
          <w:jc w:val="center"/>
        </w:trPr>
        <w:tc>
          <w:tcPr>
            <w:tcW w:w="2948" w:type="dxa"/>
            <w:shd w:val="clear" w:color="auto" w:fill="auto"/>
            <w:noWrap/>
          </w:tcPr>
          <w:p w14:paraId="44F85CDA"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Estates - Indians </w:t>
            </w:r>
          </w:p>
        </w:tc>
        <w:tc>
          <w:tcPr>
            <w:tcW w:w="717" w:type="dxa"/>
            <w:shd w:val="clear" w:color="auto" w:fill="auto"/>
            <w:noWrap/>
          </w:tcPr>
          <w:p w14:paraId="070F030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65F398E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3DB7B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34086290" w14:textId="77777777" w:rsidTr="00165537">
        <w:trPr>
          <w:cantSplit/>
          <w:jc w:val="center"/>
        </w:trPr>
        <w:tc>
          <w:tcPr>
            <w:tcW w:w="2948" w:type="dxa"/>
            <w:shd w:val="clear" w:color="auto" w:fill="auto"/>
            <w:noWrap/>
          </w:tcPr>
          <w:p w14:paraId="1AEB9E9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Indian Act</w:t>
            </w:r>
            <w:r w:rsidRPr="00463ADB">
              <w:rPr>
                <w:rFonts w:ascii="Arial Narrow" w:eastAsia="Calibri" w:hAnsi="Arial Narrow" w:cs="Times New Roman"/>
                <w:sz w:val="19"/>
                <w:szCs w:val="19"/>
                <w:lang w:val="en-CA"/>
              </w:rPr>
              <w:t xml:space="preserve"> - Provisions relating to wills and estates - SEE Indian wills and estates </w:t>
            </w:r>
          </w:p>
        </w:tc>
        <w:tc>
          <w:tcPr>
            <w:tcW w:w="717" w:type="dxa"/>
            <w:shd w:val="clear" w:color="auto" w:fill="auto"/>
            <w:noWrap/>
          </w:tcPr>
          <w:p w14:paraId="5C306FE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4941073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EBDD7B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5716AC18" w14:textId="77777777" w:rsidTr="00165537">
        <w:trPr>
          <w:cantSplit/>
          <w:jc w:val="center"/>
        </w:trPr>
        <w:tc>
          <w:tcPr>
            <w:tcW w:w="2948" w:type="dxa"/>
            <w:shd w:val="clear" w:color="auto" w:fill="auto"/>
            <w:noWrap/>
          </w:tcPr>
          <w:p w14:paraId="40BA102B"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Indian wills and estates </w:t>
            </w:r>
          </w:p>
        </w:tc>
        <w:tc>
          <w:tcPr>
            <w:tcW w:w="717" w:type="dxa"/>
            <w:shd w:val="clear" w:color="auto" w:fill="auto"/>
            <w:noWrap/>
          </w:tcPr>
          <w:p w14:paraId="3D0B240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6F7100C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D38620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28FD317F" w14:textId="77777777" w:rsidTr="00165537">
        <w:trPr>
          <w:cantSplit/>
          <w:jc w:val="center"/>
        </w:trPr>
        <w:tc>
          <w:tcPr>
            <w:tcW w:w="2948" w:type="dxa"/>
            <w:shd w:val="clear" w:color="auto" w:fill="auto"/>
            <w:noWrap/>
          </w:tcPr>
          <w:p w14:paraId="1BD4FBF9"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Indians - Wills and estates of </w:t>
            </w:r>
          </w:p>
        </w:tc>
        <w:tc>
          <w:tcPr>
            <w:tcW w:w="717" w:type="dxa"/>
            <w:shd w:val="clear" w:color="auto" w:fill="auto"/>
            <w:noWrap/>
          </w:tcPr>
          <w:p w14:paraId="54D33E7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4710789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DEEB0B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47D0B19A" w14:textId="77777777" w:rsidTr="00165537">
        <w:trPr>
          <w:cantSplit/>
          <w:jc w:val="center"/>
        </w:trPr>
        <w:tc>
          <w:tcPr>
            <w:tcW w:w="2948" w:type="dxa"/>
            <w:shd w:val="clear" w:color="auto" w:fill="auto"/>
            <w:noWrap/>
          </w:tcPr>
          <w:p w14:paraId="14609BA6"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Natives - Wills and estates of </w:t>
            </w:r>
          </w:p>
        </w:tc>
        <w:tc>
          <w:tcPr>
            <w:tcW w:w="717" w:type="dxa"/>
            <w:shd w:val="clear" w:color="auto" w:fill="auto"/>
            <w:noWrap/>
          </w:tcPr>
          <w:p w14:paraId="593FDFD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027BC96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1E9222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42D4685F" w14:textId="77777777" w:rsidTr="00165537">
        <w:trPr>
          <w:cantSplit/>
          <w:jc w:val="center"/>
        </w:trPr>
        <w:tc>
          <w:tcPr>
            <w:tcW w:w="2948" w:type="dxa"/>
            <w:shd w:val="clear" w:color="auto" w:fill="auto"/>
            <w:noWrap/>
          </w:tcPr>
          <w:p w14:paraId="2C3A3398"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Indians </w:t>
            </w:r>
          </w:p>
        </w:tc>
        <w:tc>
          <w:tcPr>
            <w:tcW w:w="717" w:type="dxa"/>
            <w:shd w:val="clear" w:color="auto" w:fill="auto"/>
            <w:noWrap/>
          </w:tcPr>
          <w:p w14:paraId="4FDA0F1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7B82642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4A560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456AB32E" w14:textId="77777777" w:rsidTr="00165537">
        <w:trPr>
          <w:cantSplit/>
          <w:jc w:val="center"/>
        </w:trPr>
        <w:tc>
          <w:tcPr>
            <w:tcW w:w="2948" w:type="dxa"/>
            <w:shd w:val="clear" w:color="auto" w:fill="auto"/>
            <w:noWrap/>
          </w:tcPr>
          <w:p w14:paraId="69B4E611"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and Estates - Natives</w:t>
            </w:r>
          </w:p>
        </w:tc>
        <w:tc>
          <w:tcPr>
            <w:tcW w:w="717" w:type="dxa"/>
            <w:shd w:val="clear" w:color="auto" w:fill="auto"/>
            <w:noWrap/>
          </w:tcPr>
          <w:p w14:paraId="5BEB070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627A2E4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44E283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78419B96" w14:textId="77777777" w:rsidTr="00165537">
        <w:trPr>
          <w:cantSplit/>
          <w:jc w:val="center"/>
        </w:trPr>
        <w:tc>
          <w:tcPr>
            <w:tcW w:w="2948" w:type="dxa"/>
            <w:shd w:val="clear" w:color="auto" w:fill="auto"/>
            <w:noWrap/>
          </w:tcPr>
          <w:p w14:paraId="2968D1B1" w14:textId="77777777" w:rsidR="00770630" w:rsidRPr="00463ADB" w:rsidRDefault="00770630" w:rsidP="00C42B09">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Indian Act </w:t>
            </w:r>
            <w:r w:rsidRPr="00463ADB">
              <w:rPr>
                <w:rFonts w:ascii="Arial Narrow" w:eastAsia="Calibri" w:hAnsi="Arial Narrow" w:cs="Times New Roman"/>
                <w:sz w:val="19"/>
                <w:szCs w:val="19"/>
                <w:lang w:val="en-CA"/>
              </w:rPr>
              <w:t>- Testamentary provisions</w:t>
            </w:r>
          </w:p>
        </w:tc>
        <w:tc>
          <w:tcPr>
            <w:tcW w:w="717" w:type="dxa"/>
            <w:shd w:val="clear" w:color="auto" w:fill="auto"/>
            <w:noWrap/>
          </w:tcPr>
          <w:p w14:paraId="35412EF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20B2C3D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11003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w:t>
            </w:r>
          </w:p>
        </w:tc>
      </w:tr>
      <w:tr w:rsidR="00770630" w:rsidRPr="00463ADB" w14:paraId="5878E79D" w14:textId="77777777" w:rsidTr="00165537">
        <w:trPr>
          <w:cantSplit/>
          <w:jc w:val="center"/>
        </w:trPr>
        <w:tc>
          <w:tcPr>
            <w:tcW w:w="2948" w:type="dxa"/>
            <w:shd w:val="clear" w:color="auto" w:fill="auto"/>
            <w:noWrap/>
          </w:tcPr>
          <w:p w14:paraId="07FABB63"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Decedent Estates Program - Indian wills and estates </w:t>
            </w:r>
          </w:p>
        </w:tc>
        <w:tc>
          <w:tcPr>
            <w:tcW w:w="717" w:type="dxa"/>
            <w:shd w:val="clear" w:color="auto" w:fill="auto"/>
            <w:noWrap/>
          </w:tcPr>
          <w:p w14:paraId="38F37C0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6FEA528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B6C655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4E8F470" w14:textId="77777777" w:rsidTr="00165537">
        <w:trPr>
          <w:cantSplit/>
          <w:jc w:val="center"/>
        </w:trPr>
        <w:tc>
          <w:tcPr>
            <w:tcW w:w="2948" w:type="dxa"/>
            <w:shd w:val="clear" w:color="auto" w:fill="auto"/>
            <w:noWrap/>
          </w:tcPr>
          <w:p w14:paraId="315A5B8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Indigenous and Northern Affairs Canada (INAC)</w:t>
            </w:r>
          </w:p>
        </w:tc>
        <w:tc>
          <w:tcPr>
            <w:tcW w:w="717" w:type="dxa"/>
            <w:shd w:val="clear" w:color="auto" w:fill="auto"/>
            <w:noWrap/>
          </w:tcPr>
          <w:p w14:paraId="7276670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435AF2E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325318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2B7DD0B9" w14:textId="77777777" w:rsidTr="00165537">
        <w:trPr>
          <w:cantSplit/>
          <w:jc w:val="center"/>
        </w:trPr>
        <w:tc>
          <w:tcPr>
            <w:tcW w:w="2948" w:type="dxa"/>
            <w:shd w:val="clear" w:color="auto" w:fill="auto"/>
            <w:noWrap/>
          </w:tcPr>
          <w:p w14:paraId="47F6269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Indian Act</w:t>
            </w:r>
            <w:r w:rsidRPr="00463ADB">
              <w:rPr>
                <w:rFonts w:ascii="Arial Narrow" w:eastAsia="Calibri" w:hAnsi="Arial Narrow" w:cs="Times New Roman"/>
                <w:sz w:val="19"/>
                <w:szCs w:val="19"/>
                <w:lang w:val="en-CA"/>
              </w:rPr>
              <w:t xml:space="preserve"> - Living Estates Program</w:t>
            </w:r>
          </w:p>
        </w:tc>
        <w:tc>
          <w:tcPr>
            <w:tcW w:w="717" w:type="dxa"/>
            <w:shd w:val="clear" w:color="auto" w:fill="auto"/>
            <w:noWrap/>
          </w:tcPr>
          <w:p w14:paraId="4933F1C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68D0627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D5D9DD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B89AA11" w14:textId="77777777" w:rsidTr="00165537">
        <w:trPr>
          <w:cantSplit/>
          <w:jc w:val="center"/>
        </w:trPr>
        <w:tc>
          <w:tcPr>
            <w:tcW w:w="2948" w:type="dxa"/>
            <w:shd w:val="clear" w:color="auto" w:fill="auto"/>
            <w:noWrap/>
          </w:tcPr>
          <w:p w14:paraId="14BD0DD8"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Indian Estates Regulations</w:t>
            </w:r>
          </w:p>
        </w:tc>
        <w:tc>
          <w:tcPr>
            <w:tcW w:w="717" w:type="dxa"/>
            <w:shd w:val="clear" w:color="auto" w:fill="auto"/>
            <w:noWrap/>
          </w:tcPr>
          <w:p w14:paraId="33C8D9A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3B51DE3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EC7A17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DD086FE" w14:textId="77777777" w:rsidTr="00165537">
        <w:trPr>
          <w:cantSplit/>
          <w:jc w:val="center"/>
        </w:trPr>
        <w:tc>
          <w:tcPr>
            <w:tcW w:w="2948" w:type="dxa"/>
            <w:shd w:val="clear" w:color="auto" w:fill="auto"/>
            <w:noWrap/>
          </w:tcPr>
          <w:p w14:paraId="4B4E4097"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Indian wills and estates - Decedent Estates Program </w:t>
            </w:r>
          </w:p>
        </w:tc>
        <w:tc>
          <w:tcPr>
            <w:tcW w:w="717" w:type="dxa"/>
            <w:shd w:val="clear" w:color="auto" w:fill="auto"/>
            <w:noWrap/>
          </w:tcPr>
          <w:p w14:paraId="1410C8B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62F0982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309E63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0B34502" w14:textId="77777777" w:rsidTr="00165537">
        <w:trPr>
          <w:cantSplit/>
          <w:jc w:val="center"/>
        </w:trPr>
        <w:tc>
          <w:tcPr>
            <w:tcW w:w="2948" w:type="dxa"/>
            <w:shd w:val="clear" w:color="auto" w:fill="auto"/>
            <w:noWrap/>
          </w:tcPr>
          <w:p w14:paraId="73D7AA0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Federal government obligations</w:t>
            </w:r>
          </w:p>
        </w:tc>
        <w:tc>
          <w:tcPr>
            <w:tcW w:w="717" w:type="dxa"/>
            <w:shd w:val="clear" w:color="auto" w:fill="auto"/>
            <w:noWrap/>
          </w:tcPr>
          <w:p w14:paraId="33A2637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77CE005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4EF704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B7DB6DD" w14:textId="77777777" w:rsidTr="00165537">
        <w:trPr>
          <w:cantSplit/>
          <w:jc w:val="center"/>
        </w:trPr>
        <w:tc>
          <w:tcPr>
            <w:tcW w:w="2948" w:type="dxa"/>
            <w:shd w:val="clear" w:color="auto" w:fill="auto"/>
            <w:noWrap/>
          </w:tcPr>
          <w:p w14:paraId="586B492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w:t>
            </w:r>
            <w:r w:rsidRPr="00463ADB">
              <w:rPr>
                <w:rFonts w:ascii="Arial Narrow" w:eastAsia="Calibri" w:hAnsi="Arial Narrow" w:cs="Times New Roman"/>
                <w:i/>
                <w:sz w:val="19"/>
                <w:szCs w:val="19"/>
                <w:lang w:val="en-CA"/>
              </w:rPr>
              <w:t>Indian Act</w:t>
            </w:r>
            <w:r w:rsidRPr="00463ADB">
              <w:rPr>
                <w:rFonts w:ascii="Arial Narrow" w:eastAsia="Calibri" w:hAnsi="Arial Narrow" w:cs="Times New Roman"/>
                <w:sz w:val="19"/>
                <w:szCs w:val="19"/>
                <w:lang w:val="en-CA"/>
              </w:rPr>
              <w:t xml:space="preserve"> &amp; </w:t>
            </w:r>
            <w:r w:rsidRPr="00463ADB">
              <w:rPr>
                <w:rFonts w:ascii="Arial Narrow" w:eastAsia="Calibri" w:hAnsi="Arial Narrow" w:cs="Times New Roman"/>
                <w:i/>
                <w:sz w:val="19"/>
                <w:szCs w:val="19"/>
                <w:lang w:val="en-CA"/>
              </w:rPr>
              <w:t>Indian Estates Regulations</w:t>
            </w:r>
          </w:p>
        </w:tc>
        <w:tc>
          <w:tcPr>
            <w:tcW w:w="717" w:type="dxa"/>
            <w:shd w:val="clear" w:color="auto" w:fill="auto"/>
            <w:noWrap/>
          </w:tcPr>
          <w:p w14:paraId="26E308F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6EDB6F0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33F391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17F528B0" w14:textId="77777777" w:rsidTr="00165537">
        <w:trPr>
          <w:cantSplit/>
          <w:jc w:val="center"/>
        </w:trPr>
        <w:tc>
          <w:tcPr>
            <w:tcW w:w="2948" w:type="dxa"/>
            <w:shd w:val="clear" w:color="auto" w:fill="auto"/>
            <w:noWrap/>
          </w:tcPr>
          <w:p w14:paraId="00DD2D3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Indian estates - Decedent Estates Program</w:t>
            </w:r>
          </w:p>
        </w:tc>
        <w:tc>
          <w:tcPr>
            <w:tcW w:w="717" w:type="dxa"/>
            <w:shd w:val="clear" w:color="auto" w:fill="auto"/>
            <w:noWrap/>
          </w:tcPr>
          <w:p w14:paraId="401BF37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0B57F25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7F8342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E70DC3B" w14:textId="77777777" w:rsidTr="00165537">
        <w:trPr>
          <w:cantSplit/>
          <w:jc w:val="center"/>
        </w:trPr>
        <w:tc>
          <w:tcPr>
            <w:tcW w:w="2948" w:type="dxa"/>
            <w:shd w:val="clear" w:color="auto" w:fill="auto"/>
            <w:noWrap/>
          </w:tcPr>
          <w:p w14:paraId="3326B91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Living Estates Program </w:t>
            </w:r>
          </w:p>
        </w:tc>
        <w:tc>
          <w:tcPr>
            <w:tcW w:w="717" w:type="dxa"/>
            <w:shd w:val="clear" w:color="auto" w:fill="auto"/>
            <w:noWrap/>
          </w:tcPr>
          <w:p w14:paraId="6F974FF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1AE3A1C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9C3250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5E6233D9" w14:textId="77777777" w:rsidTr="00165537">
        <w:trPr>
          <w:cantSplit/>
          <w:jc w:val="center"/>
        </w:trPr>
        <w:tc>
          <w:tcPr>
            <w:tcW w:w="2948" w:type="dxa"/>
            <w:shd w:val="clear" w:color="auto" w:fill="auto"/>
            <w:noWrap/>
          </w:tcPr>
          <w:p w14:paraId="0ABD96F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Indigenous and Northern Affairs Canada (INAC) - Living Estates Program</w:t>
            </w:r>
          </w:p>
        </w:tc>
        <w:tc>
          <w:tcPr>
            <w:tcW w:w="717" w:type="dxa"/>
            <w:shd w:val="clear" w:color="auto" w:fill="auto"/>
            <w:noWrap/>
          </w:tcPr>
          <w:p w14:paraId="2655E2F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47F0F80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267ACF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EFCC651" w14:textId="77777777" w:rsidTr="00165537">
        <w:trPr>
          <w:cantSplit/>
          <w:jc w:val="center"/>
        </w:trPr>
        <w:tc>
          <w:tcPr>
            <w:tcW w:w="2948" w:type="dxa"/>
            <w:shd w:val="clear" w:color="auto" w:fill="auto"/>
            <w:noWrap/>
          </w:tcPr>
          <w:p w14:paraId="786C02A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Indigenous and Northern Affairs Canada (INAC) - Decedent Estates Program</w:t>
            </w:r>
          </w:p>
        </w:tc>
        <w:tc>
          <w:tcPr>
            <w:tcW w:w="717" w:type="dxa"/>
            <w:shd w:val="clear" w:color="auto" w:fill="auto"/>
            <w:noWrap/>
          </w:tcPr>
          <w:p w14:paraId="62AF4E1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7A5468E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34952D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7AA26FCC" w14:textId="77777777" w:rsidTr="00165537">
        <w:trPr>
          <w:cantSplit/>
          <w:jc w:val="center"/>
        </w:trPr>
        <w:tc>
          <w:tcPr>
            <w:tcW w:w="2948" w:type="dxa"/>
            <w:shd w:val="clear" w:color="auto" w:fill="auto"/>
            <w:noWrap/>
          </w:tcPr>
          <w:p w14:paraId="4251100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Minors and mentally incompetent - Living Estates Program</w:t>
            </w:r>
          </w:p>
        </w:tc>
        <w:tc>
          <w:tcPr>
            <w:tcW w:w="717" w:type="dxa"/>
            <w:shd w:val="clear" w:color="auto" w:fill="auto"/>
            <w:noWrap/>
          </w:tcPr>
          <w:p w14:paraId="3AE1C20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01DD515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2859B4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F093468" w14:textId="77777777" w:rsidTr="00165537">
        <w:trPr>
          <w:cantSplit/>
          <w:jc w:val="center"/>
        </w:trPr>
        <w:tc>
          <w:tcPr>
            <w:tcW w:w="2948" w:type="dxa"/>
            <w:shd w:val="clear" w:color="auto" w:fill="auto"/>
            <w:noWrap/>
          </w:tcPr>
          <w:p w14:paraId="44A7CBC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Indians - Minors and mentally incompetent - Wills and estates - INAC Living Estates Program</w:t>
            </w:r>
          </w:p>
        </w:tc>
        <w:tc>
          <w:tcPr>
            <w:tcW w:w="717" w:type="dxa"/>
            <w:shd w:val="clear" w:color="auto" w:fill="auto"/>
            <w:noWrap/>
          </w:tcPr>
          <w:p w14:paraId="7440CBF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74DE5BB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17134F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3632FD6F" w14:textId="77777777" w:rsidTr="00165537">
        <w:trPr>
          <w:cantSplit/>
          <w:jc w:val="center"/>
        </w:trPr>
        <w:tc>
          <w:tcPr>
            <w:tcW w:w="2948" w:type="dxa"/>
            <w:shd w:val="clear" w:color="auto" w:fill="auto"/>
            <w:noWrap/>
          </w:tcPr>
          <w:p w14:paraId="5F2C435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Living Estates Program - </w:t>
            </w:r>
            <w:r w:rsidRPr="00463ADB">
              <w:rPr>
                <w:rFonts w:ascii="Arial Narrow" w:eastAsia="Calibri" w:hAnsi="Arial Narrow" w:cs="Times New Roman"/>
                <w:i/>
                <w:sz w:val="19"/>
                <w:szCs w:val="19"/>
                <w:lang w:val="en-CA"/>
              </w:rPr>
              <w:t>Indian Act</w:t>
            </w:r>
          </w:p>
        </w:tc>
        <w:tc>
          <w:tcPr>
            <w:tcW w:w="717" w:type="dxa"/>
            <w:shd w:val="clear" w:color="auto" w:fill="auto"/>
            <w:noWrap/>
          </w:tcPr>
          <w:p w14:paraId="4021087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4E4FD57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7BC19B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492E3E4C" w14:textId="77777777" w:rsidTr="00165537">
        <w:trPr>
          <w:cantSplit/>
          <w:jc w:val="center"/>
        </w:trPr>
        <w:tc>
          <w:tcPr>
            <w:tcW w:w="2948" w:type="dxa"/>
            <w:shd w:val="clear" w:color="auto" w:fill="auto"/>
            <w:noWrap/>
          </w:tcPr>
          <w:p w14:paraId="5D316C8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Living Estates Program - Indian wills and estates </w:t>
            </w:r>
          </w:p>
        </w:tc>
        <w:tc>
          <w:tcPr>
            <w:tcW w:w="717" w:type="dxa"/>
            <w:shd w:val="clear" w:color="auto" w:fill="auto"/>
            <w:noWrap/>
          </w:tcPr>
          <w:p w14:paraId="4C1C814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7C97862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C01B94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608C7696" w14:textId="77777777" w:rsidTr="00165537">
        <w:trPr>
          <w:cantSplit/>
          <w:jc w:val="center"/>
        </w:trPr>
        <w:tc>
          <w:tcPr>
            <w:tcW w:w="2948" w:type="dxa"/>
            <w:shd w:val="clear" w:color="auto" w:fill="auto"/>
            <w:noWrap/>
          </w:tcPr>
          <w:p w14:paraId="0E18D17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Federal responsibilities under </w:t>
            </w:r>
            <w:r w:rsidRPr="00463ADB">
              <w:rPr>
                <w:rFonts w:ascii="Arial Narrow" w:eastAsia="Calibri" w:hAnsi="Arial Narrow" w:cs="Times New Roman"/>
                <w:i/>
                <w:sz w:val="19"/>
                <w:szCs w:val="19"/>
                <w:lang w:val="en-CA"/>
              </w:rPr>
              <w:t>Indian Act</w:t>
            </w:r>
          </w:p>
        </w:tc>
        <w:tc>
          <w:tcPr>
            <w:tcW w:w="717" w:type="dxa"/>
            <w:shd w:val="clear" w:color="auto" w:fill="auto"/>
            <w:noWrap/>
          </w:tcPr>
          <w:p w14:paraId="69286C4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4ECE42B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9E27AC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2</w:t>
            </w:r>
          </w:p>
        </w:tc>
      </w:tr>
      <w:tr w:rsidR="00770630" w:rsidRPr="00463ADB" w14:paraId="0D0168BC" w14:textId="77777777" w:rsidTr="00165537">
        <w:trPr>
          <w:cantSplit/>
          <w:jc w:val="center"/>
        </w:trPr>
        <w:tc>
          <w:tcPr>
            <w:tcW w:w="2948" w:type="dxa"/>
            <w:shd w:val="clear" w:color="auto" w:fill="auto"/>
            <w:noWrap/>
          </w:tcPr>
          <w:p w14:paraId="07AE39F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 Jurisdiction - Minister - Discretion</w:t>
            </w:r>
          </w:p>
        </w:tc>
        <w:tc>
          <w:tcPr>
            <w:tcW w:w="717" w:type="dxa"/>
            <w:shd w:val="clear" w:color="auto" w:fill="auto"/>
            <w:noWrap/>
          </w:tcPr>
          <w:p w14:paraId="41F2EB5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1F3C037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C5D93F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7C09D8BE" w14:textId="77777777" w:rsidTr="00165537">
        <w:trPr>
          <w:cantSplit/>
          <w:jc w:val="center"/>
        </w:trPr>
        <w:tc>
          <w:tcPr>
            <w:tcW w:w="2948" w:type="dxa"/>
            <w:shd w:val="clear" w:color="auto" w:fill="auto"/>
            <w:noWrap/>
          </w:tcPr>
          <w:p w14:paraId="0A1BA22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 Jurisdiction - Provincial Courts</w:t>
            </w:r>
          </w:p>
        </w:tc>
        <w:tc>
          <w:tcPr>
            <w:tcW w:w="717" w:type="dxa"/>
            <w:shd w:val="clear" w:color="auto" w:fill="auto"/>
            <w:noWrap/>
          </w:tcPr>
          <w:p w14:paraId="6128924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6C816F8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CA0B34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7045EB58" w14:textId="77777777" w:rsidTr="00165537">
        <w:trPr>
          <w:cantSplit/>
          <w:jc w:val="center"/>
        </w:trPr>
        <w:tc>
          <w:tcPr>
            <w:tcW w:w="2948" w:type="dxa"/>
            <w:shd w:val="clear" w:color="auto" w:fill="auto"/>
            <w:noWrap/>
          </w:tcPr>
          <w:p w14:paraId="20CCF53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Jurisdiction </w:t>
            </w:r>
          </w:p>
        </w:tc>
        <w:tc>
          <w:tcPr>
            <w:tcW w:w="717" w:type="dxa"/>
            <w:shd w:val="clear" w:color="auto" w:fill="auto"/>
            <w:noWrap/>
          </w:tcPr>
          <w:p w14:paraId="71E768E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55AFB19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03DDCA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7A5FB3B4" w14:textId="77777777" w:rsidTr="00165537">
        <w:trPr>
          <w:cantSplit/>
          <w:jc w:val="center"/>
        </w:trPr>
        <w:tc>
          <w:tcPr>
            <w:tcW w:w="2948" w:type="dxa"/>
            <w:shd w:val="clear" w:color="auto" w:fill="auto"/>
            <w:noWrap/>
          </w:tcPr>
          <w:p w14:paraId="45628D8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Jurisdiction - Minister - Authority </w:t>
            </w:r>
          </w:p>
        </w:tc>
        <w:tc>
          <w:tcPr>
            <w:tcW w:w="717" w:type="dxa"/>
            <w:shd w:val="clear" w:color="auto" w:fill="auto"/>
            <w:noWrap/>
          </w:tcPr>
          <w:p w14:paraId="70DC1F9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47B438B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7EFECE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6EEA00B3" w14:textId="77777777" w:rsidTr="00165537">
        <w:trPr>
          <w:cantSplit/>
          <w:jc w:val="center"/>
        </w:trPr>
        <w:tc>
          <w:tcPr>
            <w:tcW w:w="2948" w:type="dxa"/>
            <w:shd w:val="clear" w:color="auto" w:fill="auto"/>
            <w:noWrap/>
          </w:tcPr>
          <w:p w14:paraId="447DE82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Jurisdiction - Minister - Powers </w:t>
            </w:r>
          </w:p>
        </w:tc>
        <w:tc>
          <w:tcPr>
            <w:tcW w:w="717" w:type="dxa"/>
            <w:shd w:val="clear" w:color="auto" w:fill="auto"/>
            <w:noWrap/>
          </w:tcPr>
          <w:p w14:paraId="2D40832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1EF343B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57A465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F8B60A6" w14:textId="77777777" w:rsidTr="00165537">
        <w:trPr>
          <w:cantSplit/>
          <w:jc w:val="center"/>
        </w:trPr>
        <w:tc>
          <w:tcPr>
            <w:tcW w:w="2948" w:type="dxa"/>
            <w:shd w:val="clear" w:color="auto" w:fill="auto"/>
            <w:noWrap/>
          </w:tcPr>
          <w:p w14:paraId="2229C5B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Jurisdiction - Indian wills and estates - Subject to self-government</w:t>
            </w:r>
          </w:p>
        </w:tc>
        <w:tc>
          <w:tcPr>
            <w:tcW w:w="717" w:type="dxa"/>
            <w:shd w:val="clear" w:color="auto" w:fill="auto"/>
            <w:noWrap/>
          </w:tcPr>
          <w:p w14:paraId="3793E77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402360C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843792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6928094" w14:textId="77777777" w:rsidTr="00165537">
        <w:trPr>
          <w:cantSplit/>
          <w:jc w:val="center"/>
        </w:trPr>
        <w:tc>
          <w:tcPr>
            <w:tcW w:w="2948" w:type="dxa"/>
            <w:shd w:val="clear" w:color="auto" w:fill="auto"/>
            <w:noWrap/>
          </w:tcPr>
          <w:p w14:paraId="6107A2D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Jurisdiction - Self-government </w:t>
            </w:r>
          </w:p>
        </w:tc>
        <w:tc>
          <w:tcPr>
            <w:tcW w:w="717" w:type="dxa"/>
            <w:shd w:val="clear" w:color="auto" w:fill="auto"/>
            <w:noWrap/>
          </w:tcPr>
          <w:p w14:paraId="7CFEC01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541CE03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2D37DE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455EF80B" w14:textId="77777777" w:rsidTr="00165537">
        <w:trPr>
          <w:cantSplit/>
          <w:jc w:val="center"/>
        </w:trPr>
        <w:tc>
          <w:tcPr>
            <w:tcW w:w="2948" w:type="dxa"/>
            <w:shd w:val="clear" w:color="auto" w:fill="auto"/>
            <w:noWrap/>
          </w:tcPr>
          <w:p w14:paraId="2D5B904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Jurisdiction - Indian wills and estates - Minister of Indigenous and Northern Affairs - Discretion</w:t>
            </w:r>
          </w:p>
        </w:tc>
        <w:tc>
          <w:tcPr>
            <w:tcW w:w="717" w:type="dxa"/>
            <w:shd w:val="clear" w:color="auto" w:fill="auto"/>
            <w:noWrap/>
          </w:tcPr>
          <w:p w14:paraId="2CBB87F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315C6FE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23D512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76D53A94" w14:textId="77777777" w:rsidTr="00165537">
        <w:trPr>
          <w:cantSplit/>
          <w:jc w:val="center"/>
        </w:trPr>
        <w:tc>
          <w:tcPr>
            <w:tcW w:w="2948" w:type="dxa"/>
            <w:shd w:val="clear" w:color="auto" w:fill="auto"/>
            <w:noWrap/>
          </w:tcPr>
          <w:p w14:paraId="675EA4A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Minister of Indigenous and Northern Affairs - Indian wills and estates - Jurisdiction and powers</w:t>
            </w:r>
          </w:p>
        </w:tc>
        <w:tc>
          <w:tcPr>
            <w:tcW w:w="717" w:type="dxa"/>
            <w:shd w:val="clear" w:color="auto" w:fill="auto"/>
            <w:noWrap/>
          </w:tcPr>
          <w:p w14:paraId="34DF484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74E57D3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300F57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F3E6AAB" w14:textId="77777777" w:rsidTr="00165537">
        <w:trPr>
          <w:cantSplit/>
          <w:jc w:val="center"/>
        </w:trPr>
        <w:tc>
          <w:tcPr>
            <w:tcW w:w="2948" w:type="dxa"/>
            <w:shd w:val="clear" w:color="auto" w:fill="auto"/>
            <w:noWrap/>
          </w:tcPr>
          <w:p w14:paraId="6D353EF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Self-government - Indians - Wills and estates - Jurisdiction </w:t>
            </w:r>
          </w:p>
        </w:tc>
        <w:tc>
          <w:tcPr>
            <w:tcW w:w="717" w:type="dxa"/>
            <w:shd w:val="clear" w:color="auto" w:fill="auto"/>
            <w:noWrap/>
          </w:tcPr>
          <w:p w14:paraId="2EBE809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5D583DD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D48DC7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3A61E71C" w14:textId="77777777" w:rsidTr="00165537">
        <w:trPr>
          <w:cantSplit/>
          <w:jc w:val="center"/>
        </w:trPr>
        <w:tc>
          <w:tcPr>
            <w:tcW w:w="2948" w:type="dxa"/>
            <w:shd w:val="clear" w:color="auto" w:fill="auto"/>
            <w:noWrap/>
          </w:tcPr>
          <w:p w14:paraId="688EE6C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 Minister of Indigenous and Northern Affairs - Jurisdiction and powers - Indian wills and estates</w:t>
            </w:r>
          </w:p>
        </w:tc>
        <w:tc>
          <w:tcPr>
            <w:tcW w:w="717" w:type="dxa"/>
            <w:shd w:val="clear" w:color="auto" w:fill="auto"/>
            <w:noWrap/>
          </w:tcPr>
          <w:p w14:paraId="4D3762A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w:t>
            </w:r>
          </w:p>
        </w:tc>
        <w:tc>
          <w:tcPr>
            <w:tcW w:w="573" w:type="dxa"/>
          </w:tcPr>
          <w:p w14:paraId="60CFEFF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435AE0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w:t>
            </w:r>
          </w:p>
        </w:tc>
      </w:tr>
      <w:tr w:rsidR="00770630" w:rsidRPr="00463ADB" w14:paraId="09AE3B60" w14:textId="77777777" w:rsidTr="00165537">
        <w:trPr>
          <w:cantSplit/>
          <w:jc w:val="center"/>
        </w:trPr>
        <w:tc>
          <w:tcPr>
            <w:tcW w:w="2948" w:type="dxa"/>
            <w:shd w:val="clear" w:color="auto" w:fill="auto"/>
            <w:noWrap/>
          </w:tcPr>
          <w:p w14:paraId="58EBE93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Minister - Overriding jurisdiction  </w:t>
            </w:r>
          </w:p>
        </w:tc>
        <w:tc>
          <w:tcPr>
            <w:tcW w:w="717" w:type="dxa"/>
            <w:shd w:val="clear" w:color="auto" w:fill="auto"/>
            <w:noWrap/>
          </w:tcPr>
          <w:p w14:paraId="6D5F178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547-548 </w:t>
            </w:r>
          </w:p>
          <w:p w14:paraId="7417995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4862C16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p w14:paraId="0FA3413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50909C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4-4.1</w:t>
            </w:r>
          </w:p>
          <w:p w14:paraId="46C8353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68BDB12F" w14:textId="77777777" w:rsidTr="00165537">
        <w:trPr>
          <w:cantSplit/>
          <w:jc w:val="center"/>
        </w:trPr>
        <w:tc>
          <w:tcPr>
            <w:tcW w:w="2948" w:type="dxa"/>
            <w:shd w:val="clear" w:color="auto" w:fill="auto"/>
            <w:noWrap/>
          </w:tcPr>
          <w:p w14:paraId="7C2894C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Jurisdiction - Residing off reserve - Exclusion</w:t>
            </w:r>
          </w:p>
        </w:tc>
        <w:tc>
          <w:tcPr>
            <w:tcW w:w="717" w:type="dxa"/>
            <w:shd w:val="clear" w:color="auto" w:fill="auto"/>
            <w:noWrap/>
          </w:tcPr>
          <w:p w14:paraId="3BE0C4B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547-548</w:t>
            </w:r>
          </w:p>
        </w:tc>
        <w:tc>
          <w:tcPr>
            <w:tcW w:w="573" w:type="dxa"/>
          </w:tcPr>
          <w:p w14:paraId="38E7E80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3BCB02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00516B8F" w14:textId="77777777" w:rsidTr="00165537">
        <w:trPr>
          <w:cantSplit/>
          <w:jc w:val="center"/>
        </w:trPr>
        <w:tc>
          <w:tcPr>
            <w:tcW w:w="2948" w:type="dxa"/>
            <w:shd w:val="clear" w:color="auto" w:fill="auto"/>
            <w:noWrap/>
          </w:tcPr>
          <w:p w14:paraId="5043580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Jurisdiction - Residing off reserve - Ordinarily residing - Factors</w:t>
            </w:r>
          </w:p>
        </w:tc>
        <w:tc>
          <w:tcPr>
            <w:tcW w:w="717" w:type="dxa"/>
            <w:shd w:val="clear" w:color="auto" w:fill="auto"/>
            <w:noWrap/>
          </w:tcPr>
          <w:p w14:paraId="4295CDD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547-548</w:t>
            </w:r>
          </w:p>
        </w:tc>
        <w:tc>
          <w:tcPr>
            <w:tcW w:w="573" w:type="dxa"/>
          </w:tcPr>
          <w:p w14:paraId="080709F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1157C6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73F39CEC" w14:textId="77777777" w:rsidTr="00165537">
        <w:trPr>
          <w:cantSplit/>
          <w:jc w:val="center"/>
        </w:trPr>
        <w:tc>
          <w:tcPr>
            <w:tcW w:w="2948" w:type="dxa"/>
            <w:shd w:val="clear" w:color="auto" w:fill="auto"/>
            <w:noWrap/>
          </w:tcPr>
          <w:p w14:paraId="4E980A0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Jurisdiction - Indian - Residing Off Reserve Exclusion </w:t>
            </w:r>
          </w:p>
        </w:tc>
        <w:tc>
          <w:tcPr>
            <w:tcW w:w="717" w:type="dxa"/>
            <w:shd w:val="clear" w:color="auto" w:fill="auto"/>
            <w:noWrap/>
          </w:tcPr>
          <w:p w14:paraId="39C516B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547-548</w:t>
            </w:r>
          </w:p>
        </w:tc>
        <w:tc>
          <w:tcPr>
            <w:tcW w:w="573" w:type="dxa"/>
          </w:tcPr>
          <w:p w14:paraId="59055BD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DA166D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2A4C9023" w14:textId="77777777" w:rsidTr="00165537">
        <w:trPr>
          <w:cantSplit/>
          <w:jc w:val="center"/>
        </w:trPr>
        <w:tc>
          <w:tcPr>
            <w:tcW w:w="2948" w:type="dxa"/>
            <w:shd w:val="clear" w:color="auto" w:fill="auto"/>
            <w:noWrap/>
          </w:tcPr>
          <w:p w14:paraId="63D800D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Residing off reserve exclusion - Jurisdiction - Indian wills and estates </w:t>
            </w:r>
          </w:p>
        </w:tc>
        <w:tc>
          <w:tcPr>
            <w:tcW w:w="717" w:type="dxa"/>
            <w:shd w:val="clear" w:color="auto" w:fill="auto"/>
            <w:noWrap/>
          </w:tcPr>
          <w:p w14:paraId="70A63DA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547-548</w:t>
            </w:r>
          </w:p>
        </w:tc>
        <w:tc>
          <w:tcPr>
            <w:tcW w:w="573" w:type="dxa"/>
          </w:tcPr>
          <w:p w14:paraId="34983D4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F73D8A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39D1553E" w14:textId="77777777" w:rsidTr="00165537">
        <w:trPr>
          <w:cantSplit/>
          <w:jc w:val="center"/>
        </w:trPr>
        <w:tc>
          <w:tcPr>
            <w:tcW w:w="2948" w:type="dxa"/>
            <w:shd w:val="clear" w:color="auto" w:fill="auto"/>
            <w:noWrap/>
          </w:tcPr>
          <w:p w14:paraId="56424B0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 Reserve - Ordinarily resides - Living off reserve wills and estates exclusion</w:t>
            </w:r>
          </w:p>
        </w:tc>
        <w:tc>
          <w:tcPr>
            <w:tcW w:w="717" w:type="dxa"/>
            <w:shd w:val="clear" w:color="auto" w:fill="auto"/>
            <w:noWrap/>
          </w:tcPr>
          <w:p w14:paraId="4845543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547-548</w:t>
            </w:r>
          </w:p>
        </w:tc>
        <w:tc>
          <w:tcPr>
            <w:tcW w:w="573" w:type="dxa"/>
          </w:tcPr>
          <w:p w14:paraId="26BC817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8BEC67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10F0FEB4" w14:textId="77777777" w:rsidTr="00165537">
        <w:trPr>
          <w:cantSplit/>
          <w:jc w:val="center"/>
        </w:trPr>
        <w:tc>
          <w:tcPr>
            <w:tcW w:w="2948" w:type="dxa"/>
            <w:shd w:val="clear" w:color="auto" w:fill="auto"/>
            <w:noWrap/>
          </w:tcPr>
          <w:p w14:paraId="2EC00F5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Off reserve - Exclusion</w:t>
            </w:r>
          </w:p>
        </w:tc>
        <w:tc>
          <w:tcPr>
            <w:tcW w:w="717" w:type="dxa"/>
            <w:shd w:val="clear" w:color="auto" w:fill="auto"/>
            <w:noWrap/>
          </w:tcPr>
          <w:p w14:paraId="1918E14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547-548</w:t>
            </w:r>
          </w:p>
        </w:tc>
        <w:tc>
          <w:tcPr>
            <w:tcW w:w="573" w:type="dxa"/>
          </w:tcPr>
          <w:p w14:paraId="6A866F5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26AA96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1C006651" w14:textId="77777777" w:rsidTr="00165537">
        <w:trPr>
          <w:cantSplit/>
          <w:jc w:val="center"/>
        </w:trPr>
        <w:tc>
          <w:tcPr>
            <w:tcW w:w="2948" w:type="dxa"/>
            <w:shd w:val="clear" w:color="auto" w:fill="auto"/>
            <w:noWrap/>
          </w:tcPr>
          <w:p w14:paraId="0867FAA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Indian Act</w:t>
            </w:r>
            <w:r w:rsidRPr="00463ADB">
              <w:rPr>
                <w:rFonts w:ascii="Arial Narrow" w:eastAsia="Calibri" w:hAnsi="Arial Narrow" w:cs="Times New Roman"/>
                <w:sz w:val="19"/>
                <w:szCs w:val="19"/>
                <w:lang w:val="en-CA"/>
              </w:rPr>
              <w:t xml:space="preserve"> - Wills and estates - Exclusion for Indians residing off reserve</w:t>
            </w:r>
          </w:p>
        </w:tc>
        <w:tc>
          <w:tcPr>
            <w:tcW w:w="717" w:type="dxa"/>
            <w:shd w:val="clear" w:color="auto" w:fill="auto"/>
            <w:noWrap/>
          </w:tcPr>
          <w:p w14:paraId="1807F2E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547-548</w:t>
            </w:r>
          </w:p>
        </w:tc>
        <w:tc>
          <w:tcPr>
            <w:tcW w:w="573" w:type="dxa"/>
          </w:tcPr>
          <w:p w14:paraId="03FD27D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1ECFF0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4.1</w:t>
            </w:r>
          </w:p>
        </w:tc>
      </w:tr>
      <w:tr w:rsidR="00770630" w:rsidRPr="00463ADB" w14:paraId="1668CC85" w14:textId="77777777" w:rsidTr="00165537">
        <w:trPr>
          <w:cantSplit/>
          <w:jc w:val="center"/>
        </w:trPr>
        <w:tc>
          <w:tcPr>
            <w:tcW w:w="2948" w:type="dxa"/>
            <w:shd w:val="clear" w:color="auto" w:fill="auto"/>
            <w:noWrap/>
          </w:tcPr>
          <w:p w14:paraId="566202CC"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Indian Act</w:t>
            </w:r>
            <w:r w:rsidRPr="00463ADB">
              <w:rPr>
                <w:rFonts w:ascii="Arial Narrow" w:eastAsia="Calibri" w:hAnsi="Arial Narrow" w:cs="Times New Roman"/>
                <w:sz w:val="19"/>
                <w:szCs w:val="19"/>
                <w:lang w:val="en-CA"/>
              </w:rPr>
              <w:t xml:space="preserve"> - Transfer of reserve land to non-member </w:t>
            </w:r>
          </w:p>
        </w:tc>
        <w:tc>
          <w:tcPr>
            <w:tcW w:w="717" w:type="dxa"/>
            <w:shd w:val="clear" w:color="auto" w:fill="auto"/>
            <w:noWrap/>
          </w:tcPr>
          <w:p w14:paraId="09122FF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9C7DB9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3412D0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197D307" w14:textId="77777777" w:rsidTr="00165537">
        <w:trPr>
          <w:cantSplit/>
          <w:jc w:val="center"/>
        </w:trPr>
        <w:tc>
          <w:tcPr>
            <w:tcW w:w="2948" w:type="dxa"/>
            <w:shd w:val="clear" w:color="auto" w:fill="auto"/>
            <w:noWrap/>
          </w:tcPr>
          <w:p w14:paraId="4D7ACA88"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Indian wills and estates - Reserve land</w:t>
            </w:r>
          </w:p>
        </w:tc>
        <w:tc>
          <w:tcPr>
            <w:tcW w:w="717" w:type="dxa"/>
            <w:shd w:val="clear" w:color="auto" w:fill="auto"/>
            <w:noWrap/>
          </w:tcPr>
          <w:p w14:paraId="7AB890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589C1A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0D7CB1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61C111C5" w14:textId="77777777" w:rsidTr="00165537">
        <w:trPr>
          <w:cantSplit/>
          <w:jc w:val="center"/>
        </w:trPr>
        <w:tc>
          <w:tcPr>
            <w:tcW w:w="2948" w:type="dxa"/>
            <w:shd w:val="clear" w:color="auto" w:fill="auto"/>
            <w:noWrap/>
          </w:tcPr>
          <w:p w14:paraId="488795E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Reserve land - Interests In</w:t>
            </w:r>
          </w:p>
        </w:tc>
        <w:tc>
          <w:tcPr>
            <w:tcW w:w="717" w:type="dxa"/>
            <w:shd w:val="clear" w:color="auto" w:fill="auto"/>
            <w:noWrap/>
          </w:tcPr>
          <w:p w14:paraId="148F6B8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5D1D105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3F0945A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AD79BCC" w14:textId="77777777" w:rsidTr="00165537">
        <w:trPr>
          <w:cantSplit/>
          <w:jc w:val="center"/>
        </w:trPr>
        <w:tc>
          <w:tcPr>
            <w:tcW w:w="2948" w:type="dxa"/>
            <w:shd w:val="clear" w:color="auto" w:fill="auto"/>
            <w:noWrap/>
          </w:tcPr>
          <w:p w14:paraId="46D39C1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Reserve land - Transfer to non-member - </w:t>
            </w:r>
            <w:r w:rsidRPr="00463ADB">
              <w:rPr>
                <w:rFonts w:ascii="Arial Narrow" w:eastAsia="Calibri" w:hAnsi="Arial Narrow" w:cs="Times New Roman"/>
                <w:i/>
                <w:sz w:val="19"/>
                <w:szCs w:val="19"/>
                <w:lang w:val="en-CA"/>
              </w:rPr>
              <w:t>Indian Act</w:t>
            </w:r>
          </w:p>
        </w:tc>
        <w:tc>
          <w:tcPr>
            <w:tcW w:w="717" w:type="dxa"/>
            <w:shd w:val="clear" w:color="auto" w:fill="auto"/>
            <w:noWrap/>
          </w:tcPr>
          <w:p w14:paraId="3F17086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71AB05A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905B40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6C17D5B9" w14:textId="77777777" w:rsidTr="00165537">
        <w:trPr>
          <w:cantSplit/>
          <w:jc w:val="center"/>
        </w:trPr>
        <w:tc>
          <w:tcPr>
            <w:tcW w:w="2948" w:type="dxa"/>
            <w:shd w:val="clear" w:color="auto" w:fill="auto"/>
            <w:noWrap/>
          </w:tcPr>
          <w:p w14:paraId="3C80D09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Reserve land - Interests in - Indian wills and estates </w:t>
            </w:r>
          </w:p>
        </w:tc>
        <w:tc>
          <w:tcPr>
            <w:tcW w:w="717" w:type="dxa"/>
            <w:shd w:val="clear" w:color="auto" w:fill="auto"/>
            <w:noWrap/>
          </w:tcPr>
          <w:p w14:paraId="34CF889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8B7471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A2E44F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00190AEE" w14:textId="77777777" w:rsidTr="00165537">
        <w:trPr>
          <w:cantSplit/>
          <w:jc w:val="center"/>
        </w:trPr>
        <w:tc>
          <w:tcPr>
            <w:tcW w:w="2948" w:type="dxa"/>
            <w:shd w:val="clear" w:color="auto" w:fill="auto"/>
            <w:noWrap/>
          </w:tcPr>
          <w:p w14:paraId="696F03E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Reserve land - Transfer to non-member - Indian wills and estates - </w:t>
            </w:r>
            <w:r w:rsidRPr="00463ADB">
              <w:rPr>
                <w:rFonts w:ascii="Arial Narrow" w:eastAsia="Calibri" w:hAnsi="Arial Narrow" w:cs="Times New Roman"/>
                <w:i/>
                <w:sz w:val="19"/>
                <w:szCs w:val="19"/>
                <w:lang w:val="en-CA"/>
              </w:rPr>
              <w:t>Indian Act</w:t>
            </w:r>
          </w:p>
        </w:tc>
        <w:tc>
          <w:tcPr>
            <w:tcW w:w="717" w:type="dxa"/>
            <w:shd w:val="clear" w:color="auto" w:fill="auto"/>
            <w:noWrap/>
          </w:tcPr>
          <w:p w14:paraId="62F6A6B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2B6596F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35E34B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6C282138" w14:textId="77777777" w:rsidTr="00165537">
        <w:trPr>
          <w:cantSplit/>
          <w:jc w:val="center"/>
        </w:trPr>
        <w:tc>
          <w:tcPr>
            <w:tcW w:w="2948" w:type="dxa"/>
            <w:shd w:val="clear" w:color="auto" w:fill="auto"/>
            <w:noWrap/>
          </w:tcPr>
          <w:p w14:paraId="5BC4F3A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 Reserve land - Non-members’ interest - Indian wills and estates</w:t>
            </w:r>
          </w:p>
        </w:tc>
        <w:tc>
          <w:tcPr>
            <w:tcW w:w="717" w:type="dxa"/>
            <w:shd w:val="clear" w:color="auto" w:fill="auto"/>
            <w:noWrap/>
          </w:tcPr>
          <w:p w14:paraId="2DC4011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5369E7E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0F1828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3CEBBEFA" w14:textId="77777777" w:rsidTr="00165537">
        <w:trPr>
          <w:cantSplit/>
          <w:jc w:val="center"/>
        </w:trPr>
        <w:tc>
          <w:tcPr>
            <w:tcW w:w="2948" w:type="dxa"/>
            <w:shd w:val="clear" w:color="auto" w:fill="auto"/>
            <w:noWrap/>
          </w:tcPr>
          <w:p w14:paraId="5A8F4E7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 Reserve land - Transfer of interest</w:t>
            </w:r>
          </w:p>
        </w:tc>
        <w:tc>
          <w:tcPr>
            <w:tcW w:w="717" w:type="dxa"/>
            <w:shd w:val="clear" w:color="auto" w:fill="auto"/>
            <w:noWrap/>
          </w:tcPr>
          <w:p w14:paraId="46C10A8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76BD05A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4C8F9FA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E85ABCA" w14:textId="77777777" w:rsidTr="00165537">
        <w:trPr>
          <w:cantSplit/>
          <w:jc w:val="center"/>
        </w:trPr>
        <w:tc>
          <w:tcPr>
            <w:tcW w:w="2948" w:type="dxa"/>
            <w:shd w:val="clear" w:color="auto" w:fill="auto"/>
            <w:noWrap/>
          </w:tcPr>
          <w:p w14:paraId="3B0A4E5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Jurisdiction - Sup Ct - Where transferred from Minister - s. 44 Indian Act</w:t>
            </w:r>
          </w:p>
        </w:tc>
        <w:tc>
          <w:tcPr>
            <w:tcW w:w="717" w:type="dxa"/>
            <w:shd w:val="clear" w:color="auto" w:fill="auto"/>
            <w:noWrap/>
          </w:tcPr>
          <w:p w14:paraId="156C516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777C72B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C492E6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415B6EB3" w14:textId="77777777" w:rsidTr="00165537">
        <w:trPr>
          <w:cantSplit/>
          <w:jc w:val="center"/>
        </w:trPr>
        <w:tc>
          <w:tcPr>
            <w:tcW w:w="2948" w:type="dxa"/>
            <w:shd w:val="clear" w:color="auto" w:fill="auto"/>
            <w:noWrap/>
          </w:tcPr>
          <w:p w14:paraId="091C28C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Jurisdiction - Transfer from Minister to Sup Ct - s. 44 Indian Act</w:t>
            </w:r>
          </w:p>
        </w:tc>
        <w:tc>
          <w:tcPr>
            <w:tcW w:w="717" w:type="dxa"/>
            <w:shd w:val="clear" w:color="auto" w:fill="auto"/>
            <w:noWrap/>
          </w:tcPr>
          <w:p w14:paraId="1855C75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2DCE2FE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A1060B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4CC5886E" w14:textId="77777777" w:rsidTr="00165537">
        <w:trPr>
          <w:cantSplit/>
          <w:jc w:val="center"/>
        </w:trPr>
        <w:tc>
          <w:tcPr>
            <w:tcW w:w="2948" w:type="dxa"/>
            <w:shd w:val="clear" w:color="auto" w:fill="auto"/>
            <w:noWrap/>
          </w:tcPr>
          <w:p w14:paraId="6BB2AC8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Jurisdiction - Indian wills and estates - Transfer from Minister to Sup Ct - s. 44 Indian Act</w:t>
            </w:r>
          </w:p>
        </w:tc>
        <w:tc>
          <w:tcPr>
            <w:tcW w:w="717" w:type="dxa"/>
            <w:shd w:val="clear" w:color="auto" w:fill="auto"/>
            <w:noWrap/>
          </w:tcPr>
          <w:p w14:paraId="4091BFA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3271AF2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E5923F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45E76153" w14:textId="77777777" w:rsidTr="00165537">
        <w:trPr>
          <w:cantSplit/>
          <w:jc w:val="center"/>
        </w:trPr>
        <w:tc>
          <w:tcPr>
            <w:tcW w:w="2948" w:type="dxa"/>
            <w:shd w:val="clear" w:color="auto" w:fill="auto"/>
            <w:noWrap/>
          </w:tcPr>
          <w:p w14:paraId="510FCBA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Minister of Indigenous and Northern Affairs - Jurisdiction - Indian wills and estates - Transfer of jurisdiction to Sup Ct - s. 44 Indian Act</w:t>
            </w:r>
          </w:p>
        </w:tc>
        <w:tc>
          <w:tcPr>
            <w:tcW w:w="717" w:type="dxa"/>
            <w:shd w:val="clear" w:color="auto" w:fill="auto"/>
            <w:noWrap/>
          </w:tcPr>
          <w:p w14:paraId="6604FB3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6826719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5E10E1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4.2</w:t>
            </w:r>
          </w:p>
        </w:tc>
      </w:tr>
      <w:tr w:rsidR="00770630" w:rsidRPr="00463ADB" w14:paraId="2BE57DBA" w14:textId="77777777" w:rsidTr="00165537">
        <w:trPr>
          <w:cantSplit/>
          <w:jc w:val="center"/>
        </w:trPr>
        <w:tc>
          <w:tcPr>
            <w:tcW w:w="2948" w:type="dxa"/>
            <w:shd w:val="clear" w:color="auto" w:fill="auto"/>
            <w:noWrap/>
          </w:tcPr>
          <w:p w14:paraId="588D917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 Wills and estates - Possessory Interest in reserve land - Jurisdiction </w:t>
            </w:r>
          </w:p>
        </w:tc>
        <w:tc>
          <w:tcPr>
            <w:tcW w:w="717" w:type="dxa"/>
            <w:shd w:val="clear" w:color="auto" w:fill="auto"/>
            <w:noWrap/>
          </w:tcPr>
          <w:p w14:paraId="4A12FDD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55A0F8F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B7D2AF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28FDE142" w14:textId="77777777" w:rsidTr="00165537">
        <w:trPr>
          <w:cantSplit/>
          <w:jc w:val="center"/>
        </w:trPr>
        <w:tc>
          <w:tcPr>
            <w:tcW w:w="2948" w:type="dxa"/>
            <w:shd w:val="clear" w:color="auto" w:fill="auto"/>
            <w:noWrap/>
          </w:tcPr>
          <w:p w14:paraId="1E150D0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Jurisdiction - Reserve land</w:t>
            </w:r>
          </w:p>
        </w:tc>
        <w:tc>
          <w:tcPr>
            <w:tcW w:w="717" w:type="dxa"/>
            <w:shd w:val="clear" w:color="auto" w:fill="auto"/>
            <w:noWrap/>
          </w:tcPr>
          <w:p w14:paraId="28A2ACA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03C7337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C0EA5D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296ED674" w14:textId="77777777" w:rsidTr="00165537">
        <w:trPr>
          <w:cantSplit/>
          <w:jc w:val="center"/>
        </w:trPr>
        <w:tc>
          <w:tcPr>
            <w:tcW w:w="2948" w:type="dxa"/>
            <w:shd w:val="clear" w:color="auto" w:fill="auto"/>
            <w:noWrap/>
          </w:tcPr>
          <w:p w14:paraId="2EB76FE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Jurisdiction - Indian - Overriding over reserve land </w:t>
            </w:r>
          </w:p>
        </w:tc>
        <w:tc>
          <w:tcPr>
            <w:tcW w:w="717" w:type="dxa"/>
            <w:shd w:val="clear" w:color="auto" w:fill="auto"/>
            <w:noWrap/>
          </w:tcPr>
          <w:p w14:paraId="4E4BC87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4C56E3E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C732C1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6807870E" w14:textId="77777777" w:rsidTr="00165537">
        <w:trPr>
          <w:cantSplit/>
          <w:jc w:val="center"/>
        </w:trPr>
        <w:tc>
          <w:tcPr>
            <w:tcW w:w="2948" w:type="dxa"/>
            <w:shd w:val="clear" w:color="auto" w:fill="auto"/>
            <w:noWrap/>
          </w:tcPr>
          <w:p w14:paraId="1C25FC2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Jurisdiction - Possessory interest in reserve land - Indian</w:t>
            </w:r>
          </w:p>
        </w:tc>
        <w:tc>
          <w:tcPr>
            <w:tcW w:w="717" w:type="dxa"/>
            <w:shd w:val="clear" w:color="auto" w:fill="auto"/>
            <w:noWrap/>
          </w:tcPr>
          <w:p w14:paraId="7847401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607320C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BBD4B8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1C2F1655" w14:textId="77777777" w:rsidTr="00165537">
        <w:trPr>
          <w:cantSplit/>
          <w:jc w:val="center"/>
        </w:trPr>
        <w:tc>
          <w:tcPr>
            <w:tcW w:w="2948" w:type="dxa"/>
            <w:shd w:val="clear" w:color="auto" w:fill="auto"/>
            <w:noWrap/>
          </w:tcPr>
          <w:p w14:paraId="03D51E7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Reserve land - Indian wills and estates - Overriding jurisdiction </w:t>
            </w:r>
          </w:p>
        </w:tc>
        <w:tc>
          <w:tcPr>
            <w:tcW w:w="717" w:type="dxa"/>
            <w:shd w:val="clear" w:color="auto" w:fill="auto"/>
            <w:noWrap/>
          </w:tcPr>
          <w:p w14:paraId="21FDC6A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FBA698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D6E513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6E72AFB9" w14:textId="77777777" w:rsidTr="00165537">
        <w:trPr>
          <w:cantSplit/>
          <w:jc w:val="center"/>
        </w:trPr>
        <w:tc>
          <w:tcPr>
            <w:tcW w:w="2948" w:type="dxa"/>
            <w:shd w:val="clear" w:color="auto" w:fill="auto"/>
            <w:noWrap/>
          </w:tcPr>
          <w:p w14:paraId="557882C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Reserve land - Possessory interest in - Jurisdiction - Indian wills and estates </w:t>
            </w:r>
          </w:p>
        </w:tc>
        <w:tc>
          <w:tcPr>
            <w:tcW w:w="717" w:type="dxa"/>
            <w:shd w:val="clear" w:color="auto" w:fill="auto"/>
            <w:noWrap/>
          </w:tcPr>
          <w:p w14:paraId="0B3F27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0D84D7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52102B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71525CD6" w14:textId="77777777" w:rsidTr="00165537">
        <w:trPr>
          <w:cantSplit/>
          <w:jc w:val="center"/>
        </w:trPr>
        <w:tc>
          <w:tcPr>
            <w:tcW w:w="2948" w:type="dxa"/>
            <w:shd w:val="clear" w:color="auto" w:fill="auto"/>
            <w:noWrap/>
          </w:tcPr>
          <w:p w14:paraId="40CC4CB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Possessory interest in reserve land - Overriding authority</w:t>
            </w:r>
          </w:p>
        </w:tc>
        <w:tc>
          <w:tcPr>
            <w:tcW w:w="717" w:type="dxa"/>
            <w:shd w:val="clear" w:color="auto" w:fill="auto"/>
            <w:noWrap/>
          </w:tcPr>
          <w:p w14:paraId="78A7A95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531997B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7DF6C8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4.3</w:t>
            </w:r>
          </w:p>
        </w:tc>
      </w:tr>
      <w:tr w:rsidR="00770630" w:rsidRPr="00463ADB" w14:paraId="27094E0D" w14:textId="77777777" w:rsidTr="00165537">
        <w:trPr>
          <w:cantSplit/>
          <w:jc w:val="center"/>
        </w:trPr>
        <w:tc>
          <w:tcPr>
            <w:tcW w:w="2948" w:type="dxa"/>
            <w:shd w:val="clear" w:color="auto" w:fill="auto"/>
            <w:noWrap/>
          </w:tcPr>
          <w:p w14:paraId="7FC084F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Jurisdiction - Matters beyond Minister</w:t>
            </w:r>
          </w:p>
        </w:tc>
        <w:tc>
          <w:tcPr>
            <w:tcW w:w="717" w:type="dxa"/>
            <w:shd w:val="clear" w:color="auto" w:fill="auto"/>
            <w:noWrap/>
          </w:tcPr>
          <w:p w14:paraId="17BAB28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705EDB8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2197E2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tc>
      </w:tr>
      <w:tr w:rsidR="00770630" w:rsidRPr="00463ADB" w14:paraId="1D6F5980" w14:textId="77777777" w:rsidTr="00165537">
        <w:trPr>
          <w:cantSplit/>
          <w:jc w:val="center"/>
        </w:trPr>
        <w:tc>
          <w:tcPr>
            <w:tcW w:w="2948" w:type="dxa"/>
            <w:shd w:val="clear" w:color="auto" w:fill="auto"/>
            <w:noWrap/>
          </w:tcPr>
          <w:p w14:paraId="2B03FED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Jurisdiction - Indian wills and estates - Matters beyond Minister</w:t>
            </w:r>
          </w:p>
        </w:tc>
        <w:tc>
          <w:tcPr>
            <w:tcW w:w="717" w:type="dxa"/>
            <w:shd w:val="clear" w:color="auto" w:fill="auto"/>
            <w:noWrap/>
          </w:tcPr>
          <w:p w14:paraId="5353B4A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4D472A6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E31F42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4.4</w:t>
            </w:r>
          </w:p>
        </w:tc>
      </w:tr>
      <w:tr w:rsidR="00770630" w:rsidRPr="00463ADB" w14:paraId="02BA09E5" w14:textId="77777777" w:rsidTr="00165537">
        <w:trPr>
          <w:cantSplit/>
          <w:jc w:val="center"/>
        </w:trPr>
        <w:tc>
          <w:tcPr>
            <w:tcW w:w="2948" w:type="dxa"/>
            <w:shd w:val="clear" w:color="auto" w:fill="auto"/>
            <w:noWrap/>
          </w:tcPr>
          <w:p w14:paraId="53C9503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Certificate of Possession - Indian wills and estates</w:t>
            </w:r>
          </w:p>
        </w:tc>
        <w:tc>
          <w:tcPr>
            <w:tcW w:w="717" w:type="dxa"/>
            <w:shd w:val="clear" w:color="auto" w:fill="auto"/>
            <w:noWrap/>
          </w:tcPr>
          <w:p w14:paraId="6D179AE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3D9EAE5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B9232F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3B3345B4" w14:textId="77777777" w:rsidTr="00165537">
        <w:trPr>
          <w:cantSplit/>
          <w:jc w:val="center"/>
        </w:trPr>
        <w:tc>
          <w:tcPr>
            <w:tcW w:w="2948" w:type="dxa"/>
            <w:shd w:val="clear" w:color="auto" w:fill="auto"/>
            <w:noWrap/>
          </w:tcPr>
          <w:p w14:paraId="361A59B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 Reserve land - Who may inherit</w:t>
            </w:r>
          </w:p>
        </w:tc>
        <w:tc>
          <w:tcPr>
            <w:tcW w:w="717" w:type="dxa"/>
            <w:shd w:val="clear" w:color="auto" w:fill="auto"/>
            <w:noWrap/>
          </w:tcPr>
          <w:p w14:paraId="2BF01B1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354D3EB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F6CC7A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FD4224E" w14:textId="77777777" w:rsidTr="00165537">
        <w:trPr>
          <w:cantSplit/>
          <w:jc w:val="center"/>
        </w:trPr>
        <w:tc>
          <w:tcPr>
            <w:tcW w:w="2948" w:type="dxa"/>
            <w:shd w:val="clear" w:color="auto" w:fill="auto"/>
            <w:noWrap/>
          </w:tcPr>
          <w:p w14:paraId="3905D88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Reserve land - Certificate of Possession</w:t>
            </w:r>
          </w:p>
        </w:tc>
        <w:tc>
          <w:tcPr>
            <w:tcW w:w="717" w:type="dxa"/>
            <w:shd w:val="clear" w:color="auto" w:fill="auto"/>
            <w:noWrap/>
          </w:tcPr>
          <w:p w14:paraId="3051114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3110C74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BB8E91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C87DE79" w14:textId="77777777" w:rsidTr="00165537">
        <w:trPr>
          <w:cantSplit/>
          <w:jc w:val="center"/>
        </w:trPr>
        <w:tc>
          <w:tcPr>
            <w:tcW w:w="2948" w:type="dxa"/>
            <w:shd w:val="clear" w:color="auto" w:fill="auto"/>
            <w:noWrap/>
          </w:tcPr>
          <w:p w14:paraId="7834CE4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Reserve land - Indian - Certificate of possession</w:t>
            </w:r>
          </w:p>
        </w:tc>
        <w:tc>
          <w:tcPr>
            <w:tcW w:w="717" w:type="dxa"/>
            <w:shd w:val="clear" w:color="auto" w:fill="auto"/>
            <w:noWrap/>
          </w:tcPr>
          <w:p w14:paraId="1CDB09C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A13254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B8A1D0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72294CE9" w14:textId="77777777" w:rsidTr="00165537">
        <w:trPr>
          <w:cantSplit/>
          <w:jc w:val="center"/>
        </w:trPr>
        <w:tc>
          <w:tcPr>
            <w:tcW w:w="2948" w:type="dxa"/>
            <w:shd w:val="clear" w:color="auto" w:fill="auto"/>
            <w:noWrap/>
          </w:tcPr>
          <w:p w14:paraId="736E8E7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Reserve land - Nature of interest</w:t>
            </w:r>
          </w:p>
        </w:tc>
        <w:tc>
          <w:tcPr>
            <w:tcW w:w="717" w:type="dxa"/>
            <w:shd w:val="clear" w:color="auto" w:fill="auto"/>
            <w:noWrap/>
          </w:tcPr>
          <w:p w14:paraId="735C422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35627A4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DF8F05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4ED572FC" w14:textId="77777777" w:rsidTr="00165537">
        <w:trPr>
          <w:cantSplit/>
          <w:jc w:val="center"/>
        </w:trPr>
        <w:tc>
          <w:tcPr>
            <w:tcW w:w="2948" w:type="dxa"/>
            <w:shd w:val="clear" w:color="auto" w:fill="auto"/>
            <w:noWrap/>
          </w:tcPr>
          <w:p w14:paraId="35788AE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Reserve land - Transfer to non-member - During owner’s life</w:t>
            </w:r>
          </w:p>
        </w:tc>
        <w:tc>
          <w:tcPr>
            <w:tcW w:w="717" w:type="dxa"/>
            <w:shd w:val="clear" w:color="auto" w:fill="auto"/>
            <w:noWrap/>
          </w:tcPr>
          <w:p w14:paraId="6C753D9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68C8D83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C1BBAA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2BA48EA0" w14:textId="77777777" w:rsidTr="00165537">
        <w:trPr>
          <w:cantSplit/>
          <w:jc w:val="center"/>
        </w:trPr>
        <w:tc>
          <w:tcPr>
            <w:tcW w:w="2948" w:type="dxa"/>
            <w:shd w:val="clear" w:color="auto" w:fill="auto"/>
            <w:noWrap/>
          </w:tcPr>
          <w:p w14:paraId="6DA91C5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Reserve land - When devisee or descendant not band member</w:t>
            </w:r>
          </w:p>
        </w:tc>
        <w:tc>
          <w:tcPr>
            <w:tcW w:w="717" w:type="dxa"/>
            <w:shd w:val="clear" w:color="auto" w:fill="auto"/>
            <w:noWrap/>
          </w:tcPr>
          <w:p w14:paraId="0BB20E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48E0422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5E56310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4B11B6FA" w14:textId="77777777" w:rsidTr="00165537">
        <w:trPr>
          <w:cantSplit/>
          <w:jc w:val="center"/>
        </w:trPr>
        <w:tc>
          <w:tcPr>
            <w:tcW w:w="2948" w:type="dxa"/>
            <w:shd w:val="clear" w:color="auto" w:fill="auto"/>
            <w:noWrap/>
          </w:tcPr>
          <w:p w14:paraId="63004DD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Non-member interest - Reserve land - Indian wills and estates</w:t>
            </w:r>
          </w:p>
        </w:tc>
        <w:tc>
          <w:tcPr>
            <w:tcW w:w="717" w:type="dxa"/>
            <w:shd w:val="clear" w:color="auto" w:fill="auto"/>
            <w:noWrap/>
          </w:tcPr>
          <w:p w14:paraId="1DB80AE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3886FDC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2DC3C96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44D90037" w14:textId="77777777" w:rsidTr="00165537">
        <w:trPr>
          <w:cantSplit/>
          <w:jc w:val="center"/>
        </w:trPr>
        <w:tc>
          <w:tcPr>
            <w:tcW w:w="2948" w:type="dxa"/>
            <w:shd w:val="clear" w:color="auto" w:fill="auto"/>
            <w:noWrap/>
          </w:tcPr>
          <w:p w14:paraId="01A570C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Reserve land - Certificate of Possession - Indian wills and estates</w:t>
            </w:r>
          </w:p>
        </w:tc>
        <w:tc>
          <w:tcPr>
            <w:tcW w:w="717" w:type="dxa"/>
            <w:shd w:val="clear" w:color="auto" w:fill="auto"/>
            <w:noWrap/>
          </w:tcPr>
          <w:p w14:paraId="42E3977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3035C98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A803E0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20DEA24" w14:textId="77777777" w:rsidTr="00165537">
        <w:trPr>
          <w:cantSplit/>
          <w:jc w:val="center"/>
        </w:trPr>
        <w:tc>
          <w:tcPr>
            <w:tcW w:w="2948" w:type="dxa"/>
            <w:shd w:val="clear" w:color="auto" w:fill="auto"/>
            <w:noWrap/>
          </w:tcPr>
          <w:p w14:paraId="53EA1E1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Reserve land - Nature of interest - Indian wills and estates</w:t>
            </w:r>
          </w:p>
        </w:tc>
        <w:tc>
          <w:tcPr>
            <w:tcW w:w="717" w:type="dxa"/>
            <w:shd w:val="clear" w:color="auto" w:fill="auto"/>
            <w:noWrap/>
          </w:tcPr>
          <w:p w14:paraId="57921A1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B00099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6B7C13B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15D69585" w14:textId="77777777" w:rsidTr="00165537">
        <w:trPr>
          <w:cantSplit/>
          <w:jc w:val="center"/>
        </w:trPr>
        <w:tc>
          <w:tcPr>
            <w:tcW w:w="2948" w:type="dxa"/>
            <w:shd w:val="clear" w:color="auto" w:fill="auto"/>
            <w:noWrap/>
          </w:tcPr>
          <w:p w14:paraId="3ADC2EA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Reserve land - Transfer during owner’s life - Indian wills and estates </w:t>
            </w:r>
          </w:p>
        </w:tc>
        <w:tc>
          <w:tcPr>
            <w:tcW w:w="717" w:type="dxa"/>
            <w:shd w:val="clear" w:color="auto" w:fill="auto"/>
            <w:noWrap/>
          </w:tcPr>
          <w:p w14:paraId="2BF5E89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3E9171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026A6B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58B082CA" w14:textId="77777777" w:rsidTr="00165537">
        <w:trPr>
          <w:cantSplit/>
          <w:jc w:val="center"/>
        </w:trPr>
        <w:tc>
          <w:tcPr>
            <w:tcW w:w="2948" w:type="dxa"/>
            <w:shd w:val="clear" w:color="auto" w:fill="auto"/>
            <w:noWrap/>
          </w:tcPr>
          <w:p w14:paraId="6432DD7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Reserve land - When devisee or descendent not band member - Indian wills and estates</w:t>
            </w:r>
          </w:p>
        </w:tc>
        <w:tc>
          <w:tcPr>
            <w:tcW w:w="717" w:type="dxa"/>
            <w:shd w:val="clear" w:color="auto" w:fill="auto"/>
            <w:noWrap/>
          </w:tcPr>
          <w:p w14:paraId="0E67096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21DF9E5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ACA29C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4631530B" w14:textId="77777777" w:rsidTr="00165537">
        <w:trPr>
          <w:cantSplit/>
          <w:jc w:val="center"/>
        </w:trPr>
        <w:tc>
          <w:tcPr>
            <w:tcW w:w="2948" w:type="dxa"/>
            <w:shd w:val="clear" w:color="auto" w:fill="auto"/>
            <w:noWrap/>
          </w:tcPr>
          <w:p w14:paraId="069669A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Reserve land - Who may inherit - Indian wills and estates </w:t>
            </w:r>
          </w:p>
        </w:tc>
        <w:tc>
          <w:tcPr>
            <w:tcW w:w="717" w:type="dxa"/>
            <w:shd w:val="clear" w:color="auto" w:fill="auto"/>
            <w:noWrap/>
          </w:tcPr>
          <w:p w14:paraId="535F350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068345B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5151E1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w:t>
            </w:r>
          </w:p>
        </w:tc>
      </w:tr>
      <w:tr w:rsidR="00770630" w:rsidRPr="00463ADB" w14:paraId="328B2C25" w14:textId="77777777" w:rsidTr="00165537">
        <w:trPr>
          <w:cantSplit/>
          <w:jc w:val="center"/>
        </w:trPr>
        <w:tc>
          <w:tcPr>
            <w:tcW w:w="2948" w:type="dxa"/>
            <w:shd w:val="clear" w:color="auto" w:fill="auto"/>
            <w:noWrap/>
          </w:tcPr>
          <w:p w14:paraId="6D4BA76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Family home - Possession of on death of spouse - Indian wills and estates </w:t>
            </w:r>
          </w:p>
        </w:tc>
        <w:tc>
          <w:tcPr>
            <w:tcW w:w="717" w:type="dxa"/>
            <w:shd w:val="clear" w:color="auto" w:fill="auto"/>
            <w:noWrap/>
          </w:tcPr>
          <w:p w14:paraId="0A63306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A43D82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7C8EF2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1DD35890" w14:textId="77777777" w:rsidTr="00165537">
        <w:trPr>
          <w:cantSplit/>
          <w:jc w:val="center"/>
        </w:trPr>
        <w:tc>
          <w:tcPr>
            <w:tcW w:w="2948" w:type="dxa"/>
            <w:shd w:val="clear" w:color="auto" w:fill="auto"/>
            <w:noWrap/>
          </w:tcPr>
          <w:p w14:paraId="202948C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Family homes</w:t>
            </w:r>
          </w:p>
        </w:tc>
        <w:tc>
          <w:tcPr>
            <w:tcW w:w="717" w:type="dxa"/>
            <w:shd w:val="clear" w:color="auto" w:fill="auto"/>
            <w:noWrap/>
          </w:tcPr>
          <w:p w14:paraId="6AD9E31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43EAD42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2D9EFD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4894E5AE" w14:textId="77777777" w:rsidTr="00165537">
        <w:trPr>
          <w:cantSplit/>
          <w:jc w:val="center"/>
        </w:trPr>
        <w:tc>
          <w:tcPr>
            <w:tcW w:w="2948" w:type="dxa"/>
            <w:shd w:val="clear" w:color="auto" w:fill="auto"/>
            <w:noWrap/>
          </w:tcPr>
          <w:p w14:paraId="4FF9420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Family homes - Power of First Nations to enact laws regarding use, occupation, possession on relationship breakdown or death</w:t>
            </w:r>
          </w:p>
        </w:tc>
        <w:tc>
          <w:tcPr>
            <w:tcW w:w="717" w:type="dxa"/>
            <w:shd w:val="clear" w:color="auto" w:fill="auto"/>
            <w:noWrap/>
          </w:tcPr>
          <w:p w14:paraId="2867362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1A962D3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E50B0A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7BA26091" w14:textId="77777777" w:rsidTr="00165537">
        <w:trPr>
          <w:cantSplit/>
          <w:jc w:val="center"/>
        </w:trPr>
        <w:tc>
          <w:tcPr>
            <w:tcW w:w="2948" w:type="dxa"/>
            <w:shd w:val="clear" w:color="auto" w:fill="auto"/>
            <w:noWrap/>
          </w:tcPr>
          <w:p w14:paraId="133C323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 Family home - rights of surviving spouses or common law partners regardless of membership or certificate of possession - FN laws or </w:t>
            </w:r>
            <w:r w:rsidRPr="00463ADB">
              <w:rPr>
                <w:rFonts w:ascii="Arial Narrow" w:eastAsia="Calibri" w:hAnsi="Arial Narrow" w:cs="Times New Roman"/>
                <w:i/>
                <w:sz w:val="19"/>
                <w:szCs w:val="19"/>
                <w:lang w:val="en-CA"/>
              </w:rPr>
              <w:t xml:space="preserve">FHRMI Act </w:t>
            </w:r>
            <w:r w:rsidRPr="00463ADB">
              <w:rPr>
                <w:rFonts w:ascii="Arial Narrow" w:eastAsia="Calibri" w:hAnsi="Arial Narrow" w:cs="Times New Roman"/>
                <w:sz w:val="19"/>
                <w:szCs w:val="19"/>
                <w:lang w:val="en-CA"/>
              </w:rPr>
              <w:t>may apply</w:t>
            </w:r>
          </w:p>
        </w:tc>
        <w:tc>
          <w:tcPr>
            <w:tcW w:w="717" w:type="dxa"/>
            <w:shd w:val="clear" w:color="auto" w:fill="auto"/>
            <w:noWrap/>
          </w:tcPr>
          <w:p w14:paraId="075EE79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tc>
        <w:tc>
          <w:tcPr>
            <w:tcW w:w="573" w:type="dxa"/>
          </w:tcPr>
          <w:p w14:paraId="5EE802A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5BB406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tc>
      </w:tr>
      <w:tr w:rsidR="00770630" w:rsidRPr="00463ADB" w14:paraId="5A5A6B11" w14:textId="77777777" w:rsidTr="00165537">
        <w:trPr>
          <w:cantSplit/>
          <w:jc w:val="center"/>
        </w:trPr>
        <w:tc>
          <w:tcPr>
            <w:tcW w:w="2948" w:type="dxa"/>
            <w:shd w:val="clear" w:color="auto" w:fill="auto"/>
            <w:noWrap/>
          </w:tcPr>
          <w:p w14:paraId="1F5FA0E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Family Homes on Reserves and Matrimonial Interests or Rights Act</w:t>
            </w:r>
            <w:r w:rsidRPr="00463ADB">
              <w:rPr>
                <w:rFonts w:ascii="Arial Narrow" w:eastAsia="Calibri" w:hAnsi="Arial Narrow" w:cs="Times New Roman"/>
                <w:sz w:val="19"/>
                <w:szCs w:val="19"/>
                <w:lang w:val="en-CA"/>
              </w:rPr>
              <w:t xml:space="preserve"> - Indian wills and estates </w:t>
            </w:r>
          </w:p>
        </w:tc>
        <w:tc>
          <w:tcPr>
            <w:tcW w:w="717" w:type="dxa"/>
            <w:shd w:val="clear" w:color="auto" w:fill="auto"/>
            <w:noWrap/>
          </w:tcPr>
          <w:p w14:paraId="32AB712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p w14:paraId="76203BA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550-551</w:t>
            </w:r>
          </w:p>
        </w:tc>
        <w:tc>
          <w:tcPr>
            <w:tcW w:w="573" w:type="dxa"/>
          </w:tcPr>
          <w:p w14:paraId="4D9D841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p w14:paraId="2EE1E53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2B22331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p w14:paraId="5A0DB15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30A80F18" w14:textId="77777777" w:rsidTr="00165537">
        <w:trPr>
          <w:cantSplit/>
          <w:jc w:val="center"/>
        </w:trPr>
        <w:tc>
          <w:tcPr>
            <w:tcW w:w="2948" w:type="dxa"/>
            <w:shd w:val="clear" w:color="auto" w:fill="auto"/>
            <w:noWrap/>
          </w:tcPr>
          <w:p w14:paraId="59CA580C"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Indian wills and estates - </w:t>
            </w:r>
            <w:r w:rsidRPr="00463ADB">
              <w:rPr>
                <w:rFonts w:ascii="Arial Narrow" w:eastAsia="Calibri" w:hAnsi="Arial Narrow" w:cs="Times New Roman"/>
                <w:i/>
                <w:sz w:val="19"/>
                <w:szCs w:val="19"/>
                <w:lang w:val="en-CA"/>
              </w:rPr>
              <w:t>Family Homes on Reserves and Matrimonial Interests or Rights Act</w:t>
            </w:r>
            <w:r w:rsidRPr="00463ADB">
              <w:rPr>
                <w:rFonts w:ascii="Arial Narrow" w:eastAsia="Calibri" w:hAnsi="Arial Narrow" w:cs="Times New Roman"/>
                <w:sz w:val="19"/>
                <w:szCs w:val="19"/>
                <w:lang w:val="en-CA"/>
              </w:rPr>
              <w:t xml:space="preserve"> </w:t>
            </w:r>
          </w:p>
        </w:tc>
        <w:tc>
          <w:tcPr>
            <w:tcW w:w="717" w:type="dxa"/>
            <w:shd w:val="clear" w:color="auto" w:fill="auto"/>
            <w:noWrap/>
          </w:tcPr>
          <w:p w14:paraId="42A09B4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w:t>
            </w:r>
          </w:p>
          <w:p w14:paraId="2671C13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 550-551</w:t>
            </w:r>
          </w:p>
        </w:tc>
        <w:tc>
          <w:tcPr>
            <w:tcW w:w="573" w:type="dxa"/>
          </w:tcPr>
          <w:p w14:paraId="750F482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p w14:paraId="6650F2B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4A7B2C0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6</w:t>
            </w:r>
          </w:p>
          <w:p w14:paraId="72548CB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7FF1AAA3" w14:textId="77777777" w:rsidTr="00165537">
        <w:trPr>
          <w:cantSplit/>
          <w:jc w:val="center"/>
        </w:trPr>
        <w:tc>
          <w:tcPr>
            <w:tcW w:w="2948" w:type="dxa"/>
            <w:shd w:val="clear" w:color="auto" w:fill="auto"/>
            <w:noWrap/>
          </w:tcPr>
          <w:p w14:paraId="3A57DCD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Wills  </w:t>
            </w:r>
          </w:p>
        </w:tc>
        <w:tc>
          <w:tcPr>
            <w:tcW w:w="717" w:type="dxa"/>
            <w:shd w:val="clear" w:color="auto" w:fill="auto"/>
            <w:noWrap/>
          </w:tcPr>
          <w:p w14:paraId="57C0FF9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221B61D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F8517E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001B6CC" w14:textId="77777777" w:rsidTr="00165537">
        <w:trPr>
          <w:cantSplit/>
          <w:jc w:val="center"/>
        </w:trPr>
        <w:tc>
          <w:tcPr>
            <w:tcW w:w="2948" w:type="dxa"/>
            <w:shd w:val="clear" w:color="auto" w:fill="auto"/>
            <w:noWrap/>
          </w:tcPr>
          <w:p w14:paraId="752C2D3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Wills - Formal requirements - s. 45(2) </w:t>
            </w:r>
            <w:r w:rsidRPr="00463ADB">
              <w:rPr>
                <w:rFonts w:ascii="Arial Narrow" w:eastAsia="Calibri" w:hAnsi="Arial Narrow" w:cs="Times New Roman"/>
                <w:i/>
                <w:sz w:val="19"/>
                <w:szCs w:val="19"/>
                <w:lang w:val="en-CA"/>
              </w:rPr>
              <w:t>Indian Act</w:t>
            </w:r>
          </w:p>
        </w:tc>
        <w:tc>
          <w:tcPr>
            <w:tcW w:w="717" w:type="dxa"/>
            <w:shd w:val="clear" w:color="auto" w:fill="auto"/>
            <w:noWrap/>
          </w:tcPr>
          <w:p w14:paraId="3AD0917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6E6887D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B315E7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1100389E" w14:textId="77777777" w:rsidTr="00165537">
        <w:trPr>
          <w:cantSplit/>
          <w:jc w:val="center"/>
        </w:trPr>
        <w:tc>
          <w:tcPr>
            <w:tcW w:w="2948" w:type="dxa"/>
            <w:shd w:val="clear" w:color="auto" w:fill="auto"/>
            <w:noWrap/>
          </w:tcPr>
          <w:p w14:paraId="0CCE997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Wills - Formal requirements - Minister approval required - s. 45(3) </w:t>
            </w:r>
            <w:r w:rsidRPr="00463ADB">
              <w:rPr>
                <w:rFonts w:ascii="Arial Narrow" w:eastAsia="Calibri" w:hAnsi="Arial Narrow" w:cs="Times New Roman"/>
                <w:i/>
                <w:sz w:val="19"/>
                <w:szCs w:val="19"/>
                <w:lang w:val="en-CA"/>
              </w:rPr>
              <w:t>Indian Act</w:t>
            </w:r>
          </w:p>
        </w:tc>
        <w:tc>
          <w:tcPr>
            <w:tcW w:w="717" w:type="dxa"/>
            <w:shd w:val="clear" w:color="auto" w:fill="auto"/>
            <w:noWrap/>
          </w:tcPr>
          <w:p w14:paraId="6CE2065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3619A2C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086734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352E9AA5" w14:textId="77777777" w:rsidTr="00165537">
        <w:trPr>
          <w:cantSplit/>
          <w:jc w:val="center"/>
        </w:trPr>
        <w:tc>
          <w:tcPr>
            <w:tcW w:w="2948" w:type="dxa"/>
            <w:shd w:val="clear" w:color="auto" w:fill="auto"/>
            <w:noWrap/>
          </w:tcPr>
          <w:p w14:paraId="5088BB1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Wills - Formal requirements - Provincial legislation does not apply </w:t>
            </w:r>
          </w:p>
        </w:tc>
        <w:tc>
          <w:tcPr>
            <w:tcW w:w="717" w:type="dxa"/>
            <w:shd w:val="clear" w:color="auto" w:fill="auto"/>
            <w:noWrap/>
          </w:tcPr>
          <w:p w14:paraId="287F772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3D0B7D7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CD93E0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62A867AE" w14:textId="77777777" w:rsidTr="00165537">
        <w:trPr>
          <w:cantSplit/>
          <w:jc w:val="center"/>
        </w:trPr>
        <w:tc>
          <w:tcPr>
            <w:tcW w:w="2948" w:type="dxa"/>
            <w:shd w:val="clear" w:color="auto" w:fill="auto"/>
            <w:noWrap/>
          </w:tcPr>
          <w:p w14:paraId="57EF73A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Wills - Invalidity of </w:t>
            </w:r>
          </w:p>
        </w:tc>
        <w:tc>
          <w:tcPr>
            <w:tcW w:w="717" w:type="dxa"/>
            <w:shd w:val="clear" w:color="auto" w:fill="auto"/>
            <w:noWrap/>
          </w:tcPr>
          <w:p w14:paraId="18347AA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3051255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413477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B988652" w14:textId="77777777" w:rsidTr="00165537">
        <w:trPr>
          <w:cantSplit/>
          <w:jc w:val="center"/>
        </w:trPr>
        <w:tc>
          <w:tcPr>
            <w:tcW w:w="2948" w:type="dxa"/>
            <w:shd w:val="clear" w:color="auto" w:fill="auto"/>
            <w:noWrap/>
          </w:tcPr>
          <w:p w14:paraId="719E6FC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Wills - Invalidity of - Deemed Intestacy </w:t>
            </w:r>
          </w:p>
        </w:tc>
        <w:tc>
          <w:tcPr>
            <w:tcW w:w="717" w:type="dxa"/>
            <w:shd w:val="clear" w:color="auto" w:fill="auto"/>
            <w:noWrap/>
          </w:tcPr>
          <w:p w14:paraId="6633F36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720D677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7484C0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2DA710DF" w14:textId="77777777" w:rsidTr="00165537">
        <w:trPr>
          <w:cantSplit/>
          <w:jc w:val="center"/>
        </w:trPr>
        <w:tc>
          <w:tcPr>
            <w:tcW w:w="2948" w:type="dxa"/>
            <w:shd w:val="clear" w:color="auto" w:fill="auto"/>
            <w:noWrap/>
          </w:tcPr>
          <w:p w14:paraId="2565EE5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Intestacy - On invalid will - Indian wills and estates </w:t>
            </w:r>
          </w:p>
        </w:tc>
        <w:tc>
          <w:tcPr>
            <w:tcW w:w="717" w:type="dxa"/>
            <w:shd w:val="clear" w:color="auto" w:fill="auto"/>
            <w:noWrap/>
          </w:tcPr>
          <w:p w14:paraId="5274CDC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66072D2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C5BED3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2C18B19F" w14:textId="77777777" w:rsidTr="00165537">
        <w:trPr>
          <w:cantSplit/>
          <w:jc w:val="center"/>
        </w:trPr>
        <w:tc>
          <w:tcPr>
            <w:tcW w:w="2948" w:type="dxa"/>
            <w:shd w:val="clear" w:color="auto" w:fill="auto"/>
            <w:noWrap/>
          </w:tcPr>
          <w:p w14:paraId="7D3F0AF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Invalid - Wills - Indian - When</w:t>
            </w:r>
          </w:p>
        </w:tc>
        <w:tc>
          <w:tcPr>
            <w:tcW w:w="717" w:type="dxa"/>
            <w:shd w:val="clear" w:color="auto" w:fill="auto"/>
            <w:noWrap/>
          </w:tcPr>
          <w:p w14:paraId="769451E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3318449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50D58E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1099E5D" w14:textId="77777777" w:rsidTr="00165537">
        <w:trPr>
          <w:cantSplit/>
          <w:jc w:val="center"/>
        </w:trPr>
        <w:tc>
          <w:tcPr>
            <w:tcW w:w="2948" w:type="dxa"/>
            <w:shd w:val="clear" w:color="auto" w:fill="auto"/>
            <w:noWrap/>
          </w:tcPr>
          <w:p w14:paraId="4A62E57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Formal requirements - Indian - Provincial legislation does not apply</w:t>
            </w:r>
          </w:p>
        </w:tc>
        <w:tc>
          <w:tcPr>
            <w:tcW w:w="717" w:type="dxa"/>
            <w:shd w:val="clear" w:color="auto" w:fill="auto"/>
            <w:noWrap/>
          </w:tcPr>
          <w:p w14:paraId="4F0A1C1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51E45C9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0C217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473CE3CE" w14:textId="77777777" w:rsidTr="00165537">
        <w:trPr>
          <w:cantSplit/>
          <w:jc w:val="center"/>
        </w:trPr>
        <w:tc>
          <w:tcPr>
            <w:tcW w:w="2948" w:type="dxa"/>
            <w:shd w:val="clear" w:color="auto" w:fill="auto"/>
            <w:noWrap/>
          </w:tcPr>
          <w:p w14:paraId="190D59F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Indian - Declared void - When</w:t>
            </w:r>
          </w:p>
        </w:tc>
        <w:tc>
          <w:tcPr>
            <w:tcW w:w="717" w:type="dxa"/>
            <w:shd w:val="clear" w:color="auto" w:fill="auto"/>
            <w:noWrap/>
          </w:tcPr>
          <w:p w14:paraId="3040F5B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471FC5B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8F12C4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45CFDE68" w14:textId="77777777" w:rsidTr="00165537">
        <w:trPr>
          <w:cantSplit/>
          <w:jc w:val="center"/>
        </w:trPr>
        <w:tc>
          <w:tcPr>
            <w:tcW w:w="2948" w:type="dxa"/>
            <w:shd w:val="clear" w:color="auto" w:fill="auto"/>
            <w:noWrap/>
          </w:tcPr>
          <w:p w14:paraId="05FC364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Invalid - Indian - When</w:t>
            </w:r>
          </w:p>
        </w:tc>
        <w:tc>
          <w:tcPr>
            <w:tcW w:w="717" w:type="dxa"/>
            <w:shd w:val="clear" w:color="auto" w:fill="auto"/>
            <w:noWrap/>
          </w:tcPr>
          <w:p w14:paraId="37BAC62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13501B1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32BE3D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1D1CC3B" w14:textId="77777777" w:rsidTr="00165537">
        <w:trPr>
          <w:cantSplit/>
          <w:jc w:val="center"/>
        </w:trPr>
        <w:tc>
          <w:tcPr>
            <w:tcW w:w="2948" w:type="dxa"/>
            <w:shd w:val="clear" w:color="auto" w:fill="auto"/>
            <w:noWrap/>
          </w:tcPr>
          <w:p w14:paraId="529423E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Indian - Formal requirements and Minister approval</w:t>
            </w:r>
          </w:p>
        </w:tc>
        <w:tc>
          <w:tcPr>
            <w:tcW w:w="717" w:type="dxa"/>
            <w:shd w:val="clear" w:color="auto" w:fill="auto"/>
            <w:noWrap/>
          </w:tcPr>
          <w:p w14:paraId="183364B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06AC632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1E63B2D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71BD6E0C" w14:textId="77777777" w:rsidTr="00165537">
        <w:trPr>
          <w:cantSplit/>
          <w:jc w:val="center"/>
        </w:trPr>
        <w:tc>
          <w:tcPr>
            <w:tcW w:w="2948" w:type="dxa"/>
            <w:shd w:val="clear" w:color="auto" w:fill="auto"/>
            <w:noWrap/>
          </w:tcPr>
          <w:p w14:paraId="1894EE9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Formal requirements of the will - Declaration of invalidity</w:t>
            </w:r>
          </w:p>
        </w:tc>
        <w:tc>
          <w:tcPr>
            <w:tcW w:w="717" w:type="dxa"/>
            <w:shd w:val="clear" w:color="auto" w:fill="auto"/>
            <w:noWrap/>
          </w:tcPr>
          <w:p w14:paraId="2492EE8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548-549</w:t>
            </w:r>
          </w:p>
        </w:tc>
        <w:tc>
          <w:tcPr>
            <w:tcW w:w="573" w:type="dxa"/>
          </w:tcPr>
          <w:p w14:paraId="33D6782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5CD583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w:t>
            </w:r>
          </w:p>
        </w:tc>
      </w:tr>
      <w:tr w:rsidR="00770630" w:rsidRPr="00463ADB" w14:paraId="3D88DF9E" w14:textId="77777777" w:rsidTr="00165537">
        <w:trPr>
          <w:cantSplit/>
          <w:jc w:val="center"/>
        </w:trPr>
        <w:tc>
          <w:tcPr>
            <w:tcW w:w="2948" w:type="dxa"/>
            <w:shd w:val="clear" w:color="auto" w:fill="auto"/>
            <w:noWrap/>
          </w:tcPr>
          <w:p w14:paraId="0B33B42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Indian - When void - Result</w:t>
            </w:r>
          </w:p>
        </w:tc>
        <w:tc>
          <w:tcPr>
            <w:tcW w:w="717" w:type="dxa"/>
            <w:shd w:val="clear" w:color="auto" w:fill="auto"/>
            <w:noWrap/>
          </w:tcPr>
          <w:p w14:paraId="5993F8E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548-550</w:t>
            </w:r>
          </w:p>
        </w:tc>
        <w:tc>
          <w:tcPr>
            <w:tcW w:w="573" w:type="dxa"/>
          </w:tcPr>
          <w:p w14:paraId="1CC014C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0FEACB6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7-8</w:t>
            </w:r>
          </w:p>
        </w:tc>
      </w:tr>
      <w:tr w:rsidR="00770630" w:rsidRPr="00463ADB" w14:paraId="6D9D5F81" w14:textId="77777777" w:rsidTr="00165537">
        <w:trPr>
          <w:cantSplit/>
          <w:jc w:val="center"/>
        </w:trPr>
        <w:tc>
          <w:tcPr>
            <w:tcW w:w="2948" w:type="dxa"/>
            <w:shd w:val="clear" w:color="auto" w:fill="auto"/>
            <w:noWrap/>
          </w:tcPr>
          <w:p w14:paraId="46F77DA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Intestacy - Surviving spouse - Includes common law </w:t>
            </w:r>
          </w:p>
        </w:tc>
        <w:tc>
          <w:tcPr>
            <w:tcW w:w="717" w:type="dxa"/>
            <w:shd w:val="clear" w:color="auto" w:fill="auto"/>
            <w:noWrap/>
          </w:tcPr>
          <w:p w14:paraId="1F9C2D9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w:t>
            </w:r>
          </w:p>
        </w:tc>
        <w:tc>
          <w:tcPr>
            <w:tcW w:w="573" w:type="dxa"/>
          </w:tcPr>
          <w:p w14:paraId="458CA22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F34F4B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00CA7D00" w14:textId="77777777" w:rsidTr="00165537">
        <w:trPr>
          <w:cantSplit/>
          <w:jc w:val="center"/>
        </w:trPr>
        <w:tc>
          <w:tcPr>
            <w:tcW w:w="2948" w:type="dxa"/>
            <w:shd w:val="clear" w:color="auto" w:fill="auto"/>
            <w:noWrap/>
          </w:tcPr>
          <w:p w14:paraId="4965D33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Intestacy - Children - Inadequate provision for </w:t>
            </w:r>
          </w:p>
        </w:tc>
        <w:tc>
          <w:tcPr>
            <w:tcW w:w="717" w:type="dxa"/>
            <w:shd w:val="clear" w:color="auto" w:fill="auto"/>
            <w:noWrap/>
          </w:tcPr>
          <w:p w14:paraId="6263FE6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w:t>
            </w:r>
          </w:p>
        </w:tc>
        <w:tc>
          <w:tcPr>
            <w:tcW w:w="573" w:type="dxa"/>
          </w:tcPr>
          <w:p w14:paraId="31239C1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E27328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07E480FC" w14:textId="77777777" w:rsidTr="00165537">
        <w:trPr>
          <w:cantSplit/>
          <w:jc w:val="center"/>
        </w:trPr>
        <w:tc>
          <w:tcPr>
            <w:tcW w:w="2948" w:type="dxa"/>
            <w:shd w:val="clear" w:color="auto" w:fill="auto"/>
            <w:noWrap/>
          </w:tcPr>
          <w:p w14:paraId="732A2A8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Intestacy - Surviving spouse not First Nation - Consequences of</w:t>
            </w:r>
          </w:p>
        </w:tc>
        <w:tc>
          <w:tcPr>
            <w:tcW w:w="717" w:type="dxa"/>
            <w:shd w:val="clear" w:color="auto" w:fill="auto"/>
            <w:noWrap/>
          </w:tcPr>
          <w:p w14:paraId="33AFADA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w:t>
            </w:r>
          </w:p>
        </w:tc>
        <w:tc>
          <w:tcPr>
            <w:tcW w:w="573" w:type="dxa"/>
          </w:tcPr>
          <w:p w14:paraId="75A6C9A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A92AC3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36F96198" w14:textId="77777777" w:rsidTr="00165537">
        <w:trPr>
          <w:cantSplit/>
          <w:jc w:val="center"/>
        </w:trPr>
        <w:tc>
          <w:tcPr>
            <w:tcW w:w="2948" w:type="dxa"/>
            <w:shd w:val="clear" w:color="auto" w:fill="auto"/>
            <w:noWrap/>
          </w:tcPr>
          <w:p w14:paraId="64350B5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Intestacy - Surviving spouse - Non-member of First Nation - No right of possession</w:t>
            </w:r>
          </w:p>
        </w:tc>
        <w:tc>
          <w:tcPr>
            <w:tcW w:w="717" w:type="dxa"/>
            <w:shd w:val="clear" w:color="auto" w:fill="auto"/>
            <w:noWrap/>
          </w:tcPr>
          <w:p w14:paraId="62006FC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w:t>
            </w:r>
          </w:p>
        </w:tc>
        <w:tc>
          <w:tcPr>
            <w:tcW w:w="573" w:type="dxa"/>
          </w:tcPr>
          <w:p w14:paraId="45CE06F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BEDA5A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3C15F771" w14:textId="77777777" w:rsidTr="00165537">
        <w:trPr>
          <w:cantSplit/>
          <w:jc w:val="center"/>
        </w:trPr>
        <w:tc>
          <w:tcPr>
            <w:tcW w:w="2948" w:type="dxa"/>
            <w:shd w:val="clear" w:color="auto" w:fill="auto"/>
            <w:noWrap/>
          </w:tcPr>
          <w:p w14:paraId="1821E135"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Intestacy - Surviving spouse - Right of possession of reserve land / residence</w:t>
            </w:r>
          </w:p>
        </w:tc>
        <w:tc>
          <w:tcPr>
            <w:tcW w:w="717" w:type="dxa"/>
            <w:shd w:val="clear" w:color="auto" w:fill="auto"/>
            <w:noWrap/>
          </w:tcPr>
          <w:p w14:paraId="66C971B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w:t>
            </w:r>
          </w:p>
        </w:tc>
        <w:tc>
          <w:tcPr>
            <w:tcW w:w="573" w:type="dxa"/>
          </w:tcPr>
          <w:p w14:paraId="591B590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934726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617535F7" w14:textId="77777777" w:rsidTr="00165537">
        <w:trPr>
          <w:cantSplit/>
          <w:jc w:val="center"/>
        </w:trPr>
        <w:tc>
          <w:tcPr>
            <w:tcW w:w="2948" w:type="dxa"/>
            <w:shd w:val="clear" w:color="auto" w:fill="auto"/>
            <w:noWrap/>
          </w:tcPr>
          <w:p w14:paraId="31C286F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Intestacy - Indian - Children - Inadequate provision for</w:t>
            </w:r>
          </w:p>
        </w:tc>
        <w:tc>
          <w:tcPr>
            <w:tcW w:w="717" w:type="dxa"/>
            <w:shd w:val="clear" w:color="auto" w:fill="auto"/>
            <w:noWrap/>
          </w:tcPr>
          <w:p w14:paraId="0EC06E3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w:t>
            </w:r>
          </w:p>
        </w:tc>
        <w:tc>
          <w:tcPr>
            <w:tcW w:w="573" w:type="dxa"/>
          </w:tcPr>
          <w:p w14:paraId="0750646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228C75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06ABA72" w14:textId="77777777" w:rsidTr="00165537">
        <w:trPr>
          <w:cantSplit/>
          <w:jc w:val="center"/>
        </w:trPr>
        <w:tc>
          <w:tcPr>
            <w:tcW w:w="2948" w:type="dxa"/>
            <w:shd w:val="clear" w:color="auto" w:fill="auto"/>
            <w:noWrap/>
          </w:tcPr>
          <w:p w14:paraId="68A4363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Intestacy - Indian - Surviving spouse - Right of possession of reserve land / residence </w:t>
            </w:r>
          </w:p>
        </w:tc>
        <w:tc>
          <w:tcPr>
            <w:tcW w:w="717" w:type="dxa"/>
            <w:shd w:val="clear" w:color="auto" w:fill="auto"/>
            <w:noWrap/>
          </w:tcPr>
          <w:p w14:paraId="7EC1EFD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w:t>
            </w:r>
          </w:p>
        </w:tc>
        <w:tc>
          <w:tcPr>
            <w:tcW w:w="573" w:type="dxa"/>
          </w:tcPr>
          <w:p w14:paraId="711B0CF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5CCE49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7EF95B54" w14:textId="77777777" w:rsidTr="00165537">
        <w:trPr>
          <w:cantSplit/>
          <w:jc w:val="center"/>
        </w:trPr>
        <w:tc>
          <w:tcPr>
            <w:tcW w:w="2948" w:type="dxa"/>
            <w:shd w:val="clear" w:color="auto" w:fill="auto"/>
            <w:noWrap/>
          </w:tcPr>
          <w:p w14:paraId="697F5A5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Surviving spouse - Indian wills and estates - Right of possession of reserve land / residence </w:t>
            </w:r>
          </w:p>
        </w:tc>
        <w:tc>
          <w:tcPr>
            <w:tcW w:w="717" w:type="dxa"/>
            <w:shd w:val="clear" w:color="auto" w:fill="auto"/>
            <w:noWrap/>
          </w:tcPr>
          <w:p w14:paraId="55BA8F6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w:t>
            </w:r>
          </w:p>
        </w:tc>
        <w:tc>
          <w:tcPr>
            <w:tcW w:w="573" w:type="dxa"/>
          </w:tcPr>
          <w:p w14:paraId="711C58A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781F0A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737A8152" w14:textId="77777777" w:rsidTr="00165537">
        <w:trPr>
          <w:cantSplit/>
          <w:jc w:val="center"/>
        </w:trPr>
        <w:tc>
          <w:tcPr>
            <w:tcW w:w="2948" w:type="dxa"/>
            <w:shd w:val="clear" w:color="auto" w:fill="auto"/>
            <w:noWrap/>
          </w:tcPr>
          <w:p w14:paraId="3F31959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Indian - Intestacy - Children - Inadequate provision for</w:t>
            </w:r>
          </w:p>
        </w:tc>
        <w:tc>
          <w:tcPr>
            <w:tcW w:w="717" w:type="dxa"/>
            <w:shd w:val="clear" w:color="auto" w:fill="auto"/>
            <w:noWrap/>
          </w:tcPr>
          <w:p w14:paraId="6C45515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w:t>
            </w:r>
          </w:p>
        </w:tc>
        <w:tc>
          <w:tcPr>
            <w:tcW w:w="573" w:type="dxa"/>
          </w:tcPr>
          <w:p w14:paraId="3A4D93D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D2DDCC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408695D1" w14:textId="77777777" w:rsidTr="00165537">
        <w:trPr>
          <w:cantSplit/>
          <w:jc w:val="center"/>
        </w:trPr>
        <w:tc>
          <w:tcPr>
            <w:tcW w:w="2948" w:type="dxa"/>
            <w:shd w:val="clear" w:color="auto" w:fill="auto"/>
            <w:noWrap/>
          </w:tcPr>
          <w:p w14:paraId="3DC0233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Intestacy - Indian - Surviving spouse’s share and rights</w:t>
            </w:r>
          </w:p>
        </w:tc>
        <w:tc>
          <w:tcPr>
            <w:tcW w:w="717" w:type="dxa"/>
            <w:shd w:val="clear" w:color="auto" w:fill="auto"/>
            <w:noWrap/>
          </w:tcPr>
          <w:p w14:paraId="0F14F67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3240E1A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7E1D2E4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0A32D378" w14:textId="77777777" w:rsidTr="00165537">
        <w:trPr>
          <w:cantSplit/>
          <w:jc w:val="center"/>
        </w:trPr>
        <w:tc>
          <w:tcPr>
            <w:tcW w:w="2948" w:type="dxa"/>
            <w:shd w:val="clear" w:color="auto" w:fill="auto"/>
            <w:noWrap/>
          </w:tcPr>
          <w:p w14:paraId="062E5C5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Intestacy - Rules of distribution </w:t>
            </w:r>
          </w:p>
        </w:tc>
        <w:tc>
          <w:tcPr>
            <w:tcW w:w="717" w:type="dxa"/>
            <w:shd w:val="clear" w:color="auto" w:fill="auto"/>
            <w:noWrap/>
          </w:tcPr>
          <w:p w14:paraId="3B99B1F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124D900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449B059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56505343" w14:textId="77777777" w:rsidTr="00165537">
        <w:trPr>
          <w:cantSplit/>
          <w:jc w:val="center"/>
        </w:trPr>
        <w:tc>
          <w:tcPr>
            <w:tcW w:w="2948" w:type="dxa"/>
            <w:shd w:val="clear" w:color="auto" w:fill="auto"/>
            <w:noWrap/>
          </w:tcPr>
          <w:p w14:paraId="5AE752F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Intestacy </w:t>
            </w:r>
          </w:p>
        </w:tc>
        <w:tc>
          <w:tcPr>
            <w:tcW w:w="717" w:type="dxa"/>
            <w:shd w:val="clear" w:color="auto" w:fill="auto"/>
            <w:noWrap/>
          </w:tcPr>
          <w:p w14:paraId="7767E78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6829757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198D21A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70404BF8" w14:textId="77777777" w:rsidTr="00165537">
        <w:trPr>
          <w:cantSplit/>
          <w:jc w:val="center"/>
        </w:trPr>
        <w:tc>
          <w:tcPr>
            <w:tcW w:w="2948" w:type="dxa"/>
            <w:shd w:val="clear" w:color="auto" w:fill="auto"/>
            <w:noWrap/>
          </w:tcPr>
          <w:p w14:paraId="6297248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Intestacy - Indian wills and estates </w:t>
            </w:r>
          </w:p>
        </w:tc>
        <w:tc>
          <w:tcPr>
            <w:tcW w:w="717" w:type="dxa"/>
            <w:shd w:val="clear" w:color="auto" w:fill="auto"/>
            <w:noWrap/>
          </w:tcPr>
          <w:p w14:paraId="5B6049A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17F7190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7D88480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6C668428" w14:textId="77777777" w:rsidTr="00165537">
        <w:trPr>
          <w:cantSplit/>
          <w:jc w:val="center"/>
        </w:trPr>
        <w:tc>
          <w:tcPr>
            <w:tcW w:w="2948" w:type="dxa"/>
            <w:shd w:val="clear" w:color="auto" w:fill="auto"/>
            <w:noWrap/>
          </w:tcPr>
          <w:p w14:paraId="6DAF6D0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Wills - Indian - Intestacy </w:t>
            </w:r>
          </w:p>
        </w:tc>
        <w:tc>
          <w:tcPr>
            <w:tcW w:w="717" w:type="dxa"/>
            <w:shd w:val="clear" w:color="auto" w:fill="auto"/>
            <w:noWrap/>
          </w:tcPr>
          <w:p w14:paraId="7DF713E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0AC2E40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L-L</w:t>
            </w:r>
          </w:p>
        </w:tc>
        <w:tc>
          <w:tcPr>
            <w:tcW w:w="860" w:type="dxa"/>
            <w:shd w:val="clear" w:color="auto" w:fill="auto"/>
            <w:noWrap/>
          </w:tcPr>
          <w:p w14:paraId="71B29E0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314971A3" w14:textId="77777777" w:rsidTr="00165537">
        <w:trPr>
          <w:cantSplit/>
          <w:jc w:val="center"/>
        </w:trPr>
        <w:tc>
          <w:tcPr>
            <w:tcW w:w="2948" w:type="dxa"/>
            <w:shd w:val="clear" w:color="auto" w:fill="auto"/>
            <w:noWrap/>
          </w:tcPr>
          <w:p w14:paraId="33E8E32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Intestacy - Descendants  &amp; ascendants</w:t>
            </w:r>
          </w:p>
        </w:tc>
        <w:tc>
          <w:tcPr>
            <w:tcW w:w="717" w:type="dxa"/>
            <w:shd w:val="clear" w:color="auto" w:fill="auto"/>
            <w:noWrap/>
          </w:tcPr>
          <w:p w14:paraId="085F02F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4000C51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789618F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23D73D63" w14:textId="77777777" w:rsidTr="00165537">
        <w:trPr>
          <w:cantSplit/>
          <w:jc w:val="center"/>
        </w:trPr>
        <w:tc>
          <w:tcPr>
            <w:tcW w:w="2948" w:type="dxa"/>
            <w:shd w:val="clear" w:color="auto" w:fill="auto"/>
            <w:noWrap/>
          </w:tcPr>
          <w:p w14:paraId="699937E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Intestacy - Indian - Descendants &amp; ascendants </w:t>
            </w:r>
          </w:p>
        </w:tc>
        <w:tc>
          <w:tcPr>
            <w:tcW w:w="717" w:type="dxa"/>
            <w:shd w:val="clear" w:color="auto" w:fill="auto"/>
            <w:noWrap/>
          </w:tcPr>
          <w:p w14:paraId="36019F6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774C5AF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474B03A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622A5CC1" w14:textId="77777777" w:rsidTr="00165537">
        <w:trPr>
          <w:cantSplit/>
          <w:jc w:val="center"/>
        </w:trPr>
        <w:tc>
          <w:tcPr>
            <w:tcW w:w="2948" w:type="dxa"/>
            <w:shd w:val="clear" w:color="auto" w:fill="auto"/>
            <w:noWrap/>
          </w:tcPr>
          <w:p w14:paraId="135AC92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Intestacy - Indian - Rules of distribution</w:t>
            </w:r>
          </w:p>
        </w:tc>
        <w:tc>
          <w:tcPr>
            <w:tcW w:w="717" w:type="dxa"/>
            <w:shd w:val="clear" w:color="auto" w:fill="auto"/>
            <w:noWrap/>
          </w:tcPr>
          <w:p w14:paraId="1CE3638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5A6E697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58D0ED3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151C91E7" w14:textId="77777777" w:rsidTr="00165537">
        <w:trPr>
          <w:cantSplit/>
          <w:jc w:val="center"/>
        </w:trPr>
        <w:tc>
          <w:tcPr>
            <w:tcW w:w="2948" w:type="dxa"/>
            <w:shd w:val="clear" w:color="auto" w:fill="auto"/>
            <w:noWrap/>
          </w:tcPr>
          <w:p w14:paraId="0E35544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Indian - Intestacy - Descendants &amp; ascendants</w:t>
            </w:r>
          </w:p>
        </w:tc>
        <w:tc>
          <w:tcPr>
            <w:tcW w:w="717" w:type="dxa"/>
            <w:shd w:val="clear" w:color="auto" w:fill="auto"/>
            <w:noWrap/>
          </w:tcPr>
          <w:p w14:paraId="2EEEB41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167F5B6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2EE1523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4B786A8E" w14:textId="77777777" w:rsidTr="00165537">
        <w:trPr>
          <w:cantSplit/>
          <w:jc w:val="center"/>
        </w:trPr>
        <w:tc>
          <w:tcPr>
            <w:tcW w:w="2948" w:type="dxa"/>
            <w:shd w:val="clear" w:color="auto" w:fill="auto"/>
            <w:noWrap/>
          </w:tcPr>
          <w:p w14:paraId="0416170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 Indian - Intestacy - Rules of distribution</w:t>
            </w:r>
          </w:p>
        </w:tc>
        <w:tc>
          <w:tcPr>
            <w:tcW w:w="717" w:type="dxa"/>
            <w:shd w:val="clear" w:color="auto" w:fill="auto"/>
            <w:noWrap/>
          </w:tcPr>
          <w:p w14:paraId="5E7EEFD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549-550</w:t>
            </w:r>
          </w:p>
        </w:tc>
        <w:tc>
          <w:tcPr>
            <w:tcW w:w="573" w:type="dxa"/>
          </w:tcPr>
          <w:p w14:paraId="46C2F13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R-L</w:t>
            </w:r>
          </w:p>
        </w:tc>
        <w:tc>
          <w:tcPr>
            <w:tcW w:w="860" w:type="dxa"/>
            <w:shd w:val="clear" w:color="auto" w:fill="auto"/>
            <w:noWrap/>
          </w:tcPr>
          <w:p w14:paraId="3FAC2E4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8</w:t>
            </w:r>
          </w:p>
        </w:tc>
      </w:tr>
      <w:tr w:rsidR="00770630" w:rsidRPr="00463ADB" w14:paraId="08784C68" w14:textId="77777777" w:rsidTr="00165537">
        <w:trPr>
          <w:cantSplit/>
          <w:jc w:val="center"/>
        </w:trPr>
        <w:tc>
          <w:tcPr>
            <w:tcW w:w="2948" w:type="dxa"/>
            <w:shd w:val="clear" w:color="auto" w:fill="auto"/>
            <w:noWrap/>
          </w:tcPr>
          <w:p w14:paraId="659CA0B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Wills and estates - Mental incompetence - Indian</w:t>
            </w:r>
          </w:p>
        </w:tc>
        <w:tc>
          <w:tcPr>
            <w:tcW w:w="717" w:type="dxa"/>
            <w:shd w:val="clear" w:color="auto" w:fill="auto"/>
            <w:noWrap/>
          </w:tcPr>
          <w:p w14:paraId="44CEE2E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4FE4726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0A054D6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E2917C9" w14:textId="77777777" w:rsidTr="00165537">
        <w:trPr>
          <w:cantSplit/>
          <w:jc w:val="center"/>
        </w:trPr>
        <w:tc>
          <w:tcPr>
            <w:tcW w:w="2948" w:type="dxa"/>
            <w:shd w:val="clear" w:color="auto" w:fill="auto"/>
            <w:noWrap/>
          </w:tcPr>
          <w:p w14:paraId="0A17E44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Administration &amp; probate - Indian wills and estates </w:t>
            </w:r>
          </w:p>
        </w:tc>
        <w:tc>
          <w:tcPr>
            <w:tcW w:w="717" w:type="dxa"/>
            <w:shd w:val="clear" w:color="auto" w:fill="auto"/>
            <w:noWrap/>
          </w:tcPr>
          <w:p w14:paraId="519D885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2383E71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646334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771513DE" w14:textId="77777777" w:rsidTr="00165537">
        <w:trPr>
          <w:cantSplit/>
          <w:jc w:val="center"/>
        </w:trPr>
        <w:tc>
          <w:tcPr>
            <w:tcW w:w="2948" w:type="dxa"/>
            <w:shd w:val="clear" w:color="auto" w:fill="auto"/>
            <w:noWrap/>
          </w:tcPr>
          <w:p w14:paraId="2982455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Estates - Indians - Administration &amp; probate</w:t>
            </w:r>
          </w:p>
        </w:tc>
        <w:tc>
          <w:tcPr>
            <w:tcW w:w="717" w:type="dxa"/>
            <w:shd w:val="clear" w:color="auto" w:fill="auto"/>
            <w:noWrap/>
          </w:tcPr>
          <w:p w14:paraId="05AA49B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70D991D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5BBF78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291A82FB" w14:textId="77777777" w:rsidTr="00165537">
        <w:trPr>
          <w:cantSplit/>
          <w:jc w:val="center"/>
        </w:trPr>
        <w:tc>
          <w:tcPr>
            <w:tcW w:w="2948" w:type="dxa"/>
            <w:shd w:val="clear" w:color="auto" w:fill="auto"/>
            <w:noWrap/>
          </w:tcPr>
          <w:p w14:paraId="7EA8339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 Estates - Administration &amp; probate</w:t>
            </w:r>
          </w:p>
        </w:tc>
        <w:tc>
          <w:tcPr>
            <w:tcW w:w="717" w:type="dxa"/>
            <w:shd w:val="clear" w:color="auto" w:fill="auto"/>
            <w:noWrap/>
          </w:tcPr>
          <w:p w14:paraId="15CF2EB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483F479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EAA5F6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07A255A7" w14:textId="77777777" w:rsidTr="00165537">
        <w:trPr>
          <w:cantSplit/>
          <w:jc w:val="center"/>
        </w:trPr>
        <w:tc>
          <w:tcPr>
            <w:tcW w:w="2948" w:type="dxa"/>
            <w:shd w:val="clear" w:color="auto" w:fill="auto"/>
            <w:noWrap/>
          </w:tcPr>
          <w:p w14:paraId="791F902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Administration &amp; probate</w:t>
            </w:r>
          </w:p>
        </w:tc>
        <w:tc>
          <w:tcPr>
            <w:tcW w:w="717" w:type="dxa"/>
            <w:shd w:val="clear" w:color="auto" w:fill="auto"/>
            <w:noWrap/>
          </w:tcPr>
          <w:p w14:paraId="4AE91DA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6C2262A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E2FB79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1A938DCA" w14:textId="77777777" w:rsidTr="00165537">
        <w:trPr>
          <w:cantSplit/>
          <w:jc w:val="center"/>
        </w:trPr>
        <w:tc>
          <w:tcPr>
            <w:tcW w:w="2948" w:type="dxa"/>
            <w:shd w:val="clear" w:color="auto" w:fill="auto"/>
            <w:noWrap/>
          </w:tcPr>
          <w:p w14:paraId="79BC93A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Administration &amp; probate - Procedures </w:t>
            </w:r>
          </w:p>
        </w:tc>
        <w:tc>
          <w:tcPr>
            <w:tcW w:w="717" w:type="dxa"/>
            <w:shd w:val="clear" w:color="auto" w:fill="auto"/>
            <w:noWrap/>
          </w:tcPr>
          <w:p w14:paraId="5279390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0F8E510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1C696C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72EE880B" w14:textId="77777777" w:rsidTr="00165537">
        <w:trPr>
          <w:cantSplit/>
          <w:jc w:val="center"/>
        </w:trPr>
        <w:tc>
          <w:tcPr>
            <w:tcW w:w="2948" w:type="dxa"/>
            <w:shd w:val="clear" w:color="auto" w:fill="auto"/>
            <w:noWrap/>
          </w:tcPr>
          <w:p w14:paraId="29B3400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Who will administer estate</w:t>
            </w:r>
          </w:p>
        </w:tc>
        <w:tc>
          <w:tcPr>
            <w:tcW w:w="717" w:type="dxa"/>
            <w:shd w:val="clear" w:color="auto" w:fill="auto"/>
            <w:noWrap/>
          </w:tcPr>
          <w:p w14:paraId="5CABDE2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48764BF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D4C4B3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9</w:t>
            </w:r>
          </w:p>
        </w:tc>
      </w:tr>
      <w:tr w:rsidR="00770630" w:rsidRPr="00463ADB" w14:paraId="724452E4" w14:textId="77777777" w:rsidTr="00165537">
        <w:trPr>
          <w:cantSplit/>
          <w:jc w:val="center"/>
        </w:trPr>
        <w:tc>
          <w:tcPr>
            <w:tcW w:w="2948" w:type="dxa"/>
            <w:shd w:val="clear" w:color="auto" w:fill="auto"/>
            <w:noWrap/>
          </w:tcPr>
          <w:p w14:paraId="43E612F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Appeals - Indian wills and estates - Standard of review - Correctness </w:t>
            </w:r>
          </w:p>
        </w:tc>
        <w:tc>
          <w:tcPr>
            <w:tcW w:w="717" w:type="dxa"/>
            <w:shd w:val="clear" w:color="auto" w:fill="auto"/>
            <w:noWrap/>
          </w:tcPr>
          <w:p w14:paraId="6C7383F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269BB2C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E26D19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14186064" w14:textId="77777777" w:rsidTr="00165537">
        <w:trPr>
          <w:cantSplit/>
          <w:jc w:val="center"/>
        </w:trPr>
        <w:tc>
          <w:tcPr>
            <w:tcW w:w="2948" w:type="dxa"/>
            <w:shd w:val="clear" w:color="auto" w:fill="auto"/>
            <w:noWrap/>
          </w:tcPr>
          <w:p w14:paraId="422CF36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Appeals - Wills - Indian - Jurisdiction (Fed Ct)</w:t>
            </w:r>
          </w:p>
        </w:tc>
        <w:tc>
          <w:tcPr>
            <w:tcW w:w="717" w:type="dxa"/>
            <w:shd w:val="clear" w:color="auto" w:fill="auto"/>
            <w:noWrap/>
          </w:tcPr>
          <w:p w14:paraId="5181C87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7AF59E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3BCBCA3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10C64FE8" w14:textId="77777777" w:rsidTr="00165537">
        <w:trPr>
          <w:cantSplit/>
          <w:jc w:val="center"/>
        </w:trPr>
        <w:tc>
          <w:tcPr>
            <w:tcW w:w="2948" w:type="dxa"/>
            <w:shd w:val="clear" w:color="auto" w:fill="auto"/>
            <w:noWrap/>
          </w:tcPr>
          <w:p w14:paraId="0636A4B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 Appeal from Minister - Federal Court</w:t>
            </w:r>
          </w:p>
        </w:tc>
        <w:tc>
          <w:tcPr>
            <w:tcW w:w="717" w:type="dxa"/>
            <w:shd w:val="clear" w:color="auto" w:fill="auto"/>
            <w:noWrap/>
          </w:tcPr>
          <w:p w14:paraId="79599F6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7E45F31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C8C633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5F70F7CE" w14:textId="77777777" w:rsidTr="00165537">
        <w:trPr>
          <w:cantSplit/>
          <w:jc w:val="center"/>
        </w:trPr>
        <w:tc>
          <w:tcPr>
            <w:tcW w:w="2948" w:type="dxa"/>
            <w:shd w:val="clear" w:color="auto" w:fill="auto"/>
            <w:noWrap/>
          </w:tcPr>
          <w:p w14:paraId="22F4297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 Appeals - Standard of Review - Correctness </w:t>
            </w:r>
          </w:p>
        </w:tc>
        <w:tc>
          <w:tcPr>
            <w:tcW w:w="717" w:type="dxa"/>
            <w:shd w:val="clear" w:color="auto" w:fill="auto"/>
            <w:noWrap/>
          </w:tcPr>
          <w:p w14:paraId="0BE8485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692C510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42E4DF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70F7D151" w14:textId="77777777" w:rsidTr="00165537">
        <w:trPr>
          <w:cantSplit/>
          <w:jc w:val="center"/>
        </w:trPr>
        <w:tc>
          <w:tcPr>
            <w:tcW w:w="2948" w:type="dxa"/>
            <w:shd w:val="clear" w:color="auto" w:fill="auto"/>
            <w:noWrap/>
          </w:tcPr>
          <w:p w14:paraId="0BDF913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Administration &amp; probate - Appeals - Standard of review - Correctness </w:t>
            </w:r>
          </w:p>
        </w:tc>
        <w:tc>
          <w:tcPr>
            <w:tcW w:w="717" w:type="dxa"/>
            <w:shd w:val="clear" w:color="auto" w:fill="auto"/>
            <w:noWrap/>
          </w:tcPr>
          <w:p w14:paraId="1AD2129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081F11A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2AF415D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04A6A55B" w14:textId="77777777" w:rsidTr="00165537">
        <w:trPr>
          <w:cantSplit/>
          <w:jc w:val="center"/>
        </w:trPr>
        <w:tc>
          <w:tcPr>
            <w:tcW w:w="2948" w:type="dxa"/>
            <w:shd w:val="clear" w:color="auto" w:fill="auto"/>
            <w:noWrap/>
          </w:tcPr>
          <w:p w14:paraId="6E26114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Appeals </w:t>
            </w:r>
          </w:p>
        </w:tc>
        <w:tc>
          <w:tcPr>
            <w:tcW w:w="717" w:type="dxa"/>
            <w:shd w:val="clear" w:color="auto" w:fill="auto"/>
            <w:noWrap/>
          </w:tcPr>
          <w:p w14:paraId="4572A0F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5997316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84E087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2708E87E" w14:textId="77777777" w:rsidTr="00165537">
        <w:trPr>
          <w:cantSplit/>
          <w:jc w:val="center"/>
        </w:trPr>
        <w:tc>
          <w:tcPr>
            <w:tcW w:w="2948" w:type="dxa"/>
            <w:shd w:val="clear" w:color="auto" w:fill="auto"/>
            <w:noWrap/>
          </w:tcPr>
          <w:p w14:paraId="0822406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Appeals - Jurisdiction (Fed Ct)</w:t>
            </w:r>
          </w:p>
        </w:tc>
        <w:tc>
          <w:tcPr>
            <w:tcW w:w="717" w:type="dxa"/>
            <w:shd w:val="clear" w:color="auto" w:fill="auto"/>
            <w:noWrap/>
          </w:tcPr>
          <w:p w14:paraId="250E10B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27A490D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F54E60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6D699959" w14:textId="77777777" w:rsidTr="00165537">
        <w:trPr>
          <w:cantSplit/>
          <w:jc w:val="center"/>
        </w:trPr>
        <w:tc>
          <w:tcPr>
            <w:tcW w:w="2948" w:type="dxa"/>
            <w:shd w:val="clear" w:color="auto" w:fill="auto"/>
            <w:noWrap/>
          </w:tcPr>
          <w:p w14:paraId="1BCBF6B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Appeals - Standard of review - Correctness </w:t>
            </w:r>
          </w:p>
        </w:tc>
        <w:tc>
          <w:tcPr>
            <w:tcW w:w="717" w:type="dxa"/>
            <w:shd w:val="clear" w:color="auto" w:fill="auto"/>
            <w:noWrap/>
          </w:tcPr>
          <w:p w14:paraId="7AC505F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738226F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31D12D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612DF1A0" w14:textId="77777777" w:rsidTr="00165537">
        <w:trPr>
          <w:cantSplit/>
          <w:jc w:val="center"/>
        </w:trPr>
        <w:tc>
          <w:tcPr>
            <w:tcW w:w="2948" w:type="dxa"/>
            <w:shd w:val="clear" w:color="auto" w:fill="auto"/>
            <w:noWrap/>
          </w:tcPr>
          <w:p w14:paraId="072CEF3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Standard of Review - Indian wills and estates - Appeals - Correctness</w:t>
            </w:r>
          </w:p>
        </w:tc>
        <w:tc>
          <w:tcPr>
            <w:tcW w:w="717" w:type="dxa"/>
            <w:shd w:val="clear" w:color="auto" w:fill="auto"/>
            <w:noWrap/>
          </w:tcPr>
          <w:p w14:paraId="61E1921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25AEE51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4197373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10</w:t>
            </w:r>
          </w:p>
        </w:tc>
      </w:tr>
      <w:tr w:rsidR="00770630" w:rsidRPr="00463ADB" w14:paraId="7E9EB1BC" w14:textId="77777777" w:rsidTr="00165537">
        <w:trPr>
          <w:cantSplit/>
          <w:jc w:val="center"/>
        </w:trPr>
        <w:tc>
          <w:tcPr>
            <w:tcW w:w="2948" w:type="dxa"/>
            <w:shd w:val="clear" w:color="auto" w:fill="auto"/>
            <w:noWrap/>
          </w:tcPr>
          <w:p w14:paraId="3A9B6D4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 Definition - Extended - Mentally incompetent </w:t>
            </w:r>
          </w:p>
        </w:tc>
        <w:tc>
          <w:tcPr>
            <w:tcW w:w="717" w:type="dxa"/>
            <w:shd w:val="clear" w:color="auto" w:fill="auto"/>
            <w:noWrap/>
          </w:tcPr>
          <w:p w14:paraId="77BB203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60CEDFE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B6F79C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679C639B" w14:textId="77777777" w:rsidTr="00165537">
        <w:trPr>
          <w:cantSplit/>
          <w:jc w:val="center"/>
        </w:trPr>
        <w:tc>
          <w:tcPr>
            <w:tcW w:w="2948" w:type="dxa"/>
            <w:shd w:val="clear" w:color="auto" w:fill="auto"/>
            <w:noWrap/>
          </w:tcPr>
          <w:p w14:paraId="2915643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Mental incompetence - Definition - Indian - Extended  </w:t>
            </w:r>
          </w:p>
        </w:tc>
        <w:tc>
          <w:tcPr>
            <w:tcW w:w="717" w:type="dxa"/>
            <w:shd w:val="clear" w:color="auto" w:fill="auto"/>
            <w:noWrap/>
          </w:tcPr>
          <w:p w14:paraId="34B299F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42C9D94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4A20B6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3546A9D" w14:textId="77777777" w:rsidTr="00165537">
        <w:trPr>
          <w:cantSplit/>
          <w:jc w:val="center"/>
        </w:trPr>
        <w:tc>
          <w:tcPr>
            <w:tcW w:w="2948" w:type="dxa"/>
            <w:shd w:val="clear" w:color="auto" w:fill="auto"/>
            <w:noWrap/>
          </w:tcPr>
          <w:p w14:paraId="75A60E7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Mental incompetence - Definition - Mentally incompetent Indian </w:t>
            </w:r>
          </w:p>
        </w:tc>
        <w:tc>
          <w:tcPr>
            <w:tcW w:w="717" w:type="dxa"/>
            <w:shd w:val="clear" w:color="auto" w:fill="auto"/>
            <w:noWrap/>
          </w:tcPr>
          <w:p w14:paraId="7E84FCC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4EE28F0C"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6496AC1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7D5E9194" w14:textId="77777777" w:rsidTr="00165537">
        <w:trPr>
          <w:cantSplit/>
          <w:jc w:val="center"/>
        </w:trPr>
        <w:tc>
          <w:tcPr>
            <w:tcW w:w="2948" w:type="dxa"/>
            <w:shd w:val="clear" w:color="auto" w:fill="auto"/>
            <w:noWrap/>
          </w:tcPr>
          <w:p w14:paraId="588AB95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Mental incompetence - Jurisdiction (Minister) </w:t>
            </w:r>
          </w:p>
        </w:tc>
        <w:tc>
          <w:tcPr>
            <w:tcW w:w="717" w:type="dxa"/>
            <w:shd w:val="clear" w:color="auto" w:fill="auto"/>
            <w:noWrap/>
          </w:tcPr>
          <w:p w14:paraId="5CF604B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651EFE5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710F91F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15B44C46" w14:textId="77777777" w:rsidTr="00165537">
        <w:trPr>
          <w:cantSplit/>
          <w:jc w:val="center"/>
        </w:trPr>
        <w:tc>
          <w:tcPr>
            <w:tcW w:w="2948" w:type="dxa"/>
            <w:shd w:val="clear" w:color="auto" w:fill="auto"/>
            <w:noWrap/>
          </w:tcPr>
          <w:p w14:paraId="3003E27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Mentally incompetent Indian - Definition - Indian wills and estates </w:t>
            </w:r>
          </w:p>
        </w:tc>
        <w:tc>
          <w:tcPr>
            <w:tcW w:w="717" w:type="dxa"/>
            <w:shd w:val="clear" w:color="auto" w:fill="auto"/>
            <w:noWrap/>
          </w:tcPr>
          <w:p w14:paraId="2013A0E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2C10CE8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1BD0009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EE4451B" w14:textId="77777777" w:rsidTr="00165537">
        <w:trPr>
          <w:cantSplit/>
          <w:jc w:val="center"/>
        </w:trPr>
        <w:tc>
          <w:tcPr>
            <w:tcW w:w="2948" w:type="dxa"/>
            <w:shd w:val="clear" w:color="auto" w:fill="auto"/>
            <w:noWrap/>
          </w:tcPr>
          <w:p w14:paraId="40DEC69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Mentally incompetent - Minister has jurisdiction</w:t>
            </w:r>
          </w:p>
        </w:tc>
        <w:tc>
          <w:tcPr>
            <w:tcW w:w="717" w:type="dxa"/>
            <w:shd w:val="clear" w:color="auto" w:fill="auto"/>
            <w:noWrap/>
          </w:tcPr>
          <w:p w14:paraId="3D763CD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7C07F83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58CA2B1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72B453C8" w14:textId="77777777" w:rsidTr="00165537">
        <w:trPr>
          <w:cantSplit/>
          <w:jc w:val="center"/>
        </w:trPr>
        <w:tc>
          <w:tcPr>
            <w:tcW w:w="2948" w:type="dxa"/>
            <w:shd w:val="clear" w:color="auto" w:fill="auto"/>
            <w:noWrap/>
          </w:tcPr>
          <w:p w14:paraId="763C13A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Mentally incompetent Indian - definition - includes any band member</w:t>
            </w:r>
          </w:p>
        </w:tc>
        <w:tc>
          <w:tcPr>
            <w:tcW w:w="717" w:type="dxa"/>
            <w:shd w:val="clear" w:color="auto" w:fill="auto"/>
            <w:noWrap/>
          </w:tcPr>
          <w:p w14:paraId="79CA7DE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684DD6F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w:t>
            </w:r>
          </w:p>
        </w:tc>
        <w:tc>
          <w:tcPr>
            <w:tcW w:w="860" w:type="dxa"/>
            <w:shd w:val="clear" w:color="auto" w:fill="auto"/>
            <w:noWrap/>
          </w:tcPr>
          <w:p w14:paraId="0D3CDB4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E36ECBD" w14:textId="77777777" w:rsidTr="00165537">
        <w:trPr>
          <w:cantSplit/>
          <w:jc w:val="center"/>
        </w:trPr>
        <w:tc>
          <w:tcPr>
            <w:tcW w:w="2948" w:type="dxa"/>
            <w:shd w:val="clear" w:color="auto" w:fill="auto"/>
            <w:noWrap/>
          </w:tcPr>
          <w:p w14:paraId="0AFF139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 Mentally incompetent - Property of - Minister’s authority </w:t>
            </w:r>
          </w:p>
        </w:tc>
        <w:tc>
          <w:tcPr>
            <w:tcW w:w="717" w:type="dxa"/>
            <w:shd w:val="clear" w:color="auto" w:fill="auto"/>
            <w:noWrap/>
          </w:tcPr>
          <w:p w14:paraId="769EA1E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3EB5066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1C3C3A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CC6EB3C" w14:textId="77777777" w:rsidTr="00165537">
        <w:trPr>
          <w:cantSplit/>
          <w:jc w:val="center"/>
        </w:trPr>
        <w:tc>
          <w:tcPr>
            <w:tcW w:w="2948" w:type="dxa"/>
            <w:shd w:val="clear" w:color="auto" w:fill="auto"/>
            <w:noWrap/>
          </w:tcPr>
          <w:p w14:paraId="6C24D22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Mental incompetence - Minister’s authority over property </w:t>
            </w:r>
          </w:p>
        </w:tc>
        <w:tc>
          <w:tcPr>
            <w:tcW w:w="717" w:type="dxa"/>
            <w:shd w:val="clear" w:color="auto" w:fill="auto"/>
            <w:noWrap/>
          </w:tcPr>
          <w:p w14:paraId="5B9FAEB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17FE55F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33469A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05D3D595" w14:textId="77777777" w:rsidTr="00165537">
        <w:trPr>
          <w:cantSplit/>
          <w:jc w:val="center"/>
        </w:trPr>
        <w:tc>
          <w:tcPr>
            <w:tcW w:w="2948" w:type="dxa"/>
            <w:shd w:val="clear" w:color="auto" w:fill="auto"/>
            <w:noWrap/>
          </w:tcPr>
          <w:p w14:paraId="563B516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Mentally incompetent Indian - Minister’s powers - s. 51 Indian Act</w:t>
            </w:r>
          </w:p>
        </w:tc>
        <w:tc>
          <w:tcPr>
            <w:tcW w:w="717" w:type="dxa"/>
            <w:shd w:val="clear" w:color="auto" w:fill="auto"/>
            <w:noWrap/>
          </w:tcPr>
          <w:p w14:paraId="3CAE0EB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7C7774D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DC97D2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11</w:t>
            </w:r>
          </w:p>
        </w:tc>
      </w:tr>
      <w:tr w:rsidR="00770630" w:rsidRPr="00463ADB" w14:paraId="59A432E4" w14:textId="77777777" w:rsidTr="00165537">
        <w:trPr>
          <w:cantSplit/>
          <w:jc w:val="center"/>
        </w:trPr>
        <w:tc>
          <w:tcPr>
            <w:tcW w:w="2948" w:type="dxa"/>
            <w:shd w:val="clear" w:color="auto" w:fill="auto"/>
            <w:noWrap/>
          </w:tcPr>
          <w:p w14:paraId="2AB56B61"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Guidelines for release of funds to parents and guardians - Indian wills and estates </w:t>
            </w:r>
          </w:p>
        </w:tc>
        <w:tc>
          <w:tcPr>
            <w:tcW w:w="717" w:type="dxa"/>
            <w:shd w:val="clear" w:color="auto" w:fill="auto"/>
            <w:noWrap/>
          </w:tcPr>
          <w:p w14:paraId="0CE52F3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4F506B8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B39F62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37BFDF3" w14:textId="77777777" w:rsidTr="00165537">
        <w:trPr>
          <w:cantSplit/>
          <w:jc w:val="center"/>
        </w:trPr>
        <w:tc>
          <w:tcPr>
            <w:tcW w:w="2948" w:type="dxa"/>
            <w:shd w:val="clear" w:color="auto" w:fill="auto"/>
            <w:noWrap/>
          </w:tcPr>
          <w:p w14:paraId="0B414C0B"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 Definition - Extended - Minor </w:t>
            </w:r>
          </w:p>
        </w:tc>
        <w:tc>
          <w:tcPr>
            <w:tcW w:w="717" w:type="dxa"/>
            <w:shd w:val="clear" w:color="auto" w:fill="auto"/>
            <w:noWrap/>
          </w:tcPr>
          <w:p w14:paraId="630EF51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4FDD954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2B48C6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255EEC8" w14:textId="77777777" w:rsidTr="00165537">
        <w:trPr>
          <w:cantSplit/>
          <w:jc w:val="center"/>
        </w:trPr>
        <w:tc>
          <w:tcPr>
            <w:tcW w:w="2948" w:type="dxa"/>
            <w:shd w:val="clear" w:color="auto" w:fill="auto"/>
            <w:noWrap/>
          </w:tcPr>
          <w:p w14:paraId="26CA30A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 Minors - Property of - Minister's jurisdiction </w:t>
            </w:r>
          </w:p>
        </w:tc>
        <w:tc>
          <w:tcPr>
            <w:tcW w:w="717" w:type="dxa"/>
            <w:shd w:val="clear" w:color="auto" w:fill="auto"/>
            <w:noWrap/>
          </w:tcPr>
          <w:p w14:paraId="35B8DA7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0FA3089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7C8D432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71D001D7" w14:textId="77777777" w:rsidTr="00165537">
        <w:trPr>
          <w:cantSplit/>
          <w:jc w:val="center"/>
        </w:trPr>
        <w:tc>
          <w:tcPr>
            <w:tcW w:w="2948" w:type="dxa"/>
            <w:shd w:val="clear" w:color="auto" w:fill="auto"/>
            <w:noWrap/>
          </w:tcPr>
          <w:p w14:paraId="45B650B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Minors’ Property </w:t>
            </w:r>
          </w:p>
        </w:tc>
        <w:tc>
          <w:tcPr>
            <w:tcW w:w="717" w:type="dxa"/>
            <w:shd w:val="clear" w:color="auto" w:fill="auto"/>
            <w:noWrap/>
          </w:tcPr>
          <w:p w14:paraId="7E443394"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197BBB9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3AD7547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1DB30F58" w14:textId="77777777" w:rsidTr="00165537">
        <w:trPr>
          <w:cantSplit/>
          <w:jc w:val="center"/>
        </w:trPr>
        <w:tc>
          <w:tcPr>
            <w:tcW w:w="2948" w:type="dxa"/>
            <w:shd w:val="clear" w:color="auto" w:fill="auto"/>
            <w:noWrap/>
          </w:tcPr>
          <w:p w14:paraId="53E3802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Minors - Definition - Indian - Extended to include any band member</w:t>
            </w:r>
          </w:p>
        </w:tc>
        <w:tc>
          <w:tcPr>
            <w:tcW w:w="717" w:type="dxa"/>
            <w:shd w:val="clear" w:color="auto" w:fill="auto"/>
            <w:noWrap/>
          </w:tcPr>
          <w:p w14:paraId="59B92DE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3023559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697EED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9CAABDA" w14:textId="77777777" w:rsidTr="00165537">
        <w:trPr>
          <w:cantSplit/>
          <w:jc w:val="center"/>
        </w:trPr>
        <w:tc>
          <w:tcPr>
            <w:tcW w:w="2948" w:type="dxa"/>
            <w:shd w:val="clear" w:color="auto" w:fill="auto"/>
            <w:noWrap/>
          </w:tcPr>
          <w:p w14:paraId="796056E4"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Minors - Guidelines for release of funds to parents and guardians </w:t>
            </w:r>
          </w:p>
        </w:tc>
        <w:tc>
          <w:tcPr>
            <w:tcW w:w="717" w:type="dxa"/>
            <w:shd w:val="clear" w:color="auto" w:fill="auto"/>
            <w:noWrap/>
          </w:tcPr>
          <w:p w14:paraId="7FF2644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10FF11B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457DD1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6620A537" w14:textId="77777777" w:rsidTr="00165537">
        <w:trPr>
          <w:cantSplit/>
          <w:jc w:val="center"/>
        </w:trPr>
        <w:tc>
          <w:tcPr>
            <w:tcW w:w="2948" w:type="dxa"/>
            <w:shd w:val="clear" w:color="auto" w:fill="auto"/>
            <w:noWrap/>
          </w:tcPr>
          <w:p w14:paraId="4F2FAFD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Minors - Minister’s liability  </w:t>
            </w:r>
          </w:p>
        </w:tc>
        <w:tc>
          <w:tcPr>
            <w:tcW w:w="717" w:type="dxa"/>
            <w:shd w:val="clear" w:color="auto" w:fill="auto"/>
            <w:noWrap/>
          </w:tcPr>
          <w:p w14:paraId="737AEA8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4D8357A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2C6F7E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52A99836" w14:textId="77777777" w:rsidTr="00165537">
        <w:trPr>
          <w:cantSplit/>
          <w:jc w:val="center"/>
        </w:trPr>
        <w:tc>
          <w:tcPr>
            <w:tcW w:w="2948" w:type="dxa"/>
            <w:shd w:val="clear" w:color="auto" w:fill="auto"/>
            <w:noWrap/>
          </w:tcPr>
          <w:p w14:paraId="0D6F2273"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Minors - Minster’s jurisdiction to administer property</w:t>
            </w:r>
          </w:p>
        </w:tc>
        <w:tc>
          <w:tcPr>
            <w:tcW w:w="717" w:type="dxa"/>
            <w:shd w:val="clear" w:color="auto" w:fill="auto"/>
            <w:noWrap/>
          </w:tcPr>
          <w:p w14:paraId="7B8945B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5C44FA5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5D459D1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DD03DF6" w14:textId="77777777" w:rsidTr="00165537">
        <w:trPr>
          <w:cantSplit/>
          <w:jc w:val="center"/>
        </w:trPr>
        <w:tc>
          <w:tcPr>
            <w:tcW w:w="2948" w:type="dxa"/>
            <w:shd w:val="clear" w:color="auto" w:fill="auto"/>
            <w:noWrap/>
          </w:tcPr>
          <w:p w14:paraId="4F41235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Jurisdiction - Indian - Minors - Minister to administer property</w:t>
            </w:r>
          </w:p>
        </w:tc>
        <w:tc>
          <w:tcPr>
            <w:tcW w:w="717" w:type="dxa"/>
            <w:shd w:val="clear" w:color="auto" w:fill="auto"/>
            <w:noWrap/>
          </w:tcPr>
          <w:p w14:paraId="10F489C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10568FB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63D3C24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1EC8BD3" w14:textId="77777777" w:rsidTr="00165537">
        <w:trPr>
          <w:cantSplit/>
          <w:jc w:val="center"/>
        </w:trPr>
        <w:tc>
          <w:tcPr>
            <w:tcW w:w="2948" w:type="dxa"/>
            <w:shd w:val="clear" w:color="auto" w:fill="auto"/>
            <w:noWrap/>
          </w:tcPr>
          <w:p w14:paraId="48E5D3FE"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Minors - Indian - Definition of Indian - Extended</w:t>
            </w:r>
          </w:p>
        </w:tc>
        <w:tc>
          <w:tcPr>
            <w:tcW w:w="717" w:type="dxa"/>
            <w:shd w:val="clear" w:color="auto" w:fill="auto"/>
            <w:noWrap/>
          </w:tcPr>
          <w:p w14:paraId="3402980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628E4B4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07EBF39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4401117F" w14:textId="77777777" w:rsidTr="00165537">
        <w:trPr>
          <w:cantSplit/>
          <w:jc w:val="center"/>
        </w:trPr>
        <w:tc>
          <w:tcPr>
            <w:tcW w:w="2948" w:type="dxa"/>
            <w:shd w:val="clear" w:color="auto" w:fill="auto"/>
            <w:noWrap/>
          </w:tcPr>
          <w:p w14:paraId="6ABCD85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Minors - Indian - Guidelines for release of funds to parents and guardians </w:t>
            </w:r>
          </w:p>
        </w:tc>
        <w:tc>
          <w:tcPr>
            <w:tcW w:w="717" w:type="dxa"/>
            <w:shd w:val="clear" w:color="auto" w:fill="auto"/>
            <w:noWrap/>
          </w:tcPr>
          <w:p w14:paraId="69C3A43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1180E94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1982A50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CE016D3" w14:textId="77777777" w:rsidTr="00165537">
        <w:trPr>
          <w:cantSplit/>
          <w:jc w:val="center"/>
        </w:trPr>
        <w:tc>
          <w:tcPr>
            <w:tcW w:w="2948" w:type="dxa"/>
            <w:shd w:val="clear" w:color="auto" w:fill="auto"/>
            <w:noWrap/>
          </w:tcPr>
          <w:p w14:paraId="780911D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Minors - Indian - Minister’s Jurisdiction to Administer Property</w:t>
            </w:r>
          </w:p>
        </w:tc>
        <w:tc>
          <w:tcPr>
            <w:tcW w:w="717" w:type="dxa"/>
            <w:shd w:val="clear" w:color="auto" w:fill="auto"/>
            <w:noWrap/>
          </w:tcPr>
          <w:p w14:paraId="0EFD999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31F9990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4F6FBE3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084D6ED1" w14:textId="77777777" w:rsidTr="00165537">
        <w:trPr>
          <w:cantSplit/>
          <w:jc w:val="center"/>
        </w:trPr>
        <w:tc>
          <w:tcPr>
            <w:tcW w:w="2948" w:type="dxa"/>
            <w:shd w:val="clear" w:color="auto" w:fill="auto"/>
            <w:noWrap/>
          </w:tcPr>
          <w:p w14:paraId="0BD858E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Minors - Indian - Property of - Minister’s liability</w:t>
            </w:r>
          </w:p>
        </w:tc>
        <w:tc>
          <w:tcPr>
            <w:tcW w:w="717" w:type="dxa"/>
            <w:shd w:val="clear" w:color="auto" w:fill="auto"/>
            <w:noWrap/>
          </w:tcPr>
          <w:p w14:paraId="05D7248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w:t>
            </w:r>
          </w:p>
        </w:tc>
        <w:tc>
          <w:tcPr>
            <w:tcW w:w="573" w:type="dxa"/>
          </w:tcPr>
          <w:p w14:paraId="29A138F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w:t>
            </w:r>
          </w:p>
        </w:tc>
        <w:tc>
          <w:tcPr>
            <w:tcW w:w="860" w:type="dxa"/>
            <w:shd w:val="clear" w:color="auto" w:fill="auto"/>
            <w:noWrap/>
          </w:tcPr>
          <w:p w14:paraId="29143BF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12</w:t>
            </w:r>
          </w:p>
        </w:tc>
      </w:tr>
      <w:tr w:rsidR="00770630" w:rsidRPr="00463ADB" w14:paraId="2CF0806A" w14:textId="77777777" w:rsidTr="00165537">
        <w:trPr>
          <w:cantSplit/>
          <w:jc w:val="center"/>
        </w:trPr>
        <w:tc>
          <w:tcPr>
            <w:tcW w:w="2948" w:type="dxa"/>
            <w:shd w:val="clear" w:color="auto" w:fill="auto"/>
            <w:noWrap/>
          </w:tcPr>
          <w:p w14:paraId="1DA0F39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Equalization - Indian wills and estates - </w:t>
            </w:r>
            <w:r w:rsidRPr="00463ADB">
              <w:rPr>
                <w:rFonts w:ascii="Arial Narrow" w:eastAsia="Calibri" w:hAnsi="Arial Narrow" w:cs="Times New Roman"/>
                <w:i/>
                <w:sz w:val="19"/>
                <w:szCs w:val="19"/>
                <w:lang w:val="en-CA"/>
              </w:rPr>
              <w:t>Family Law Act</w:t>
            </w:r>
          </w:p>
        </w:tc>
        <w:tc>
          <w:tcPr>
            <w:tcW w:w="717" w:type="dxa"/>
            <w:shd w:val="clear" w:color="auto" w:fill="auto"/>
            <w:noWrap/>
          </w:tcPr>
          <w:p w14:paraId="42AE7D8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3B12F71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619F0786"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73602C86" w14:textId="77777777" w:rsidTr="00165537">
        <w:trPr>
          <w:cantSplit/>
          <w:jc w:val="center"/>
        </w:trPr>
        <w:tc>
          <w:tcPr>
            <w:tcW w:w="2948" w:type="dxa"/>
            <w:shd w:val="clear" w:color="auto" w:fill="auto"/>
            <w:noWrap/>
          </w:tcPr>
          <w:p w14:paraId="217B2918"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Family Law Act</w:t>
            </w:r>
            <w:r w:rsidRPr="00463ADB">
              <w:rPr>
                <w:rFonts w:ascii="Arial Narrow" w:eastAsia="Calibri" w:hAnsi="Arial Narrow" w:cs="Times New Roman"/>
                <w:sz w:val="19"/>
                <w:szCs w:val="19"/>
                <w:lang w:val="en-CA"/>
              </w:rPr>
              <w:t xml:space="preserve"> - Indian wills and estates - Net family property - Equalization</w:t>
            </w:r>
          </w:p>
        </w:tc>
        <w:tc>
          <w:tcPr>
            <w:tcW w:w="717" w:type="dxa"/>
            <w:shd w:val="clear" w:color="auto" w:fill="auto"/>
            <w:noWrap/>
          </w:tcPr>
          <w:p w14:paraId="0CE4353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29DB55D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5E796D3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256AE27" w14:textId="77777777" w:rsidTr="00165537">
        <w:trPr>
          <w:cantSplit/>
          <w:jc w:val="center"/>
        </w:trPr>
        <w:tc>
          <w:tcPr>
            <w:tcW w:w="2948" w:type="dxa"/>
            <w:shd w:val="clear" w:color="auto" w:fill="auto"/>
            <w:noWrap/>
          </w:tcPr>
          <w:p w14:paraId="4B990472"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 Indian wills and estates - Net family property - Equalization</w:t>
            </w:r>
          </w:p>
        </w:tc>
        <w:tc>
          <w:tcPr>
            <w:tcW w:w="717" w:type="dxa"/>
            <w:shd w:val="clear" w:color="auto" w:fill="auto"/>
            <w:noWrap/>
          </w:tcPr>
          <w:p w14:paraId="484C555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3371DE5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326B883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06EE11E9" w14:textId="77777777" w:rsidTr="00165537">
        <w:trPr>
          <w:cantSplit/>
          <w:jc w:val="center"/>
        </w:trPr>
        <w:tc>
          <w:tcPr>
            <w:tcW w:w="2948" w:type="dxa"/>
            <w:shd w:val="clear" w:color="auto" w:fill="auto"/>
            <w:noWrap/>
          </w:tcPr>
          <w:p w14:paraId="32640322"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Indian - </w:t>
            </w:r>
            <w:r w:rsidRPr="00463ADB">
              <w:rPr>
                <w:rFonts w:ascii="Arial Narrow" w:eastAsia="Calibri" w:hAnsi="Arial Narrow" w:cs="Times New Roman"/>
                <w:i/>
                <w:sz w:val="19"/>
                <w:szCs w:val="19"/>
                <w:lang w:val="en-CA"/>
              </w:rPr>
              <w:t>Family Law Act</w:t>
            </w:r>
            <w:r w:rsidRPr="00463ADB">
              <w:rPr>
                <w:rFonts w:ascii="Arial Narrow" w:eastAsia="Calibri" w:hAnsi="Arial Narrow" w:cs="Times New Roman"/>
                <w:sz w:val="19"/>
                <w:szCs w:val="19"/>
                <w:lang w:val="en-CA"/>
              </w:rPr>
              <w:t xml:space="preserve"> - Net family property - Equalization - Application </w:t>
            </w:r>
          </w:p>
        </w:tc>
        <w:tc>
          <w:tcPr>
            <w:tcW w:w="717" w:type="dxa"/>
            <w:shd w:val="clear" w:color="auto" w:fill="auto"/>
            <w:noWrap/>
          </w:tcPr>
          <w:p w14:paraId="41D8F79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3B9EECD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5AF1BD0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29563B84" w14:textId="77777777" w:rsidTr="00165537">
        <w:trPr>
          <w:cantSplit/>
          <w:jc w:val="center"/>
        </w:trPr>
        <w:tc>
          <w:tcPr>
            <w:tcW w:w="2948" w:type="dxa"/>
            <w:shd w:val="clear" w:color="auto" w:fill="auto"/>
            <w:noWrap/>
          </w:tcPr>
          <w:p w14:paraId="7631D2FC"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Death of spouse / CL spouse - Equalization </w:t>
            </w:r>
          </w:p>
        </w:tc>
        <w:tc>
          <w:tcPr>
            <w:tcW w:w="717" w:type="dxa"/>
            <w:shd w:val="clear" w:color="auto" w:fill="auto"/>
            <w:noWrap/>
          </w:tcPr>
          <w:p w14:paraId="7078085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47E559C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44B33071"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8EC15AD" w14:textId="77777777" w:rsidTr="00165537">
        <w:trPr>
          <w:cantSplit/>
          <w:jc w:val="center"/>
        </w:trPr>
        <w:tc>
          <w:tcPr>
            <w:tcW w:w="2948" w:type="dxa"/>
            <w:shd w:val="clear" w:color="auto" w:fill="auto"/>
            <w:noWrap/>
          </w:tcPr>
          <w:p w14:paraId="6C35EFF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Death of spouse / CL spouse - Net family property  </w:t>
            </w:r>
          </w:p>
        </w:tc>
        <w:tc>
          <w:tcPr>
            <w:tcW w:w="717" w:type="dxa"/>
            <w:shd w:val="clear" w:color="auto" w:fill="auto"/>
            <w:noWrap/>
          </w:tcPr>
          <w:p w14:paraId="6C44060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08A96F2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6719EED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437AF7DF" w14:textId="77777777" w:rsidTr="00165537">
        <w:trPr>
          <w:cantSplit/>
          <w:jc w:val="center"/>
        </w:trPr>
        <w:tc>
          <w:tcPr>
            <w:tcW w:w="2948" w:type="dxa"/>
            <w:shd w:val="clear" w:color="auto" w:fill="auto"/>
            <w:noWrap/>
          </w:tcPr>
          <w:p w14:paraId="440885CF"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Net family property - Equalization - </w:t>
            </w:r>
            <w:r w:rsidRPr="00463ADB">
              <w:rPr>
                <w:rFonts w:ascii="Arial Narrow" w:eastAsia="Calibri" w:hAnsi="Arial Narrow" w:cs="Times New Roman"/>
                <w:i/>
                <w:sz w:val="19"/>
                <w:szCs w:val="19"/>
                <w:lang w:val="en-CA"/>
              </w:rPr>
              <w:t xml:space="preserve">FLA </w:t>
            </w:r>
          </w:p>
        </w:tc>
        <w:tc>
          <w:tcPr>
            <w:tcW w:w="717" w:type="dxa"/>
            <w:shd w:val="clear" w:color="auto" w:fill="auto"/>
            <w:noWrap/>
          </w:tcPr>
          <w:p w14:paraId="160228A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6BDD2E1B"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1F3EB38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2C4D129E" w14:textId="77777777" w:rsidTr="00165537">
        <w:trPr>
          <w:cantSplit/>
          <w:jc w:val="center"/>
        </w:trPr>
        <w:tc>
          <w:tcPr>
            <w:tcW w:w="2948" w:type="dxa"/>
            <w:shd w:val="clear" w:color="auto" w:fill="auto"/>
            <w:noWrap/>
          </w:tcPr>
          <w:p w14:paraId="5F84031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Net Family Property - Indian wills and estates - Equalization</w:t>
            </w:r>
          </w:p>
        </w:tc>
        <w:tc>
          <w:tcPr>
            <w:tcW w:w="717" w:type="dxa"/>
            <w:shd w:val="clear" w:color="auto" w:fill="auto"/>
            <w:noWrap/>
          </w:tcPr>
          <w:p w14:paraId="6676BA4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73D62A5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7A23039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724F04B5" w14:textId="77777777" w:rsidTr="00165537">
        <w:trPr>
          <w:cantSplit/>
          <w:jc w:val="center"/>
        </w:trPr>
        <w:tc>
          <w:tcPr>
            <w:tcW w:w="2948" w:type="dxa"/>
            <w:shd w:val="clear" w:color="auto" w:fill="auto"/>
            <w:noWrap/>
          </w:tcPr>
          <w:p w14:paraId="23D006C0"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Death of spouse / CL spouse - Where </w:t>
            </w: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does not apply - Reserve lands </w:t>
            </w:r>
          </w:p>
        </w:tc>
        <w:tc>
          <w:tcPr>
            <w:tcW w:w="717" w:type="dxa"/>
            <w:shd w:val="clear" w:color="auto" w:fill="auto"/>
            <w:noWrap/>
          </w:tcPr>
          <w:p w14:paraId="7E9FB4E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4FED361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5A405D7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5784F500" w14:textId="77777777" w:rsidTr="00165537">
        <w:trPr>
          <w:cantSplit/>
          <w:jc w:val="center"/>
        </w:trPr>
        <w:tc>
          <w:tcPr>
            <w:tcW w:w="2948" w:type="dxa"/>
            <w:shd w:val="clear" w:color="auto" w:fill="auto"/>
            <w:noWrap/>
          </w:tcPr>
          <w:p w14:paraId="5C748977"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i/>
                <w:sz w:val="19"/>
                <w:szCs w:val="19"/>
                <w:lang w:val="en-CA"/>
              </w:rPr>
              <w:t xml:space="preserve">Family Law Act </w:t>
            </w:r>
            <w:r w:rsidRPr="00463ADB">
              <w:rPr>
                <w:rFonts w:ascii="Arial Narrow" w:eastAsia="Calibri" w:hAnsi="Arial Narrow" w:cs="Times New Roman"/>
                <w:sz w:val="19"/>
                <w:szCs w:val="19"/>
                <w:lang w:val="en-CA"/>
              </w:rPr>
              <w:t>- Indian wills and estates - Does not apply to reserve lands</w:t>
            </w:r>
          </w:p>
        </w:tc>
        <w:tc>
          <w:tcPr>
            <w:tcW w:w="717" w:type="dxa"/>
            <w:shd w:val="clear" w:color="auto" w:fill="auto"/>
            <w:noWrap/>
          </w:tcPr>
          <w:p w14:paraId="7DCA81D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5CE4906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4785150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5D7D9EDA" w14:textId="77777777" w:rsidTr="00165537">
        <w:trPr>
          <w:cantSplit/>
          <w:jc w:val="center"/>
        </w:trPr>
        <w:tc>
          <w:tcPr>
            <w:tcW w:w="2948" w:type="dxa"/>
            <w:shd w:val="clear" w:color="auto" w:fill="auto"/>
            <w:noWrap/>
          </w:tcPr>
          <w:p w14:paraId="22B7EF12" w14:textId="77777777" w:rsidR="00770630" w:rsidRPr="00463ADB" w:rsidRDefault="00770630" w:rsidP="006D6CA6">
            <w:pPr>
              <w:rPr>
                <w:rFonts w:ascii="Arial Narrow" w:eastAsia="Calibri" w:hAnsi="Arial Narrow" w:cs="Times New Roman"/>
                <w:i/>
                <w:sz w:val="19"/>
                <w:szCs w:val="19"/>
                <w:lang w:val="en-CA"/>
              </w:rPr>
            </w:pPr>
            <w:r w:rsidRPr="00463ADB">
              <w:rPr>
                <w:rFonts w:ascii="Arial Narrow" w:eastAsia="Calibri" w:hAnsi="Arial Narrow" w:cs="Times New Roman"/>
                <w:sz w:val="19"/>
                <w:szCs w:val="19"/>
                <w:lang w:val="en-CA"/>
              </w:rPr>
              <w:t xml:space="preserve">Reserve lands - Indian wills and estates - </w:t>
            </w:r>
            <w:r w:rsidRPr="00463ADB">
              <w:rPr>
                <w:rFonts w:ascii="Arial Narrow" w:eastAsia="Calibri" w:hAnsi="Arial Narrow" w:cs="Times New Roman"/>
                <w:i/>
                <w:sz w:val="19"/>
                <w:szCs w:val="19"/>
                <w:lang w:val="en-CA"/>
              </w:rPr>
              <w:t>FLA</w:t>
            </w:r>
            <w:r w:rsidRPr="00463ADB">
              <w:rPr>
                <w:rFonts w:ascii="Arial Narrow" w:eastAsia="Calibri" w:hAnsi="Arial Narrow" w:cs="Times New Roman"/>
                <w:sz w:val="19"/>
                <w:szCs w:val="19"/>
                <w:lang w:val="en-CA"/>
              </w:rPr>
              <w:t xml:space="preserve"> does not apply </w:t>
            </w:r>
          </w:p>
        </w:tc>
        <w:tc>
          <w:tcPr>
            <w:tcW w:w="717" w:type="dxa"/>
            <w:shd w:val="clear" w:color="auto" w:fill="auto"/>
            <w:noWrap/>
          </w:tcPr>
          <w:p w14:paraId="055B58D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1C6CC92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146E108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05228019" w14:textId="77777777" w:rsidTr="00165537">
        <w:trPr>
          <w:cantSplit/>
          <w:jc w:val="center"/>
        </w:trPr>
        <w:tc>
          <w:tcPr>
            <w:tcW w:w="2948" w:type="dxa"/>
            <w:shd w:val="clear" w:color="auto" w:fill="auto"/>
            <w:noWrap/>
          </w:tcPr>
          <w:p w14:paraId="374402CA"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Reserve lands - Indian wills and estates - Net family property - Equalization - </w:t>
            </w:r>
            <w:r w:rsidRPr="00463ADB">
              <w:rPr>
                <w:rFonts w:ascii="Arial Narrow" w:eastAsia="Calibri" w:hAnsi="Arial Narrow" w:cs="Times New Roman"/>
                <w:i/>
                <w:sz w:val="19"/>
                <w:szCs w:val="19"/>
                <w:lang w:val="en-CA"/>
              </w:rPr>
              <w:t xml:space="preserve">FLA </w:t>
            </w:r>
          </w:p>
        </w:tc>
        <w:tc>
          <w:tcPr>
            <w:tcW w:w="717" w:type="dxa"/>
            <w:shd w:val="clear" w:color="auto" w:fill="auto"/>
            <w:noWrap/>
          </w:tcPr>
          <w:p w14:paraId="472BC0F2"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7495DB4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340A2B0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0E8AE5AF" w14:textId="77777777" w:rsidTr="00165537">
        <w:trPr>
          <w:cantSplit/>
          <w:jc w:val="center"/>
        </w:trPr>
        <w:tc>
          <w:tcPr>
            <w:tcW w:w="2948" w:type="dxa"/>
            <w:shd w:val="clear" w:color="auto" w:fill="auto"/>
            <w:noWrap/>
          </w:tcPr>
          <w:p w14:paraId="1798E18D"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Indian wills and estates - Death of spouse / CL spouse</w:t>
            </w:r>
          </w:p>
        </w:tc>
        <w:tc>
          <w:tcPr>
            <w:tcW w:w="717" w:type="dxa"/>
            <w:shd w:val="clear" w:color="auto" w:fill="auto"/>
            <w:noWrap/>
          </w:tcPr>
          <w:p w14:paraId="5F11A6F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433FACF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7CDB925D"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680998BA" w14:textId="77777777" w:rsidTr="00165537">
        <w:trPr>
          <w:cantSplit/>
          <w:jc w:val="center"/>
        </w:trPr>
        <w:tc>
          <w:tcPr>
            <w:tcW w:w="2948" w:type="dxa"/>
            <w:shd w:val="clear" w:color="auto" w:fill="auto"/>
            <w:noWrap/>
          </w:tcPr>
          <w:p w14:paraId="019A33A2"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Death of spouse or CL spouse - Indian wills and estates</w:t>
            </w:r>
          </w:p>
        </w:tc>
        <w:tc>
          <w:tcPr>
            <w:tcW w:w="717" w:type="dxa"/>
            <w:shd w:val="clear" w:color="auto" w:fill="auto"/>
            <w:noWrap/>
          </w:tcPr>
          <w:p w14:paraId="13BB8527"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550-551</w:t>
            </w:r>
          </w:p>
        </w:tc>
        <w:tc>
          <w:tcPr>
            <w:tcW w:w="573" w:type="dxa"/>
          </w:tcPr>
          <w:p w14:paraId="1BEFDE98"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R-R</w:t>
            </w:r>
          </w:p>
        </w:tc>
        <w:tc>
          <w:tcPr>
            <w:tcW w:w="860" w:type="dxa"/>
            <w:shd w:val="clear" w:color="auto" w:fill="auto"/>
            <w:noWrap/>
          </w:tcPr>
          <w:p w14:paraId="5C3B3FC0"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590D6556" w14:textId="77777777" w:rsidTr="00165537">
        <w:trPr>
          <w:cantSplit/>
          <w:jc w:val="center"/>
        </w:trPr>
        <w:tc>
          <w:tcPr>
            <w:tcW w:w="2948" w:type="dxa"/>
            <w:shd w:val="clear" w:color="auto" w:fill="auto"/>
            <w:noWrap/>
          </w:tcPr>
          <w:p w14:paraId="53351659"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Indian wills and estates - Death of spouse / CL spouse - Matrimonial home  </w:t>
            </w:r>
          </w:p>
        </w:tc>
        <w:tc>
          <w:tcPr>
            <w:tcW w:w="717" w:type="dxa"/>
            <w:shd w:val="clear" w:color="auto" w:fill="auto"/>
            <w:noWrap/>
          </w:tcPr>
          <w:p w14:paraId="36A73B0F"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551</w:t>
            </w:r>
          </w:p>
        </w:tc>
        <w:tc>
          <w:tcPr>
            <w:tcW w:w="573" w:type="dxa"/>
          </w:tcPr>
          <w:p w14:paraId="48918969"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12516E9E"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786A06F9" w14:textId="77777777" w:rsidTr="00165537">
        <w:trPr>
          <w:cantSplit/>
          <w:jc w:val="center"/>
        </w:trPr>
        <w:tc>
          <w:tcPr>
            <w:tcW w:w="2948" w:type="dxa"/>
            <w:shd w:val="clear" w:color="auto" w:fill="auto"/>
            <w:noWrap/>
          </w:tcPr>
          <w:p w14:paraId="71F56816" w14:textId="77777777" w:rsidR="00770630" w:rsidRPr="00463ADB" w:rsidRDefault="00770630" w:rsidP="006D6CA6">
            <w:pP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 xml:space="preserve">Matrimonial home - Indian wills and estates - Death of spouse / CL spouse </w:t>
            </w:r>
          </w:p>
        </w:tc>
        <w:tc>
          <w:tcPr>
            <w:tcW w:w="717" w:type="dxa"/>
            <w:shd w:val="clear" w:color="auto" w:fill="auto"/>
            <w:noWrap/>
          </w:tcPr>
          <w:p w14:paraId="6EA6F7A5"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551</w:t>
            </w:r>
          </w:p>
        </w:tc>
        <w:tc>
          <w:tcPr>
            <w:tcW w:w="573" w:type="dxa"/>
          </w:tcPr>
          <w:p w14:paraId="16776543"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L-R</w:t>
            </w:r>
          </w:p>
        </w:tc>
        <w:tc>
          <w:tcPr>
            <w:tcW w:w="860" w:type="dxa"/>
            <w:shd w:val="clear" w:color="auto" w:fill="auto"/>
            <w:noWrap/>
          </w:tcPr>
          <w:p w14:paraId="7D74799A" w14:textId="77777777" w:rsidR="00770630" w:rsidRPr="00463ADB" w:rsidRDefault="00770630" w:rsidP="005C7985">
            <w:pPr>
              <w:jc w:val="center"/>
              <w:rPr>
                <w:rFonts w:ascii="Arial Narrow" w:eastAsia="Calibri" w:hAnsi="Arial Narrow" w:cs="Times New Roman"/>
                <w:sz w:val="19"/>
                <w:szCs w:val="19"/>
                <w:lang w:val="en-CA"/>
              </w:rPr>
            </w:pPr>
            <w:r w:rsidRPr="00463ADB">
              <w:rPr>
                <w:rFonts w:ascii="Arial Narrow" w:eastAsia="Calibri" w:hAnsi="Arial Narrow" w:cs="Times New Roman"/>
                <w:sz w:val="19"/>
                <w:szCs w:val="19"/>
                <w:lang w:val="en-CA"/>
              </w:rPr>
              <w:t>13</w:t>
            </w:r>
          </w:p>
        </w:tc>
      </w:tr>
      <w:tr w:rsidR="00770630" w:rsidRPr="00463ADB" w14:paraId="710ABFD6" w14:textId="77777777" w:rsidTr="00165537">
        <w:trPr>
          <w:cantSplit/>
          <w:jc w:val="center"/>
        </w:trPr>
        <w:tc>
          <w:tcPr>
            <w:tcW w:w="2948" w:type="dxa"/>
            <w:shd w:val="clear" w:color="auto" w:fill="auto"/>
            <w:noWrap/>
          </w:tcPr>
          <w:p w14:paraId="169A6C6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Posthumously conceived children - Definition - conditions</w:t>
            </w:r>
          </w:p>
        </w:tc>
        <w:tc>
          <w:tcPr>
            <w:tcW w:w="717" w:type="dxa"/>
            <w:shd w:val="clear" w:color="auto" w:fill="auto"/>
            <w:noWrap/>
          </w:tcPr>
          <w:p w14:paraId="3D3C8AB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6-7</w:t>
            </w:r>
          </w:p>
        </w:tc>
        <w:tc>
          <w:tcPr>
            <w:tcW w:w="573" w:type="dxa"/>
          </w:tcPr>
          <w:p w14:paraId="56A1B71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B/T</w:t>
            </w:r>
          </w:p>
        </w:tc>
        <w:tc>
          <w:tcPr>
            <w:tcW w:w="860" w:type="dxa"/>
            <w:shd w:val="clear" w:color="auto" w:fill="auto"/>
            <w:noWrap/>
          </w:tcPr>
          <w:p w14:paraId="14FAB55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71EFD731" w14:textId="77777777" w:rsidTr="00165537">
        <w:trPr>
          <w:cantSplit/>
          <w:jc w:val="center"/>
        </w:trPr>
        <w:tc>
          <w:tcPr>
            <w:tcW w:w="2948" w:type="dxa"/>
            <w:shd w:val="clear" w:color="auto" w:fill="auto"/>
            <w:noWrap/>
          </w:tcPr>
          <w:p w14:paraId="446E65A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Children - Definition - Posthumously conceived children - Conditions</w:t>
            </w:r>
          </w:p>
        </w:tc>
        <w:tc>
          <w:tcPr>
            <w:tcW w:w="717" w:type="dxa"/>
            <w:shd w:val="clear" w:color="auto" w:fill="auto"/>
            <w:noWrap/>
          </w:tcPr>
          <w:p w14:paraId="5A3ED40B"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6-7</w:t>
            </w:r>
          </w:p>
        </w:tc>
        <w:tc>
          <w:tcPr>
            <w:tcW w:w="573" w:type="dxa"/>
          </w:tcPr>
          <w:p w14:paraId="3759870F"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B/T</w:t>
            </w:r>
          </w:p>
        </w:tc>
        <w:tc>
          <w:tcPr>
            <w:tcW w:w="860" w:type="dxa"/>
            <w:shd w:val="clear" w:color="auto" w:fill="auto"/>
            <w:noWrap/>
          </w:tcPr>
          <w:p w14:paraId="009F14D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4FCDA328" w14:textId="77777777" w:rsidTr="00165537">
        <w:trPr>
          <w:cantSplit/>
          <w:jc w:val="center"/>
        </w:trPr>
        <w:tc>
          <w:tcPr>
            <w:tcW w:w="2948" w:type="dxa"/>
            <w:shd w:val="clear" w:color="auto" w:fill="auto"/>
            <w:noWrap/>
          </w:tcPr>
          <w:p w14:paraId="191F778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Definition - Child - Posthumously conceived children - s. 1.1 SLRA - conditions</w:t>
            </w:r>
          </w:p>
        </w:tc>
        <w:tc>
          <w:tcPr>
            <w:tcW w:w="717" w:type="dxa"/>
            <w:shd w:val="clear" w:color="auto" w:fill="auto"/>
            <w:noWrap/>
          </w:tcPr>
          <w:p w14:paraId="673842E3"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6-7</w:t>
            </w:r>
          </w:p>
        </w:tc>
        <w:tc>
          <w:tcPr>
            <w:tcW w:w="573" w:type="dxa"/>
          </w:tcPr>
          <w:p w14:paraId="746AF30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B/T</w:t>
            </w:r>
          </w:p>
        </w:tc>
        <w:tc>
          <w:tcPr>
            <w:tcW w:w="860" w:type="dxa"/>
            <w:shd w:val="clear" w:color="auto" w:fill="auto"/>
            <w:noWrap/>
          </w:tcPr>
          <w:p w14:paraId="45FB2BD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79B66641" w14:textId="77777777" w:rsidTr="00165537">
        <w:trPr>
          <w:cantSplit/>
          <w:jc w:val="center"/>
        </w:trPr>
        <w:tc>
          <w:tcPr>
            <w:tcW w:w="2948" w:type="dxa"/>
            <w:shd w:val="clear" w:color="auto" w:fill="auto"/>
            <w:noWrap/>
          </w:tcPr>
          <w:p w14:paraId="1EF91D6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Notice - Posthumously conceived children - Estate Registrar for Ontario - 6 months</w:t>
            </w:r>
          </w:p>
        </w:tc>
        <w:tc>
          <w:tcPr>
            <w:tcW w:w="717" w:type="dxa"/>
            <w:shd w:val="clear" w:color="auto" w:fill="auto"/>
            <w:noWrap/>
          </w:tcPr>
          <w:p w14:paraId="55E90900"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6-7</w:t>
            </w:r>
          </w:p>
        </w:tc>
        <w:tc>
          <w:tcPr>
            <w:tcW w:w="573" w:type="dxa"/>
          </w:tcPr>
          <w:p w14:paraId="680B1B04"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B/T</w:t>
            </w:r>
          </w:p>
        </w:tc>
        <w:tc>
          <w:tcPr>
            <w:tcW w:w="860" w:type="dxa"/>
            <w:shd w:val="clear" w:color="auto" w:fill="auto"/>
            <w:noWrap/>
          </w:tcPr>
          <w:p w14:paraId="0D18566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3B0AEB3E" w14:textId="77777777" w:rsidTr="00165537">
        <w:trPr>
          <w:cantSplit/>
          <w:jc w:val="center"/>
        </w:trPr>
        <w:tc>
          <w:tcPr>
            <w:tcW w:w="2948" w:type="dxa"/>
            <w:shd w:val="clear" w:color="auto" w:fill="auto"/>
            <w:noWrap/>
          </w:tcPr>
          <w:p w14:paraId="657DD375"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Posthumously conceived children - Notice period - 6 months</w:t>
            </w:r>
          </w:p>
        </w:tc>
        <w:tc>
          <w:tcPr>
            <w:tcW w:w="717" w:type="dxa"/>
            <w:shd w:val="clear" w:color="auto" w:fill="auto"/>
            <w:noWrap/>
          </w:tcPr>
          <w:p w14:paraId="2726157C"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6-7</w:t>
            </w:r>
          </w:p>
        </w:tc>
        <w:tc>
          <w:tcPr>
            <w:tcW w:w="573" w:type="dxa"/>
          </w:tcPr>
          <w:p w14:paraId="7B12F1B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B/T</w:t>
            </w:r>
          </w:p>
        </w:tc>
        <w:tc>
          <w:tcPr>
            <w:tcW w:w="860" w:type="dxa"/>
            <w:shd w:val="clear" w:color="auto" w:fill="auto"/>
            <w:noWrap/>
          </w:tcPr>
          <w:p w14:paraId="20CEDD4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3FA092EC" w14:textId="77777777" w:rsidTr="00165537">
        <w:trPr>
          <w:cantSplit/>
          <w:jc w:val="center"/>
        </w:trPr>
        <w:tc>
          <w:tcPr>
            <w:tcW w:w="2948" w:type="dxa"/>
            <w:shd w:val="clear" w:color="auto" w:fill="auto"/>
            <w:noWrap/>
          </w:tcPr>
          <w:p w14:paraId="2CEF813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Reproductive material - Posthumously conceived children - Estates </w:t>
            </w:r>
          </w:p>
        </w:tc>
        <w:tc>
          <w:tcPr>
            <w:tcW w:w="717" w:type="dxa"/>
            <w:shd w:val="clear" w:color="auto" w:fill="auto"/>
            <w:noWrap/>
          </w:tcPr>
          <w:p w14:paraId="7B3BFC34"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6-7</w:t>
            </w:r>
          </w:p>
        </w:tc>
        <w:tc>
          <w:tcPr>
            <w:tcW w:w="573" w:type="dxa"/>
          </w:tcPr>
          <w:p w14:paraId="47475B10"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B/T</w:t>
            </w:r>
          </w:p>
        </w:tc>
        <w:tc>
          <w:tcPr>
            <w:tcW w:w="860" w:type="dxa"/>
            <w:shd w:val="clear" w:color="auto" w:fill="auto"/>
            <w:noWrap/>
          </w:tcPr>
          <w:p w14:paraId="177D5E8A"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24E9874D" w14:textId="77777777" w:rsidTr="00165537">
        <w:trPr>
          <w:cantSplit/>
          <w:jc w:val="center"/>
        </w:trPr>
        <w:tc>
          <w:tcPr>
            <w:tcW w:w="2948" w:type="dxa"/>
            <w:shd w:val="clear" w:color="auto" w:fill="auto"/>
            <w:noWrap/>
          </w:tcPr>
          <w:p w14:paraId="0E3149D2"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Definition - Spouse - Posthumously conceived children - Excludes common law</w:t>
            </w:r>
          </w:p>
        </w:tc>
        <w:tc>
          <w:tcPr>
            <w:tcW w:w="717" w:type="dxa"/>
            <w:shd w:val="clear" w:color="auto" w:fill="auto"/>
            <w:noWrap/>
          </w:tcPr>
          <w:p w14:paraId="13E9A7D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7</w:t>
            </w:r>
          </w:p>
        </w:tc>
        <w:tc>
          <w:tcPr>
            <w:tcW w:w="573" w:type="dxa"/>
          </w:tcPr>
          <w:p w14:paraId="05D9104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7351D1C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04BE551F" w14:textId="77777777" w:rsidTr="00165537">
        <w:trPr>
          <w:cantSplit/>
          <w:jc w:val="center"/>
        </w:trPr>
        <w:tc>
          <w:tcPr>
            <w:tcW w:w="2948" w:type="dxa"/>
            <w:shd w:val="clear" w:color="auto" w:fill="auto"/>
            <w:noWrap/>
          </w:tcPr>
          <w:p w14:paraId="2DF85DE1"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distribution - Children - Posthumously conceived children - 3 year period - delay</w:t>
            </w:r>
          </w:p>
        </w:tc>
        <w:tc>
          <w:tcPr>
            <w:tcW w:w="717" w:type="dxa"/>
            <w:shd w:val="clear" w:color="auto" w:fill="auto"/>
            <w:noWrap/>
          </w:tcPr>
          <w:p w14:paraId="2C365077"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7</w:t>
            </w:r>
          </w:p>
        </w:tc>
        <w:tc>
          <w:tcPr>
            <w:tcW w:w="573" w:type="dxa"/>
          </w:tcPr>
          <w:p w14:paraId="3AB9A2E6"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7EAB17D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2FBE442A" w14:textId="77777777" w:rsidTr="00165537">
        <w:trPr>
          <w:cantSplit/>
          <w:jc w:val="center"/>
        </w:trPr>
        <w:tc>
          <w:tcPr>
            <w:tcW w:w="2948" w:type="dxa"/>
            <w:shd w:val="clear" w:color="auto" w:fill="auto"/>
            <w:noWrap/>
          </w:tcPr>
          <w:p w14:paraId="14D43ACA"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distribution - Delay - Posthumously conceived children </w:t>
            </w:r>
          </w:p>
        </w:tc>
        <w:tc>
          <w:tcPr>
            <w:tcW w:w="717" w:type="dxa"/>
            <w:shd w:val="clear" w:color="auto" w:fill="auto"/>
            <w:noWrap/>
          </w:tcPr>
          <w:p w14:paraId="2CE01786"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7</w:t>
            </w:r>
          </w:p>
        </w:tc>
        <w:tc>
          <w:tcPr>
            <w:tcW w:w="573" w:type="dxa"/>
          </w:tcPr>
          <w:p w14:paraId="2BF335BD"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2C616722"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2FF0AC5C" w14:textId="77777777" w:rsidTr="00165537">
        <w:trPr>
          <w:cantSplit/>
          <w:jc w:val="center"/>
        </w:trPr>
        <w:tc>
          <w:tcPr>
            <w:tcW w:w="2948" w:type="dxa"/>
            <w:shd w:val="clear" w:color="auto" w:fill="auto"/>
            <w:noWrap/>
          </w:tcPr>
          <w:p w14:paraId="3149DDAB"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Parentage - Posthumously conceived children - s. 12 CLRA </w:t>
            </w:r>
          </w:p>
        </w:tc>
        <w:tc>
          <w:tcPr>
            <w:tcW w:w="717" w:type="dxa"/>
            <w:shd w:val="clear" w:color="auto" w:fill="auto"/>
            <w:noWrap/>
          </w:tcPr>
          <w:p w14:paraId="79C9BDDD"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7</w:t>
            </w:r>
          </w:p>
        </w:tc>
        <w:tc>
          <w:tcPr>
            <w:tcW w:w="573" w:type="dxa"/>
          </w:tcPr>
          <w:p w14:paraId="4B85B1D5"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63041D9B"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51706731" w14:textId="77777777" w:rsidTr="00165537">
        <w:trPr>
          <w:cantSplit/>
          <w:jc w:val="center"/>
        </w:trPr>
        <w:tc>
          <w:tcPr>
            <w:tcW w:w="2948" w:type="dxa"/>
            <w:shd w:val="clear" w:color="auto" w:fill="auto"/>
            <w:noWrap/>
          </w:tcPr>
          <w:p w14:paraId="3F111239"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Posthumously conceived children - Estate distribution - Delay</w:t>
            </w:r>
          </w:p>
        </w:tc>
        <w:tc>
          <w:tcPr>
            <w:tcW w:w="717" w:type="dxa"/>
            <w:shd w:val="clear" w:color="auto" w:fill="auto"/>
            <w:noWrap/>
          </w:tcPr>
          <w:p w14:paraId="0CF4F585"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7</w:t>
            </w:r>
          </w:p>
        </w:tc>
        <w:tc>
          <w:tcPr>
            <w:tcW w:w="573" w:type="dxa"/>
          </w:tcPr>
          <w:p w14:paraId="2C7B968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1C49ACA1"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79C665AB" w14:textId="77777777" w:rsidTr="00165537">
        <w:trPr>
          <w:cantSplit/>
          <w:jc w:val="center"/>
        </w:trPr>
        <w:tc>
          <w:tcPr>
            <w:tcW w:w="2948" w:type="dxa"/>
            <w:shd w:val="clear" w:color="auto" w:fill="auto"/>
            <w:noWrap/>
          </w:tcPr>
          <w:p w14:paraId="6033A04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Estate Trustee - Estate distribution - Posthumously conceived children - Inquiries</w:t>
            </w:r>
          </w:p>
        </w:tc>
        <w:tc>
          <w:tcPr>
            <w:tcW w:w="717" w:type="dxa"/>
            <w:shd w:val="clear" w:color="auto" w:fill="auto"/>
            <w:noWrap/>
          </w:tcPr>
          <w:p w14:paraId="3799EAEA"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7</w:t>
            </w:r>
          </w:p>
        </w:tc>
        <w:tc>
          <w:tcPr>
            <w:tcW w:w="573" w:type="dxa"/>
          </w:tcPr>
          <w:p w14:paraId="26D5E249"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7656C4B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r w:rsidR="00770630" w:rsidRPr="00463ADB" w14:paraId="66BDA440" w14:textId="77777777" w:rsidTr="00165537">
        <w:trPr>
          <w:cantSplit/>
          <w:jc w:val="center"/>
        </w:trPr>
        <w:tc>
          <w:tcPr>
            <w:tcW w:w="2948" w:type="dxa"/>
            <w:shd w:val="clear" w:color="auto" w:fill="auto"/>
            <w:noWrap/>
          </w:tcPr>
          <w:p w14:paraId="4B37373F" w14:textId="77777777" w:rsidR="00770630" w:rsidRPr="00463ADB" w:rsidRDefault="00770630" w:rsidP="006D6CA6">
            <w:pPr>
              <w:rPr>
                <w:rFonts w:ascii="Arial Narrow" w:eastAsia="Calibri" w:hAnsi="Arial Narrow" w:cs="Times New Roman"/>
                <w:sz w:val="19"/>
                <w:szCs w:val="19"/>
              </w:rPr>
            </w:pPr>
            <w:r w:rsidRPr="00463ADB">
              <w:rPr>
                <w:rFonts w:ascii="Arial Narrow" w:eastAsia="Calibri" w:hAnsi="Arial Narrow" w:cs="Times New Roman"/>
                <w:sz w:val="19"/>
                <w:szCs w:val="19"/>
              </w:rPr>
              <w:t xml:space="preserve">Estate Trustee - Inquiries - Posthumously conceived children </w:t>
            </w:r>
          </w:p>
        </w:tc>
        <w:tc>
          <w:tcPr>
            <w:tcW w:w="717" w:type="dxa"/>
            <w:shd w:val="clear" w:color="auto" w:fill="auto"/>
            <w:noWrap/>
          </w:tcPr>
          <w:p w14:paraId="204F5BE8" w14:textId="77777777" w:rsidR="00770630" w:rsidRPr="00463ADB" w:rsidRDefault="00770630" w:rsidP="00165537">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S-Add 7</w:t>
            </w:r>
          </w:p>
        </w:tc>
        <w:tc>
          <w:tcPr>
            <w:tcW w:w="573" w:type="dxa"/>
          </w:tcPr>
          <w:p w14:paraId="1F859BF7"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T</w:t>
            </w:r>
          </w:p>
        </w:tc>
        <w:tc>
          <w:tcPr>
            <w:tcW w:w="860" w:type="dxa"/>
            <w:shd w:val="clear" w:color="auto" w:fill="auto"/>
            <w:noWrap/>
          </w:tcPr>
          <w:p w14:paraId="63BD0D8C" w14:textId="77777777" w:rsidR="00770630" w:rsidRPr="00463ADB" w:rsidRDefault="00770630" w:rsidP="006D6CA6">
            <w:pPr>
              <w:jc w:val="center"/>
              <w:rPr>
                <w:rFonts w:ascii="Arial Narrow" w:eastAsia="Calibri" w:hAnsi="Arial Narrow" w:cs="Times New Roman"/>
                <w:sz w:val="19"/>
                <w:szCs w:val="19"/>
              </w:rPr>
            </w:pPr>
            <w:r w:rsidRPr="00463ADB">
              <w:rPr>
                <w:rFonts w:ascii="Arial Narrow" w:eastAsia="Calibri" w:hAnsi="Arial Narrow" w:cs="Times New Roman"/>
                <w:sz w:val="19"/>
                <w:szCs w:val="19"/>
              </w:rPr>
              <w:t>5.4.4</w:t>
            </w:r>
          </w:p>
        </w:tc>
      </w:tr>
    </w:tbl>
    <w:p w14:paraId="1B16395F" w14:textId="77777777" w:rsidR="00566F37" w:rsidRDefault="00566F37">
      <w:pPr>
        <w:sectPr w:rsidR="00566F37" w:rsidSect="004C0B20">
          <w:type w:val="continuous"/>
          <w:pgSz w:w="12240" w:h="15840"/>
          <w:pgMar w:top="720" w:right="720" w:bottom="720" w:left="720" w:header="709" w:footer="709" w:gutter="0"/>
          <w:cols w:num="2" w:space="708"/>
          <w:docGrid w:linePitch="360"/>
        </w:sectPr>
      </w:pPr>
    </w:p>
    <w:p w14:paraId="3EA3A703" w14:textId="77777777" w:rsidR="00B60CCF" w:rsidRDefault="00B60CCF" w:rsidP="004C0B20"/>
    <w:sectPr w:rsidR="00B60CCF" w:rsidSect="004C0B20">
      <w:type w:val="continuous"/>
      <w:pgSz w:w="12240" w:h="15840"/>
      <w:pgMar w:top="1440" w:right="1440" w:bottom="1440" w:left="1440" w:header="709" w:footer="709" w:gutter="0"/>
      <w:cols w:num="2"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BE7C24" w15:done="0"/>
  <w15:commentEx w15:paraId="5060856A" w15:done="0"/>
  <w15:commentEx w15:paraId="45C7C28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E2DED" w14:textId="77777777" w:rsidR="00E156D1" w:rsidRDefault="00E156D1">
      <w:r>
        <w:separator/>
      </w:r>
    </w:p>
  </w:endnote>
  <w:endnote w:type="continuationSeparator" w:id="0">
    <w:p w14:paraId="4CEBCF10" w14:textId="77777777" w:rsidR="00E156D1" w:rsidRDefault="00E1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59"/>
    <w:family w:val="auto"/>
    <w:pitch w:val="variable"/>
    <w:sig w:usb0="00000203" w:usb1="00000000" w:usb2="00000000" w:usb3="00000000" w:csb0="00000005" w:csb1="00000000"/>
  </w:font>
  <w:font w:name="ＭＳ ゴシック">
    <w:panose1 w:val="00000000000000000000"/>
    <w:charset w:val="80"/>
    <w:family w:val="modern"/>
    <w:notTrueType/>
    <w:pitch w:val="fixed"/>
    <w:sig w:usb0="00000001" w:usb1="08070000" w:usb2="00000010" w:usb3="00000000" w:csb0="00020000" w:csb1="00000000"/>
  </w:font>
  <w:font w:name="MS Mincho">
    <w:altName w:val="Yu Gothic UI"/>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DF81F" w14:textId="77777777" w:rsidR="00E156D1" w:rsidRDefault="00E156D1">
      <w:r>
        <w:separator/>
      </w:r>
    </w:p>
  </w:footnote>
  <w:footnote w:type="continuationSeparator" w:id="0">
    <w:p w14:paraId="10CB6EB8" w14:textId="77777777" w:rsidR="00E156D1" w:rsidRDefault="00E156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AEC18" w14:textId="7F67040B" w:rsidR="00E156D1" w:rsidRPr="004C0B20" w:rsidRDefault="00E156D1" w:rsidP="00E560BD">
    <w:pPr>
      <w:pStyle w:val="Header"/>
      <w:tabs>
        <w:tab w:val="clear" w:pos="9360"/>
        <w:tab w:val="right" w:pos="10773"/>
      </w:tabs>
      <w:spacing w:after="120"/>
      <w:rPr>
        <w:rFonts w:ascii="Arial" w:hAnsi="Arial" w:cs="Arial"/>
        <w:i/>
        <w:sz w:val="16"/>
        <w:szCs w:val="12"/>
      </w:rPr>
    </w:pPr>
    <w:r w:rsidRPr="004C0B20">
      <w:rPr>
        <w:rFonts w:ascii="Arial" w:hAnsi="Arial" w:cs="Arial"/>
        <w:i/>
        <w:sz w:val="16"/>
        <w:szCs w:val="12"/>
      </w:rPr>
      <w:t>SOLICITOR – ESTATE PLANNING (Numerical)</w:t>
    </w:r>
    <w:r w:rsidRPr="004C0B20">
      <w:rPr>
        <w:rFonts w:ascii="Arial" w:hAnsi="Arial" w:cs="Arial"/>
        <w:i/>
        <w:sz w:val="16"/>
        <w:szCs w:val="12"/>
      </w:rPr>
      <w:tab/>
    </w:r>
    <w:r w:rsidRPr="004C0B20">
      <w:rPr>
        <w:rFonts w:ascii="Arial" w:hAnsi="Arial" w:cs="Arial"/>
        <w:i/>
        <w:sz w:val="16"/>
        <w:szCs w:val="12"/>
      </w:rPr>
      <w:tab/>
    </w:r>
    <w:r w:rsidRPr="004C0B20">
      <w:rPr>
        <w:rFonts w:ascii="Arial" w:hAnsi="Arial" w:cs="Arial"/>
      </w:rPr>
      <w:fldChar w:fldCharType="begin"/>
    </w:r>
    <w:r w:rsidRPr="004C0B20">
      <w:rPr>
        <w:rFonts w:ascii="Arial" w:hAnsi="Arial" w:cs="Arial"/>
      </w:rPr>
      <w:instrText xml:space="preserve"> PAGE   \* MERGEFORMAT </w:instrText>
    </w:r>
    <w:r w:rsidRPr="004C0B20">
      <w:rPr>
        <w:rFonts w:ascii="Arial" w:hAnsi="Arial" w:cs="Arial"/>
      </w:rPr>
      <w:fldChar w:fldCharType="separate"/>
    </w:r>
    <w:r w:rsidR="002261F4" w:rsidRPr="002261F4">
      <w:rPr>
        <w:rFonts w:ascii="Arial" w:hAnsi="Arial" w:cs="Arial"/>
        <w:noProof/>
        <w:sz w:val="16"/>
        <w:szCs w:val="12"/>
      </w:rPr>
      <w:t>7</w:t>
    </w:r>
    <w:r w:rsidRPr="004C0B20">
      <w:rPr>
        <w:rFonts w:ascii="Arial" w:hAnsi="Arial" w:cs="Arial"/>
        <w:noProof/>
        <w:sz w:val="16"/>
        <w:szCs w:val="1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260F2"/>
    <w:multiLevelType w:val="hybridMultilevel"/>
    <w:tmpl w:val="D1740B34"/>
    <w:lvl w:ilvl="0" w:tplc="2DB24D1A">
      <w:start w:val="1"/>
      <w:numFmt w:val="bullet"/>
      <w:lvlText w:val=""/>
      <w:lvlJc w:val="left"/>
      <w:pPr>
        <w:ind w:left="720" w:hanging="360"/>
      </w:pPr>
      <w:rPr>
        <w:rFonts w:ascii="Symbol" w:hAnsi="Symbol" w:hint="default"/>
      </w:rPr>
    </w:lvl>
    <w:lvl w:ilvl="1" w:tplc="06343698" w:tentative="1">
      <w:start w:val="1"/>
      <w:numFmt w:val="bullet"/>
      <w:lvlText w:val="o"/>
      <w:lvlJc w:val="left"/>
      <w:pPr>
        <w:ind w:left="1440" w:hanging="360"/>
      </w:pPr>
      <w:rPr>
        <w:rFonts w:ascii="Courier New" w:hAnsi="Courier New" w:cs="Arial" w:hint="default"/>
      </w:rPr>
    </w:lvl>
    <w:lvl w:ilvl="2" w:tplc="CC64CF9A"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5C4D"/>
    <w:multiLevelType w:val="hybridMultilevel"/>
    <w:tmpl w:val="2A9E7112"/>
    <w:lvl w:ilvl="0" w:tplc="2DB24D1A">
      <w:start w:val="19"/>
      <w:numFmt w:val="bullet"/>
      <w:lvlText w:val="-"/>
      <w:lvlJc w:val="left"/>
      <w:pPr>
        <w:ind w:left="360" w:hanging="360"/>
      </w:pPr>
      <w:rPr>
        <w:rFonts w:ascii="Calibri" w:eastAsiaTheme="minorHAnsi" w:hAnsi="Calibri" w:cstheme="minorBidi" w:hint="default"/>
        <w:color w:val="auto"/>
      </w:rPr>
    </w:lvl>
    <w:lvl w:ilvl="1" w:tplc="06343698">
      <w:start w:val="1"/>
      <w:numFmt w:val="bullet"/>
      <w:lvlText w:val="o"/>
      <w:lvlJc w:val="left"/>
      <w:pPr>
        <w:ind w:left="1070" w:hanging="360"/>
      </w:pPr>
      <w:rPr>
        <w:rFonts w:ascii="Courier New" w:hAnsi="Courier New" w:hint="default"/>
        <w:color w:val="auto"/>
      </w:rPr>
    </w:lvl>
    <w:lvl w:ilvl="2" w:tplc="CC64CF9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ffman">
    <w15:presenceInfo w15:providerId="None" w15:userId="Michael Hoff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F4"/>
    <w:rsid w:val="00000B4A"/>
    <w:rsid w:val="00001BAE"/>
    <w:rsid w:val="00001CD9"/>
    <w:rsid w:val="00014393"/>
    <w:rsid w:val="00017641"/>
    <w:rsid w:val="00025377"/>
    <w:rsid w:val="00030A47"/>
    <w:rsid w:val="00040351"/>
    <w:rsid w:val="00040EDA"/>
    <w:rsid w:val="00062298"/>
    <w:rsid w:val="000627DF"/>
    <w:rsid w:val="00063535"/>
    <w:rsid w:val="000672CF"/>
    <w:rsid w:val="00067FA8"/>
    <w:rsid w:val="00073479"/>
    <w:rsid w:val="00086AE1"/>
    <w:rsid w:val="000876D2"/>
    <w:rsid w:val="000904E1"/>
    <w:rsid w:val="000B2D6A"/>
    <w:rsid w:val="000B3D82"/>
    <w:rsid w:val="000B5D20"/>
    <w:rsid w:val="000C4D06"/>
    <w:rsid w:val="000C5F8D"/>
    <w:rsid w:val="000D266D"/>
    <w:rsid w:val="000D5B31"/>
    <w:rsid w:val="000E0A6E"/>
    <w:rsid w:val="000E73C3"/>
    <w:rsid w:val="000F4A20"/>
    <w:rsid w:val="000F5E20"/>
    <w:rsid w:val="00103228"/>
    <w:rsid w:val="001141D7"/>
    <w:rsid w:val="00116F20"/>
    <w:rsid w:val="00120BB1"/>
    <w:rsid w:val="001231D9"/>
    <w:rsid w:val="0012373E"/>
    <w:rsid w:val="00127022"/>
    <w:rsid w:val="001311AA"/>
    <w:rsid w:val="0013196F"/>
    <w:rsid w:val="001326D6"/>
    <w:rsid w:val="00133E6C"/>
    <w:rsid w:val="0014186C"/>
    <w:rsid w:val="00141E61"/>
    <w:rsid w:val="00142091"/>
    <w:rsid w:val="00143D41"/>
    <w:rsid w:val="00151E48"/>
    <w:rsid w:val="00152536"/>
    <w:rsid w:val="00156FD9"/>
    <w:rsid w:val="001576CD"/>
    <w:rsid w:val="00163683"/>
    <w:rsid w:val="00165537"/>
    <w:rsid w:val="00166986"/>
    <w:rsid w:val="00171AF1"/>
    <w:rsid w:val="00174661"/>
    <w:rsid w:val="001817A3"/>
    <w:rsid w:val="00181A28"/>
    <w:rsid w:val="00186B51"/>
    <w:rsid w:val="00186B5A"/>
    <w:rsid w:val="00194BD0"/>
    <w:rsid w:val="00197F15"/>
    <w:rsid w:val="001B4EE6"/>
    <w:rsid w:val="001C0D6B"/>
    <w:rsid w:val="001C282D"/>
    <w:rsid w:val="001C3681"/>
    <w:rsid w:val="001C6A56"/>
    <w:rsid w:val="001D1F58"/>
    <w:rsid w:val="001D7D7E"/>
    <w:rsid w:val="001E0010"/>
    <w:rsid w:val="001E0F2A"/>
    <w:rsid w:val="001E2086"/>
    <w:rsid w:val="001F2E88"/>
    <w:rsid w:val="001F5012"/>
    <w:rsid w:val="002050EE"/>
    <w:rsid w:val="0020530A"/>
    <w:rsid w:val="00205A51"/>
    <w:rsid w:val="00205FB8"/>
    <w:rsid w:val="00207628"/>
    <w:rsid w:val="00207D73"/>
    <w:rsid w:val="00210774"/>
    <w:rsid w:val="002261F4"/>
    <w:rsid w:val="0022678C"/>
    <w:rsid w:val="002273E9"/>
    <w:rsid w:val="00230FC5"/>
    <w:rsid w:val="00236DF7"/>
    <w:rsid w:val="00243AC3"/>
    <w:rsid w:val="00251EE6"/>
    <w:rsid w:val="00255F0D"/>
    <w:rsid w:val="00263DD7"/>
    <w:rsid w:val="00264C7F"/>
    <w:rsid w:val="0027281B"/>
    <w:rsid w:val="00273ADE"/>
    <w:rsid w:val="0027507B"/>
    <w:rsid w:val="00275665"/>
    <w:rsid w:val="00276F65"/>
    <w:rsid w:val="002937EF"/>
    <w:rsid w:val="00297A11"/>
    <w:rsid w:val="002A0C18"/>
    <w:rsid w:val="002B0EE9"/>
    <w:rsid w:val="002B4FB6"/>
    <w:rsid w:val="002B5161"/>
    <w:rsid w:val="002C3859"/>
    <w:rsid w:val="002C4A82"/>
    <w:rsid w:val="002D1B4F"/>
    <w:rsid w:val="002D363B"/>
    <w:rsid w:val="002D61F6"/>
    <w:rsid w:val="002E102F"/>
    <w:rsid w:val="002F43F1"/>
    <w:rsid w:val="002F5DA5"/>
    <w:rsid w:val="0030043B"/>
    <w:rsid w:val="00302F96"/>
    <w:rsid w:val="00307A0F"/>
    <w:rsid w:val="003107D9"/>
    <w:rsid w:val="00327C61"/>
    <w:rsid w:val="003303BF"/>
    <w:rsid w:val="003370F3"/>
    <w:rsid w:val="00340F46"/>
    <w:rsid w:val="003421CF"/>
    <w:rsid w:val="00355445"/>
    <w:rsid w:val="0036199B"/>
    <w:rsid w:val="00371504"/>
    <w:rsid w:val="00374CF9"/>
    <w:rsid w:val="00376CC2"/>
    <w:rsid w:val="003772D9"/>
    <w:rsid w:val="00392162"/>
    <w:rsid w:val="00395207"/>
    <w:rsid w:val="003A026D"/>
    <w:rsid w:val="003A2505"/>
    <w:rsid w:val="003A5D0A"/>
    <w:rsid w:val="003A6E99"/>
    <w:rsid w:val="003B096E"/>
    <w:rsid w:val="003B6BB0"/>
    <w:rsid w:val="003B6FF9"/>
    <w:rsid w:val="003B70ED"/>
    <w:rsid w:val="003C377E"/>
    <w:rsid w:val="003C3CF6"/>
    <w:rsid w:val="003C480F"/>
    <w:rsid w:val="003C5229"/>
    <w:rsid w:val="003D423B"/>
    <w:rsid w:val="003E2FA7"/>
    <w:rsid w:val="003E3E44"/>
    <w:rsid w:val="003E64DC"/>
    <w:rsid w:val="003F2FA0"/>
    <w:rsid w:val="003F3AF8"/>
    <w:rsid w:val="004058FD"/>
    <w:rsid w:val="004068B5"/>
    <w:rsid w:val="00411CCC"/>
    <w:rsid w:val="00415480"/>
    <w:rsid w:val="004214A1"/>
    <w:rsid w:val="00432A15"/>
    <w:rsid w:val="00432B8E"/>
    <w:rsid w:val="00442887"/>
    <w:rsid w:val="00442AA1"/>
    <w:rsid w:val="00452CBB"/>
    <w:rsid w:val="00453031"/>
    <w:rsid w:val="00455AA0"/>
    <w:rsid w:val="00463ADB"/>
    <w:rsid w:val="004770F3"/>
    <w:rsid w:val="004873B5"/>
    <w:rsid w:val="00492461"/>
    <w:rsid w:val="004A150B"/>
    <w:rsid w:val="004A784B"/>
    <w:rsid w:val="004B0788"/>
    <w:rsid w:val="004B5DAE"/>
    <w:rsid w:val="004B77C5"/>
    <w:rsid w:val="004C0B20"/>
    <w:rsid w:val="004D30A4"/>
    <w:rsid w:val="004E4F5A"/>
    <w:rsid w:val="004E559F"/>
    <w:rsid w:val="004E6C30"/>
    <w:rsid w:val="004E7E2A"/>
    <w:rsid w:val="004F2E84"/>
    <w:rsid w:val="005134E2"/>
    <w:rsid w:val="00516DB0"/>
    <w:rsid w:val="00521F1F"/>
    <w:rsid w:val="00540450"/>
    <w:rsid w:val="00540B81"/>
    <w:rsid w:val="005458CB"/>
    <w:rsid w:val="005517F0"/>
    <w:rsid w:val="00566F37"/>
    <w:rsid w:val="00576C34"/>
    <w:rsid w:val="00577DD1"/>
    <w:rsid w:val="00584472"/>
    <w:rsid w:val="00590A8C"/>
    <w:rsid w:val="00591B16"/>
    <w:rsid w:val="0059207D"/>
    <w:rsid w:val="00594E65"/>
    <w:rsid w:val="00596494"/>
    <w:rsid w:val="005A150C"/>
    <w:rsid w:val="005A372E"/>
    <w:rsid w:val="005A38BC"/>
    <w:rsid w:val="005A43C3"/>
    <w:rsid w:val="005B000A"/>
    <w:rsid w:val="005B137C"/>
    <w:rsid w:val="005B7AC2"/>
    <w:rsid w:val="005C6E3F"/>
    <w:rsid w:val="005C7985"/>
    <w:rsid w:val="005E057F"/>
    <w:rsid w:val="005E1203"/>
    <w:rsid w:val="005F1004"/>
    <w:rsid w:val="005F1840"/>
    <w:rsid w:val="005F2508"/>
    <w:rsid w:val="00600F47"/>
    <w:rsid w:val="006013CA"/>
    <w:rsid w:val="00601852"/>
    <w:rsid w:val="00603890"/>
    <w:rsid w:val="006042D9"/>
    <w:rsid w:val="00607600"/>
    <w:rsid w:val="00610E93"/>
    <w:rsid w:val="00621D64"/>
    <w:rsid w:val="006347F2"/>
    <w:rsid w:val="006412F4"/>
    <w:rsid w:val="00643699"/>
    <w:rsid w:val="00662B61"/>
    <w:rsid w:val="00666728"/>
    <w:rsid w:val="00672FAA"/>
    <w:rsid w:val="00680802"/>
    <w:rsid w:val="0068107E"/>
    <w:rsid w:val="006826B9"/>
    <w:rsid w:val="006A1DCB"/>
    <w:rsid w:val="006A2F1B"/>
    <w:rsid w:val="006A4FAB"/>
    <w:rsid w:val="006A7568"/>
    <w:rsid w:val="006B1492"/>
    <w:rsid w:val="006B34FB"/>
    <w:rsid w:val="006B5925"/>
    <w:rsid w:val="006C5801"/>
    <w:rsid w:val="006D6CA6"/>
    <w:rsid w:val="006E7F0C"/>
    <w:rsid w:val="006F477D"/>
    <w:rsid w:val="00701587"/>
    <w:rsid w:val="00727CF0"/>
    <w:rsid w:val="00731994"/>
    <w:rsid w:val="00733BD2"/>
    <w:rsid w:val="007349B1"/>
    <w:rsid w:val="007469E2"/>
    <w:rsid w:val="00747C49"/>
    <w:rsid w:val="007603D0"/>
    <w:rsid w:val="007674D5"/>
    <w:rsid w:val="007700C6"/>
    <w:rsid w:val="00770630"/>
    <w:rsid w:val="00783887"/>
    <w:rsid w:val="0078572E"/>
    <w:rsid w:val="00791C5D"/>
    <w:rsid w:val="00793F6B"/>
    <w:rsid w:val="00796F72"/>
    <w:rsid w:val="007A4F5E"/>
    <w:rsid w:val="007B4214"/>
    <w:rsid w:val="007B5B04"/>
    <w:rsid w:val="007D23B9"/>
    <w:rsid w:val="007D32B3"/>
    <w:rsid w:val="007D678D"/>
    <w:rsid w:val="007E2FE0"/>
    <w:rsid w:val="007F4A11"/>
    <w:rsid w:val="00804A62"/>
    <w:rsid w:val="008079C1"/>
    <w:rsid w:val="00812D86"/>
    <w:rsid w:val="00820860"/>
    <w:rsid w:val="00820E6C"/>
    <w:rsid w:val="00830309"/>
    <w:rsid w:val="008316F2"/>
    <w:rsid w:val="00834796"/>
    <w:rsid w:val="00840895"/>
    <w:rsid w:val="00842B21"/>
    <w:rsid w:val="00846530"/>
    <w:rsid w:val="00855580"/>
    <w:rsid w:val="00871264"/>
    <w:rsid w:val="008763C3"/>
    <w:rsid w:val="00885BEE"/>
    <w:rsid w:val="00885F05"/>
    <w:rsid w:val="008873C8"/>
    <w:rsid w:val="00890354"/>
    <w:rsid w:val="008916A1"/>
    <w:rsid w:val="00892203"/>
    <w:rsid w:val="00892F32"/>
    <w:rsid w:val="008B0688"/>
    <w:rsid w:val="008B0FA4"/>
    <w:rsid w:val="008B1CFF"/>
    <w:rsid w:val="008B2C55"/>
    <w:rsid w:val="008B6C73"/>
    <w:rsid w:val="008C2FC8"/>
    <w:rsid w:val="008C69F4"/>
    <w:rsid w:val="008C76AF"/>
    <w:rsid w:val="008E1C24"/>
    <w:rsid w:val="008E6717"/>
    <w:rsid w:val="008F0162"/>
    <w:rsid w:val="008F01B4"/>
    <w:rsid w:val="008F6E35"/>
    <w:rsid w:val="00907C28"/>
    <w:rsid w:val="009147A5"/>
    <w:rsid w:val="00914B7D"/>
    <w:rsid w:val="00921ED8"/>
    <w:rsid w:val="00922687"/>
    <w:rsid w:val="00924145"/>
    <w:rsid w:val="009314E6"/>
    <w:rsid w:val="00932A6A"/>
    <w:rsid w:val="00932F0D"/>
    <w:rsid w:val="00936645"/>
    <w:rsid w:val="00940799"/>
    <w:rsid w:val="00947F4B"/>
    <w:rsid w:val="009501D6"/>
    <w:rsid w:val="0095242D"/>
    <w:rsid w:val="00960389"/>
    <w:rsid w:val="00964DBB"/>
    <w:rsid w:val="00965664"/>
    <w:rsid w:val="00967E10"/>
    <w:rsid w:val="009747F2"/>
    <w:rsid w:val="00975F0C"/>
    <w:rsid w:val="00984903"/>
    <w:rsid w:val="00990ED8"/>
    <w:rsid w:val="009A1682"/>
    <w:rsid w:val="009A2AEF"/>
    <w:rsid w:val="009B4177"/>
    <w:rsid w:val="009B6645"/>
    <w:rsid w:val="009B7F09"/>
    <w:rsid w:val="009C0535"/>
    <w:rsid w:val="009C18C9"/>
    <w:rsid w:val="009C1E3C"/>
    <w:rsid w:val="009C1E92"/>
    <w:rsid w:val="009C2822"/>
    <w:rsid w:val="009C3F88"/>
    <w:rsid w:val="009C5298"/>
    <w:rsid w:val="009C7C3B"/>
    <w:rsid w:val="009D6D9F"/>
    <w:rsid w:val="009E24E5"/>
    <w:rsid w:val="009E692A"/>
    <w:rsid w:val="009F37E7"/>
    <w:rsid w:val="009F4C57"/>
    <w:rsid w:val="009F4FBB"/>
    <w:rsid w:val="009F5053"/>
    <w:rsid w:val="00A02BD7"/>
    <w:rsid w:val="00A03247"/>
    <w:rsid w:val="00A0564E"/>
    <w:rsid w:val="00A1102F"/>
    <w:rsid w:val="00A11FB9"/>
    <w:rsid w:val="00A15865"/>
    <w:rsid w:val="00A15AA7"/>
    <w:rsid w:val="00A20C94"/>
    <w:rsid w:val="00A30375"/>
    <w:rsid w:val="00A30E07"/>
    <w:rsid w:val="00A336E8"/>
    <w:rsid w:val="00A33A29"/>
    <w:rsid w:val="00A34AE1"/>
    <w:rsid w:val="00A45188"/>
    <w:rsid w:val="00A46342"/>
    <w:rsid w:val="00A550A0"/>
    <w:rsid w:val="00A7132F"/>
    <w:rsid w:val="00A8001D"/>
    <w:rsid w:val="00A83AB0"/>
    <w:rsid w:val="00A859AE"/>
    <w:rsid w:val="00A91571"/>
    <w:rsid w:val="00A92EEA"/>
    <w:rsid w:val="00A93E80"/>
    <w:rsid w:val="00A96B17"/>
    <w:rsid w:val="00AC569E"/>
    <w:rsid w:val="00AD27CD"/>
    <w:rsid w:val="00AD4446"/>
    <w:rsid w:val="00AD4676"/>
    <w:rsid w:val="00AD660C"/>
    <w:rsid w:val="00AD7473"/>
    <w:rsid w:val="00AE1148"/>
    <w:rsid w:val="00AF086E"/>
    <w:rsid w:val="00AF4631"/>
    <w:rsid w:val="00AF5C6F"/>
    <w:rsid w:val="00B014C7"/>
    <w:rsid w:val="00B032E4"/>
    <w:rsid w:val="00B057B7"/>
    <w:rsid w:val="00B161FF"/>
    <w:rsid w:val="00B22EFA"/>
    <w:rsid w:val="00B24C63"/>
    <w:rsid w:val="00B26E63"/>
    <w:rsid w:val="00B374F5"/>
    <w:rsid w:val="00B40648"/>
    <w:rsid w:val="00B43809"/>
    <w:rsid w:val="00B43EFA"/>
    <w:rsid w:val="00B46433"/>
    <w:rsid w:val="00B476A1"/>
    <w:rsid w:val="00B47BE5"/>
    <w:rsid w:val="00B52865"/>
    <w:rsid w:val="00B54FC1"/>
    <w:rsid w:val="00B60B64"/>
    <w:rsid w:val="00B60CCF"/>
    <w:rsid w:val="00B66B47"/>
    <w:rsid w:val="00B70389"/>
    <w:rsid w:val="00B747BB"/>
    <w:rsid w:val="00B800D5"/>
    <w:rsid w:val="00B81939"/>
    <w:rsid w:val="00B93A6C"/>
    <w:rsid w:val="00B96C50"/>
    <w:rsid w:val="00BA561D"/>
    <w:rsid w:val="00BC1F80"/>
    <w:rsid w:val="00BD1B68"/>
    <w:rsid w:val="00BD1F1C"/>
    <w:rsid w:val="00BD3998"/>
    <w:rsid w:val="00BD7F85"/>
    <w:rsid w:val="00BE588B"/>
    <w:rsid w:val="00BE5F67"/>
    <w:rsid w:val="00BE6D90"/>
    <w:rsid w:val="00BF199B"/>
    <w:rsid w:val="00BF394E"/>
    <w:rsid w:val="00BF73B8"/>
    <w:rsid w:val="00C0303C"/>
    <w:rsid w:val="00C0695D"/>
    <w:rsid w:val="00C10A80"/>
    <w:rsid w:val="00C16D2A"/>
    <w:rsid w:val="00C3114E"/>
    <w:rsid w:val="00C37412"/>
    <w:rsid w:val="00C402E9"/>
    <w:rsid w:val="00C42B09"/>
    <w:rsid w:val="00C55F51"/>
    <w:rsid w:val="00C61EBC"/>
    <w:rsid w:val="00C631EF"/>
    <w:rsid w:val="00C63720"/>
    <w:rsid w:val="00C763B1"/>
    <w:rsid w:val="00C82020"/>
    <w:rsid w:val="00C8375D"/>
    <w:rsid w:val="00C877EE"/>
    <w:rsid w:val="00C90EC4"/>
    <w:rsid w:val="00C9619F"/>
    <w:rsid w:val="00CA04DB"/>
    <w:rsid w:val="00CA2EFE"/>
    <w:rsid w:val="00CB0D86"/>
    <w:rsid w:val="00CB6EE4"/>
    <w:rsid w:val="00CD130E"/>
    <w:rsid w:val="00CD1A6A"/>
    <w:rsid w:val="00CD1F2A"/>
    <w:rsid w:val="00CE4847"/>
    <w:rsid w:val="00CF3969"/>
    <w:rsid w:val="00CF744D"/>
    <w:rsid w:val="00D1182E"/>
    <w:rsid w:val="00D269E6"/>
    <w:rsid w:val="00D303CB"/>
    <w:rsid w:val="00D427B1"/>
    <w:rsid w:val="00D42E45"/>
    <w:rsid w:val="00D50A09"/>
    <w:rsid w:val="00D52829"/>
    <w:rsid w:val="00D53014"/>
    <w:rsid w:val="00D55DAA"/>
    <w:rsid w:val="00D56BC0"/>
    <w:rsid w:val="00D57C92"/>
    <w:rsid w:val="00D66752"/>
    <w:rsid w:val="00D73A2B"/>
    <w:rsid w:val="00D8184A"/>
    <w:rsid w:val="00D86E23"/>
    <w:rsid w:val="00D95740"/>
    <w:rsid w:val="00D96618"/>
    <w:rsid w:val="00D96DAD"/>
    <w:rsid w:val="00D979A0"/>
    <w:rsid w:val="00DA1802"/>
    <w:rsid w:val="00DA1FD1"/>
    <w:rsid w:val="00DA7082"/>
    <w:rsid w:val="00DA708C"/>
    <w:rsid w:val="00DA7359"/>
    <w:rsid w:val="00DA77A0"/>
    <w:rsid w:val="00DB22A9"/>
    <w:rsid w:val="00DB43B6"/>
    <w:rsid w:val="00DB6D8F"/>
    <w:rsid w:val="00DC2561"/>
    <w:rsid w:val="00DC27C9"/>
    <w:rsid w:val="00DD1EAE"/>
    <w:rsid w:val="00DE3492"/>
    <w:rsid w:val="00DE62A8"/>
    <w:rsid w:val="00DF2EB8"/>
    <w:rsid w:val="00DF5069"/>
    <w:rsid w:val="00E0088E"/>
    <w:rsid w:val="00E00F0B"/>
    <w:rsid w:val="00E11A4F"/>
    <w:rsid w:val="00E1266F"/>
    <w:rsid w:val="00E1387E"/>
    <w:rsid w:val="00E142AB"/>
    <w:rsid w:val="00E156D1"/>
    <w:rsid w:val="00E20053"/>
    <w:rsid w:val="00E22B8E"/>
    <w:rsid w:val="00E560BD"/>
    <w:rsid w:val="00E624C2"/>
    <w:rsid w:val="00E62A7F"/>
    <w:rsid w:val="00E63795"/>
    <w:rsid w:val="00E66FF3"/>
    <w:rsid w:val="00E671C5"/>
    <w:rsid w:val="00E71C7D"/>
    <w:rsid w:val="00E75628"/>
    <w:rsid w:val="00E80667"/>
    <w:rsid w:val="00E80CF9"/>
    <w:rsid w:val="00E85C62"/>
    <w:rsid w:val="00E85E03"/>
    <w:rsid w:val="00E92B6C"/>
    <w:rsid w:val="00E92E52"/>
    <w:rsid w:val="00E960B1"/>
    <w:rsid w:val="00E96116"/>
    <w:rsid w:val="00EA6041"/>
    <w:rsid w:val="00EA62D8"/>
    <w:rsid w:val="00EA64FB"/>
    <w:rsid w:val="00EB200D"/>
    <w:rsid w:val="00EB70C5"/>
    <w:rsid w:val="00EC3949"/>
    <w:rsid w:val="00ED2136"/>
    <w:rsid w:val="00ED351F"/>
    <w:rsid w:val="00ED6487"/>
    <w:rsid w:val="00EE0C41"/>
    <w:rsid w:val="00EE2500"/>
    <w:rsid w:val="00EE3B32"/>
    <w:rsid w:val="00EE451F"/>
    <w:rsid w:val="00F00B35"/>
    <w:rsid w:val="00F14113"/>
    <w:rsid w:val="00F245CF"/>
    <w:rsid w:val="00F31378"/>
    <w:rsid w:val="00F351E2"/>
    <w:rsid w:val="00F42FAA"/>
    <w:rsid w:val="00F43F89"/>
    <w:rsid w:val="00F47197"/>
    <w:rsid w:val="00F4732E"/>
    <w:rsid w:val="00F51313"/>
    <w:rsid w:val="00F541B7"/>
    <w:rsid w:val="00F62FA9"/>
    <w:rsid w:val="00F6406B"/>
    <w:rsid w:val="00F70069"/>
    <w:rsid w:val="00F702A9"/>
    <w:rsid w:val="00F81690"/>
    <w:rsid w:val="00F970D7"/>
    <w:rsid w:val="00FC40BA"/>
    <w:rsid w:val="00FD6463"/>
    <w:rsid w:val="00FE0A7F"/>
    <w:rsid w:val="00FE1290"/>
    <w:rsid w:val="00FE3BD7"/>
    <w:rsid w:val="00FF1780"/>
    <w:rsid w:val="00FF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49C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A15"/>
    <w:rPr>
      <w:rFonts w:ascii="Calibri" w:hAnsi="Calibri"/>
    </w:rPr>
  </w:style>
  <w:style w:type="paragraph" w:styleId="Heading1">
    <w:name w:val="heading 1"/>
    <w:basedOn w:val="Normal"/>
    <w:next w:val="Normal"/>
    <w:link w:val="Heading1Char"/>
    <w:qFormat/>
    <w:rsid w:val="00566F37"/>
    <w:pPr>
      <w:keepNext/>
      <w:keepLines/>
      <w:spacing w:before="480"/>
      <w:outlineLvl w:val="0"/>
    </w:pPr>
    <w:rPr>
      <w:rFonts w:ascii="Arial Narrow" w:eastAsia="MS Gothic" w:hAnsi="Arial Narrow" w:cs="Times New Roman"/>
      <w:b/>
      <w:bCs/>
      <w:color w:val="345A8A"/>
      <w:sz w:val="32"/>
      <w:szCs w:val="32"/>
      <w:lang w:val="en-CA"/>
    </w:rPr>
  </w:style>
  <w:style w:type="paragraph" w:styleId="Heading2">
    <w:name w:val="heading 2"/>
    <w:basedOn w:val="Normal"/>
    <w:next w:val="Normal"/>
    <w:link w:val="Heading2Char"/>
    <w:uiPriority w:val="9"/>
    <w:unhideWhenUsed/>
    <w:qFormat/>
    <w:rsid w:val="00566F37"/>
    <w:pPr>
      <w:keepNext/>
      <w:keepLines/>
      <w:spacing w:before="200"/>
      <w:outlineLvl w:val="1"/>
    </w:pPr>
    <w:rPr>
      <w:rFonts w:ascii="Times New Roman" w:eastAsia="MS Gothic" w:hAnsi="Times New Roman" w:cs="Times New Roman"/>
      <w:b/>
      <w:bCs/>
      <w:color w:val="4F81BD"/>
      <w:sz w:val="26"/>
      <w:szCs w:val="26"/>
      <w:lang w:val="en-CA"/>
    </w:rPr>
  </w:style>
  <w:style w:type="paragraph" w:styleId="Heading3">
    <w:name w:val="heading 3"/>
    <w:basedOn w:val="Normal"/>
    <w:next w:val="Normal"/>
    <w:link w:val="Heading3Char"/>
    <w:unhideWhenUsed/>
    <w:qFormat/>
    <w:rsid w:val="00566F37"/>
    <w:pPr>
      <w:keepNext/>
      <w:keepLines/>
      <w:spacing w:before="200"/>
      <w:outlineLvl w:val="2"/>
    </w:pPr>
    <w:rPr>
      <w:rFonts w:ascii="Arial Narrow" w:eastAsia="MS Gothic" w:hAnsi="Arial Narrow" w:cs="Times New Roman"/>
      <w:bCs/>
      <w:color w:val="FF0000"/>
      <w:sz w:val="18"/>
      <w:lang w:val="en-CA"/>
    </w:rPr>
  </w:style>
  <w:style w:type="paragraph" w:styleId="Heading4">
    <w:name w:val="heading 4"/>
    <w:basedOn w:val="Normal"/>
    <w:next w:val="Normal"/>
    <w:link w:val="Heading4Char"/>
    <w:uiPriority w:val="9"/>
    <w:unhideWhenUsed/>
    <w:qFormat/>
    <w:rsid w:val="00566F37"/>
    <w:pPr>
      <w:keepNext/>
      <w:keepLines/>
      <w:spacing w:before="200"/>
      <w:outlineLvl w:val="3"/>
    </w:pPr>
    <w:rPr>
      <w:rFonts w:ascii="Cambria" w:eastAsia="MS Gothic" w:hAnsi="Cambria" w:cs="Times New Roman"/>
      <w:b/>
      <w:bCs/>
      <w:i/>
      <w:iCs/>
      <w:color w:val="4F81BD"/>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DA708C"/>
    <w:rPr>
      <w:rFonts w:ascii="Optima" w:hAnsi="Optima"/>
      <w:sz w:val="22"/>
      <w:szCs w:val="22"/>
    </w:rPr>
  </w:style>
  <w:style w:type="paragraph" w:customStyle="1" w:styleId="Heading11">
    <w:name w:val="Heading 11"/>
    <w:basedOn w:val="Normal"/>
    <w:next w:val="Normal"/>
    <w:rsid w:val="00566F37"/>
    <w:pPr>
      <w:keepNext/>
      <w:keepLines/>
      <w:spacing w:before="480"/>
      <w:jc w:val="both"/>
      <w:outlineLvl w:val="0"/>
    </w:pPr>
    <w:rPr>
      <w:rFonts w:ascii="Arial Narrow" w:eastAsia="MS Gothic" w:hAnsi="Arial Narrow" w:cs="Times New Roman"/>
      <w:b/>
      <w:bCs/>
      <w:color w:val="345A8A"/>
      <w:sz w:val="32"/>
      <w:szCs w:val="32"/>
      <w:lang w:val="en-CA"/>
    </w:rPr>
  </w:style>
  <w:style w:type="paragraph" w:customStyle="1" w:styleId="Heading21">
    <w:name w:val="Heading 21"/>
    <w:basedOn w:val="Normal"/>
    <w:next w:val="Normal"/>
    <w:uiPriority w:val="9"/>
    <w:unhideWhenUsed/>
    <w:qFormat/>
    <w:rsid w:val="00566F37"/>
    <w:pPr>
      <w:keepNext/>
      <w:keepLines/>
      <w:spacing w:before="200"/>
      <w:outlineLvl w:val="1"/>
    </w:pPr>
    <w:rPr>
      <w:rFonts w:ascii="Times New Roman" w:eastAsia="MS Gothic" w:hAnsi="Times New Roman" w:cs="Times New Roman"/>
      <w:b/>
      <w:bCs/>
      <w:color w:val="4F81BD"/>
      <w:sz w:val="26"/>
      <w:szCs w:val="26"/>
      <w:lang w:val="en-CA"/>
    </w:rPr>
  </w:style>
  <w:style w:type="paragraph" w:customStyle="1" w:styleId="Heading31">
    <w:name w:val="Heading 31"/>
    <w:basedOn w:val="Normal"/>
    <w:next w:val="Normal"/>
    <w:rsid w:val="00566F37"/>
    <w:pPr>
      <w:widowControl w:val="0"/>
      <w:jc w:val="both"/>
      <w:outlineLvl w:val="2"/>
    </w:pPr>
    <w:rPr>
      <w:rFonts w:ascii="Arial Narrow" w:eastAsia="MS Gothic" w:hAnsi="Arial Narrow" w:cs="Times New Roman"/>
      <w:bCs/>
      <w:color w:val="FF0000"/>
      <w:sz w:val="18"/>
      <w:szCs w:val="22"/>
      <w:lang w:val="en-CA"/>
    </w:rPr>
  </w:style>
  <w:style w:type="paragraph" w:customStyle="1" w:styleId="Heading41">
    <w:name w:val="Heading 41"/>
    <w:basedOn w:val="Normal"/>
    <w:next w:val="Normal"/>
    <w:uiPriority w:val="9"/>
    <w:unhideWhenUsed/>
    <w:qFormat/>
    <w:rsid w:val="00566F37"/>
    <w:pPr>
      <w:keepNext/>
      <w:keepLines/>
      <w:spacing w:before="200"/>
      <w:outlineLvl w:val="3"/>
    </w:pPr>
    <w:rPr>
      <w:rFonts w:ascii="Cambria" w:eastAsia="MS Gothic" w:hAnsi="Cambria" w:cs="Times New Roman"/>
      <w:b/>
      <w:bCs/>
      <w:i/>
      <w:iCs/>
      <w:color w:val="4F81BD"/>
      <w:sz w:val="18"/>
      <w:szCs w:val="22"/>
      <w:lang w:val="en-CA"/>
    </w:rPr>
  </w:style>
  <w:style w:type="numbering" w:customStyle="1" w:styleId="NoList1">
    <w:name w:val="No List1"/>
    <w:next w:val="NoList"/>
    <w:uiPriority w:val="99"/>
    <w:semiHidden/>
    <w:unhideWhenUsed/>
    <w:rsid w:val="00566F37"/>
  </w:style>
  <w:style w:type="paragraph" w:styleId="BalloonText">
    <w:name w:val="Balloon Text"/>
    <w:basedOn w:val="Normal"/>
    <w:link w:val="BalloonTextChar"/>
    <w:uiPriority w:val="99"/>
    <w:semiHidden/>
    <w:unhideWhenUsed/>
    <w:rsid w:val="00566F37"/>
    <w:rPr>
      <w:rFonts w:ascii="Tahoma" w:eastAsia="Calibri" w:hAnsi="Tahoma" w:cs="Tahoma"/>
      <w:sz w:val="16"/>
      <w:szCs w:val="16"/>
      <w:lang w:val="en-CA"/>
    </w:rPr>
  </w:style>
  <w:style w:type="character" w:customStyle="1" w:styleId="BalloonTextChar">
    <w:name w:val="Balloon Text Char"/>
    <w:basedOn w:val="DefaultParagraphFont"/>
    <w:link w:val="BalloonText"/>
    <w:uiPriority w:val="99"/>
    <w:semiHidden/>
    <w:rsid w:val="00566F37"/>
    <w:rPr>
      <w:rFonts w:ascii="Tahoma" w:eastAsia="Calibri" w:hAnsi="Tahoma" w:cs="Tahoma"/>
      <w:sz w:val="16"/>
      <w:szCs w:val="16"/>
      <w:lang w:val="en-CA"/>
    </w:rPr>
  </w:style>
  <w:style w:type="paragraph" w:styleId="Header">
    <w:name w:val="header"/>
    <w:basedOn w:val="Normal"/>
    <w:link w:val="HeaderChar"/>
    <w:uiPriority w:val="99"/>
    <w:unhideWhenUsed/>
    <w:rsid w:val="00566F37"/>
    <w:pPr>
      <w:tabs>
        <w:tab w:val="center" w:pos="4680"/>
        <w:tab w:val="right" w:pos="9360"/>
      </w:tabs>
    </w:pPr>
    <w:rPr>
      <w:rFonts w:ascii="Arial Narrow" w:eastAsia="Calibri" w:hAnsi="Arial Narrow"/>
      <w:sz w:val="18"/>
      <w:szCs w:val="22"/>
      <w:lang w:val="en-CA"/>
    </w:rPr>
  </w:style>
  <w:style w:type="character" w:customStyle="1" w:styleId="HeaderChar">
    <w:name w:val="Header Char"/>
    <w:basedOn w:val="DefaultParagraphFont"/>
    <w:link w:val="Header"/>
    <w:uiPriority w:val="99"/>
    <w:rsid w:val="00566F37"/>
    <w:rPr>
      <w:rFonts w:ascii="Arial Narrow" w:eastAsia="Calibri" w:hAnsi="Arial Narrow"/>
      <w:sz w:val="18"/>
      <w:szCs w:val="22"/>
      <w:lang w:val="en-CA"/>
    </w:rPr>
  </w:style>
  <w:style w:type="paragraph" w:styleId="Footer">
    <w:name w:val="footer"/>
    <w:basedOn w:val="Normal"/>
    <w:link w:val="FooterChar"/>
    <w:uiPriority w:val="99"/>
    <w:unhideWhenUsed/>
    <w:rsid w:val="00566F37"/>
    <w:pPr>
      <w:tabs>
        <w:tab w:val="center" w:pos="4680"/>
        <w:tab w:val="right" w:pos="9360"/>
      </w:tabs>
    </w:pPr>
    <w:rPr>
      <w:rFonts w:ascii="Arial Narrow" w:eastAsia="Calibri" w:hAnsi="Arial Narrow"/>
      <w:sz w:val="18"/>
      <w:szCs w:val="22"/>
      <w:lang w:val="en-CA"/>
    </w:rPr>
  </w:style>
  <w:style w:type="character" w:customStyle="1" w:styleId="FooterChar">
    <w:name w:val="Footer Char"/>
    <w:basedOn w:val="DefaultParagraphFont"/>
    <w:link w:val="Footer"/>
    <w:uiPriority w:val="99"/>
    <w:rsid w:val="00566F37"/>
    <w:rPr>
      <w:rFonts w:ascii="Arial Narrow" w:eastAsia="Calibri" w:hAnsi="Arial Narrow"/>
      <w:sz w:val="18"/>
      <w:szCs w:val="22"/>
      <w:lang w:val="en-CA"/>
    </w:rPr>
  </w:style>
  <w:style w:type="paragraph" w:customStyle="1" w:styleId="Letters">
    <w:name w:val="Letters"/>
    <w:basedOn w:val="Normal"/>
    <w:qFormat/>
    <w:rsid w:val="00566F37"/>
    <w:pPr>
      <w:spacing w:before="60" w:after="60"/>
      <w:jc w:val="center"/>
    </w:pPr>
    <w:rPr>
      <w:rFonts w:ascii="Arial" w:eastAsia="Times New Roman" w:hAnsi="Arial" w:cs="Calibri"/>
      <w:b/>
      <w:bCs/>
      <w:szCs w:val="19"/>
    </w:rPr>
  </w:style>
  <w:style w:type="paragraph" w:customStyle="1" w:styleId="SECTIONS">
    <w:name w:val="SECTIONS"/>
    <w:basedOn w:val="Normal"/>
    <w:qFormat/>
    <w:rsid w:val="00566F37"/>
    <w:pPr>
      <w:spacing w:before="120" w:after="240"/>
      <w:jc w:val="center"/>
    </w:pPr>
    <w:rPr>
      <w:rFonts w:ascii="Arial" w:eastAsia="Calibri" w:hAnsi="Arial" w:cs="Arial"/>
      <w:b/>
      <w:sz w:val="28"/>
      <w:szCs w:val="28"/>
      <w:lang w:val="en-CA"/>
    </w:rPr>
  </w:style>
  <w:style w:type="paragraph" w:customStyle="1" w:styleId="SUBSECTION">
    <w:name w:val="SUBSECTION"/>
    <w:basedOn w:val="Normal"/>
    <w:qFormat/>
    <w:rsid w:val="00566F37"/>
    <w:pPr>
      <w:spacing w:before="120" w:after="120"/>
    </w:pPr>
    <w:rPr>
      <w:rFonts w:ascii="Arial" w:eastAsia="Calibri" w:hAnsi="Arial" w:cs="Arial"/>
      <w:b/>
      <w:sz w:val="18"/>
      <w:szCs w:val="22"/>
      <w:lang w:val="en-GB"/>
    </w:rPr>
  </w:style>
  <w:style w:type="paragraph" w:styleId="ListParagraph">
    <w:name w:val="List Paragraph"/>
    <w:basedOn w:val="Normal"/>
    <w:uiPriority w:val="34"/>
    <w:qFormat/>
    <w:rsid w:val="00566F37"/>
    <w:pPr>
      <w:ind w:left="720"/>
      <w:contextualSpacing/>
    </w:pPr>
    <w:rPr>
      <w:rFonts w:ascii="Arial Narrow" w:eastAsia="Calibri" w:hAnsi="Arial Narrow"/>
      <w:sz w:val="18"/>
      <w:szCs w:val="22"/>
      <w:lang w:val="en-CA"/>
    </w:rPr>
  </w:style>
  <w:style w:type="character" w:styleId="Hyperlink">
    <w:name w:val="Hyperlink"/>
    <w:basedOn w:val="DefaultParagraphFont"/>
    <w:uiPriority w:val="99"/>
    <w:semiHidden/>
    <w:unhideWhenUsed/>
    <w:rsid w:val="00566F37"/>
    <w:rPr>
      <w:color w:val="0000FF"/>
      <w:u w:val="single"/>
    </w:rPr>
  </w:style>
  <w:style w:type="character" w:styleId="FollowedHyperlink">
    <w:name w:val="FollowedHyperlink"/>
    <w:basedOn w:val="DefaultParagraphFont"/>
    <w:uiPriority w:val="99"/>
    <w:semiHidden/>
    <w:unhideWhenUsed/>
    <w:rsid w:val="00566F37"/>
    <w:rPr>
      <w:color w:val="800080"/>
      <w:u w:val="single"/>
    </w:rPr>
  </w:style>
  <w:style w:type="paragraph" w:customStyle="1" w:styleId="xl65">
    <w:name w:val="xl65"/>
    <w:basedOn w:val="Normal"/>
    <w:rsid w:val="00566F37"/>
    <w:pPr>
      <w:pBdr>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66">
    <w:name w:val="xl66"/>
    <w:basedOn w:val="Normal"/>
    <w:rsid w:val="00566F37"/>
    <w:pPr>
      <w:pBdr>
        <w:lef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67">
    <w:name w:val="xl67"/>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68">
    <w:name w:val="xl68"/>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color w:val="000000"/>
      <w:sz w:val="22"/>
      <w:szCs w:val="22"/>
    </w:rPr>
  </w:style>
  <w:style w:type="paragraph" w:customStyle="1" w:styleId="xl69">
    <w:name w:val="xl69"/>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color w:val="000000"/>
      <w:sz w:val="22"/>
      <w:szCs w:val="22"/>
    </w:rPr>
  </w:style>
  <w:style w:type="paragraph" w:customStyle="1" w:styleId="xl70">
    <w:name w:val="xl70"/>
    <w:basedOn w:val="Normal"/>
    <w:rsid w:val="00566F37"/>
    <w:pPr>
      <w:pBdr>
        <w:left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1">
    <w:name w:val="xl71"/>
    <w:basedOn w:val="Normal"/>
    <w:rsid w:val="00566F37"/>
    <w:pPr>
      <w:pBdr>
        <w:top w:val="single" w:sz="4" w:space="0" w:color="auto"/>
        <w:left w:val="single" w:sz="4" w:space="0" w:color="auto"/>
        <w:bottom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2">
    <w:name w:val="xl72"/>
    <w:basedOn w:val="Normal"/>
    <w:rsid w:val="00566F37"/>
    <w:pPr>
      <w:pBdr>
        <w:top w:val="single" w:sz="4" w:space="0" w:color="auto"/>
        <w:bottom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3">
    <w:name w:val="xl73"/>
    <w:basedOn w:val="Normal"/>
    <w:rsid w:val="00566F37"/>
    <w:pPr>
      <w:pBdr>
        <w:top w:val="single" w:sz="4" w:space="0" w:color="auto"/>
        <w:lef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4">
    <w:name w:val="xl74"/>
    <w:basedOn w:val="Normal"/>
    <w:rsid w:val="00566F37"/>
    <w:pPr>
      <w:pBdr>
        <w:top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5">
    <w:name w:val="xl75"/>
    <w:basedOn w:val="Normal"/>
    <w:rsid w:val="00566F37"/>
    <w:pPr>
      <w:pBdr>
        <w:left w:val="single" w:sz="4" w:space="0" w:color="auto"/>
        <w:bottom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6">
    <w:name w:val="xl76"/>
    <w:basedOn w:val="Normal"/>
    <w:rsid w:val="00566F37"/>
    <w:pPr>
      <w:pBdr>
        <w:bottom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7">
    <w:name w:val="xl77"/>
    <w:basedOn w:val="Normal"/>
    <w:rsid w:val="00566F37"/>
    <w:pPr>
      <w:pBdr>
        <w:left w:val="single" w:sz="4" w:space="0" w:color="auto"/>
        <w:bottom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8">
    <w:name w:val="xl78"/>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79">
    <w:name w:val="xl79"/>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i/>
      <w:iCs/>
      <w:color w:val="000000"/>
      <w:sz w:val="22"/>
      <w:szCs w:val="22"/>
    </w:rPr>
  </w:style>
  <w:style w:type="paragraph" w:customStyle="1" w:styleId="xl80">
    <w:name w:val="xl80"/>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b/>
      <w:bCs/>
      <w:color w:val="000000"/>
      <w:sz w:val="22"/>
      <w:szCs w:val="22"/>
    </w:rPr>
  </w:style>
  <w:style w:type="paragraph" w:customStyle="1" w:styleId="xl81">
    <w:name w:val="xl81"/>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color w:val="000000"/>
      <w:sz w:val="22"/>
      <w:szCs w:val="22"/>
    </w:rPr>
  </w:style>
  <w:style w:type="paragraph" w:customStyle="1" w:styleId="xl82">
    <w:name w:val="xl82"/>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Calibri"/>
      <w:color w:val="000000"/>
      <w:sz w:val="22"/>
      <w:szCs w:val="22"/>
    </w:rPr>
  </w:style>
  <w:style w:type="paragraph" w:customStyle="1" w:styleId="xl83">
    <w:name w:val="xl83"/>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Calibri"/>
      <w:color w:val="000000"/>
      <w:sz w:val="22"/>
      <w:szCs w:val="22"/>
    </w:rPr>
  </w:style>
  <w:style w:type="paragraph" w:customStyle="1" w:styleId="xl84">
    <w:name w:val="xl84"/>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Calibri"/>
      <w:color w:val="000000"/>
      <w:sz w:val="22"/>
      <w:szCs w:val="22"/>
    </w:rPr>
  </w:style>
  <w:style w:type="paragraph" w:customStyle="1" w:styleId="xl85">
    <w:name w:val="xl85"/>
    <w:basedOn w:val="Normal"/>
    <w:rsid w:val="00566F37"/>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86">
    <w:name w:val="xl86"/>
    <w:basedOn w:val="Normal"/>
    <w:rsid w:val="00566F37"/>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87">
    <w:name w:val="xl87"/>
    <w:basedOn w:val="Normal"/>
    <w:rsid w:val="00566F3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textAlignment w:val="top"/>
    </w:pPr>
    <w:rPr>
      <w:rFonts w:eastAsia="Times New Roman" w:cs="Calibri"/>
      <w:b/>
      <w:bCs/>
      <w:color w:val="000000"/>
      <w:sz w:val="40"/>
      <w:szCs w:val="40"/>
    </w:rPr>
  </w:style>
  <w:style w:type="paragraph" w:customStyle="1" w:styleId="xl88">
    <w:name w:val="xl88"/>
    <w:basedOn w:val="Normal"/>
    <w:rsid w:val="00566F37"/>
    <w:pPr>
      <w:pBdr>
        <w:left w:val="single" w:sz="4" w:space="0" w:color="auto"/>
        <w:bottom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89">
    <w:name w:val="xl89"/>
    <w:basedOn w:val="Normal"/>
    <w:rsid w:val="00566F37"/>
    <w:pPr>
      <w:pBdr>
        <w:lef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0">
    <w:name w:val="xl90"/>
    <w:basedOn w:val="Normal"/>
    <w:rsid w:val="00566F37"/>
    <w:pPr>
      <w:pBdr>
        <w:left w:val="single" w:sz="4" w:space="0" w:color="auto"/>
        <w:bottom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1">
    <w:name w:val="xl91"/>
    <w:basedOn w:val="Normal"/>
    <w:rsid w:val="00566F37"/>
    <w:pPr>
      <w:pBdr>
        <w:top w:val="single" w:sz="4" w:space="0" w:color="auto"/>
        <w:lef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2">
    <w:name w:val="xl92"/>
    <w:basedOn w:val="Normal"/>
    <w:rsid w:val="00566F3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3">
    <w:name w:val="xl93"/>
    <w:basedOn w:val="Normal"/>
    <w:rsid w:val="00566F37"/>
    <w:pPr>
      <w:pBdr>
        <w:lef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94">
    <w:name w:val="xl94"/>
    <w:basedOn w:val="Normal"/>
    <w:rsid w:val="00566F37"/>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95">
    <w:name w:val="xl95"/>
    <w:basedOn w:val="Normal"/>
    <w:rsid w:val="00566F37"/>
    <w:pPr>
      <w:pBdr>
        <w:top w:val="single" w:sz="4" w:space="0" w:color="auto"/>
        <w:left w:val="single" w:sz="4" w:space="0" w:color="auto"/>
      </w:pBdr>
      <w:spacing w:before="100" w:beforeAutospacing="1" w:after="100" w:afterAutospacing="1"/>
      <w:jc w:val="center"/>
      <w:textAlignment w:val="top"/>
    </w:pPr>
    <w:rPr>
      <w:rFonts w:eastAsia="Times New Roman" w:cs="Calibri"/>
      <w:b/>
      <w:bCs/>
      <w:color w:val="000000"/>
      <w:sz w:val="22"/>
      <w:szCs w:val="22"/>
    </w:rPr>
  </w:style>
  <w:style w:type="paragraph" w:customStyle="1" w:styleId="xl96">
    <w:name w:val="xl96"/>
    <w:basedOn w:val="Normal"/>
    <w:rsid w:val="00566F37"/>
    <w:pPr>
      <w:pBdr>
        <w:top w:val="single" w:sz="4" w:space="0" w:color="auto"/>
        <w:lef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97">
    <w:name w:val="xl97"/>
    <w:basedOn w:val="Normal"/>
    <w:rsid w:val="00566F37"/>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8">
    <w:name w:val="xl98"/>
    <w:basedOn w:val="Normal"/>
    <w:rsid w:val="00566F37"/>
    <w:pPr>
      <w:pBdr>
        <w:bottom w:val="single" w:sz="4" w:space="0" w:color="auto"/>
        <w:righ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99">
    <w:name w:val="xl99"/>
    <w:basedOn w:val="Normal"/>
    <w:rsid w:val="00566F37"/>
    <w:pPr>
      <w:pBdr>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100">
    <w:name w:val="xl100"/>
    <w:basedOn w:val="Normal"/>
    <w:rsid w:val="00566F37"/>
    <w:pPr>
      <w:pBdr>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101">
    <w:name w:val="xl101"/>
    <w:basedOn w:val="Normal"/>
    <w:rsid w:val="00566F37"/>
    <w:pPr>
      <w:pBdr>
        <w:top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102">
    <w:name w:val="xl102"/>
    <w:basedOn w:val="Normal"/>
    <w:rsid w:val="00566F37"/>
    <w:pPr>
      <w:pBdr>
        <w:righ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103">
    <w:name w:val="xl103"/>
    <w:basedOn w:val="Normal"/>
    <w:rsid w:val="00566F37"/>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104">
    <w:name w:val="xl104"/>
    <w:basedOn w:val="Normal"/>
    <w:rsid w:val="00566F37"/>
    <w:pPr>
      <w:pBdr>
        <w:top w:val="single" w:sz="4" w:space="0" w:color="auto"/>
        <w:right w:val="single" w:sz="4" w:space="0" w:color="auto"/>
      </w:pBdr>
      <w:spacing w:before="100" w:beforeAutospacing="1" w:after="100" w:afterAutospacing="1"/>
      <w:jc w:val="center"/>
      <w:textAlignment w:val="top"/>
    </w:pPr>
    <w:rPr>
      <w:rFonts w:eastAsia="Times New Roman" w:cs="Calibri"/>
      <w:b/>
      <w:bCs/>
      <w:color w:val="000000"/>
      <w:sz w:val="22"/>
      <w:szCs w:val="22"/>
    </w:rPr>
  </w:style>
  <w:style w:type="paragraph" w:customStyle="1" w:styleId="xl105">
    <w:name w:val="xl105"/>
    <w:basedOn w:val="Normal"/>
    <w:rsid w:val="00566F37"/>
    <w:pPr>
      <w:pBdr>
        <w:top w:val="single" w:sz="4" w:space="0" w:color="auto"/>
        <w:right w:val="single" w:sz="4" w:space="0" w:color="auto"/>
      </w:pBdr>
      <w:spacing w:before="100" w:beforeAutospacing="1" w:after="100" w:afterAutospacing="1"/>
      <w:jc w:val="center"/>
      <w:textAlignment w:val="top"/>
    </w:pPr>
    <w:rPr>
      <w:rFonts w:eastAsia="Times New Roman" w:cs="Calibri"/>
      <w:b/>
      <w:bCs/>
      <w:color w:val="000000"/>
      <w:sz w:val="40"/>
      <w:szCs w:val="40"/>
    </w:rPr>
  </w:style>
  <w:style w:type="table" w:styleId="TableGrid">
    <w:name w:val="Table Grid"/>
    <w:basedOn w:val="TableNormal"/>
    <w:uiPriority w:val="59"/>
    <w:rsid w:val="00566F3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566F37"/>
    <w:pPr>
      <w:jc w:val="center"/>
    </w:pPr>
    <w:rPr>
      <w:rFonts w:ascii="Arial Narrow" w:eastAsia="Calibri" w:hAnsi="Arial Narrow"/>
      <w:sz w:val="19"/>
      <w:szCs w:val="22"/>
    </w:rPr>
    <w:tblPr>
      <w:jc w:val="cente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1" w:type="dxa"/>
        <w:left w:w="108" w:type="dxa"/>
        <w:bottom w:w="11" w:type="dxa"/>
        <w:right w:w="108" w:type="dxa"/>
      </w:tblCellMar>
    </w:tblPr>
    <w:trPr>
      <w:cantSplit/>
      <w:jc w:val="center"/>
    </w:trPr>
    <w:tcPr>
      <w:shd w:val="clear" w:color="auto" w:fill="F2DBDB"/>
      <w:vAlign w:val="center"/>
    </w:tcPr>
    <w:tblStylePr w:type="firstCol">
      <w:pPr>
        <w:jc w:val="left"/>
      </w:pPr>
      <w:tblPr/>
      <w:tcPr>
        <w:shd w:val="clear" w:color="auto" w:fill="FFFFFF"/>
        <w:vAlign w:val="top"/>
      </w:tcPr>
    </w:tblStylePr>
  </w:style>
  <w:style w:type="paragraph" w:styleId="NoSpacing">
    <w:name w:val="No Spacing"/>
    <w:uiPriority w:val="1"/>
    <w:qFormat/>
    <w:rsid w:val="00566F37"/>
    <w:rPr>
      <w:rFonts w:ascii="Arial Narrow" w:eastAsia="Calibri" w:hAnsi="Arial Narrow"/>
      <w:sz w:val="17"/>
      <w:szCs w:val="22"/>
      <w:lang w:val="en-CA"/>
    </w:rPr>
  </w:style>
  <w:style w:type="character" w:customStyle="1" w:styleId="Heading1Char">
    <w:name w:val="Heading 1 Char"/>
    <w:basedOn w:val="DefaultParagraphFont"/>
    <w:link w:val="Heading1"/>
    <w:rsid w:val="00566F37"/>
    <w:rPr>
      <w:rFonts w:ascii="Arial Narrow" w:eastAsia="MS Gothic" w:hAnsi="Arial Narrow" w:cs="Times New Roman"/>
      <w:b/>
      <w:bCs/>
      <w:color w:val="345A8A"/>
      <w:sz w:val="32"/>
      <w:szCs w:val="32"/>
      <w:lang w:val="en-CA"/>
    </w:rPr>
  </w:style>
  <w:style w:type="character" w:customStyle="1" w:styleId="Heading2Char">
    <w:name w:val="Heading 2 Char"/>
    <w:basedOn w:val="DefaultParagraphFont"/>
    <w:link w:val="Heading2"/>
    <w:uiPriority w:val="9"/>
    <w:rsid w:val="00566F37"/>
    <w:rPr>
      <w:rFonts w:ascii="Times New Roman" w:eastAsia="MS Gothic" w:hAnsi="Times New Roman" w:cs="Times New Roman"/>
      <w:b/>
      <w:bCs/>
      <w:color w:val="4F81BD"/>
      <w:sz w:val="26"/>
      <w:szCs w:val="26"/>
      <w:lang w:val="en-CA"/>
    </w:rPr>
  </w:style>
  <w:style w:type="character" w:customStyle="1" w:styleId="Heading3Char">
    <w:name w:val="Heading 3 Char"/>
    <w:basedOn w:val="DefaultParagraphFont"/>
    <w:link w:val="Heading3"/>
    <w:rsid w:val="00566F37"/>
    <w:rPr>
      <w:rFonts w:ascii="Arial Narrow" w:eastAsia="MS Gothic" w:hAnsi="Arial Narrow" w:cs="Times New Roman"/>
      <w:bCs/>
      <w:color w:val="FF0000"/>
      <w:sz w:val="18"/>
      <w:lang w:val="en-CA"/>
    </w:rPr>
  </w:style>
  <w:style w:type="character" w:customStyle="1" w:styleId="Heading4Char">
    <w:name w:val="Heading 4 Char"/>
    <w:basedOn w:val="DefaultParagraphFont"/>
    <w:link w:val="Heading4"/>
    <w:uiPriority w:val="9"/>
    <w:rsid w:val="00566F37"/>
    <w:rPr>
      <w:rFonts w:ascii="Cambria" w:eastAsia="MS Gothic" w:hAnsi="Cambria" w:cs="Times New Roman"/>
      <w:b/>
      <w:bCs/>
      <w:i/>
      <w:iCs/>
      <w:color w:val="4F81BD"/>
      <w:sz w:val="18"/>
      <w:lang w:val="en-CA"/>
    </w:rPr>
  </w:style>
  <w:style w:type="paragraph" w:customStyle="1" w:styleId="TOCHeading1">
    <w:name w:val="TOC Heading1"/>
    <w:basedOn w:val="Heading1"/>
    <w:next w:val="Normal"/>
    <w:uiPriority w:val="39"/>
    <w:unhideWhenUsed/>
    <w:qFormat/>
    <w:rsid w:val="00566F37"/>
  </w:style>
  <w:style w:type="paragraph" w:customStyle="1" w:styleId="TOC11">
    <w:name w:val="TOC 11"/>
    <w:basedOn w:val="Normal"/>
    <w:next w:val="Normal"/>
    <w:uiPriority w:val="39"/>
    <w:rsid w:val="00566F37"/>
    <w:pPr>
      <w:spacing w:before="120"/>
    </w:pPr>
    <w:rPr>
      <w:rFonts w:ascii="Cambria" w:eastAsia="Calibri" w:hAnsi="Cambria"/>
      <w:b/>
      <w:color w:val="548DD4"/>
      <w:szCs w:val="22"/>
      <w:lang w:val="en-CA"/>
    </w:rPr>
  </w:style>
  <w:style w:type="paragraph" w:styleId="TOC2">
    <w:name w:val="toc 2"/>
    <w:basedOn w:val="Normal"/>
    <w:next w:val="Normal"/>
    <w:autoRedefine/>
    <w:uiPriority w:val="39"/>
    <w:unhideWhenUsed/>
    <w:rsid w:val="00566F37"/>
    <w:rPr>
      <w:rFonts w:ascii="Arial Narrow" w:eastAsia="Calibri" w:hAnsi="Arial Narrow"/>
      <w:sz w:val="18"/>
      <w:szCs w:val="22"/>
      <w:lang w:val="en-CA"/>
    </w:rPr>
  </w:style>
  <w:style w:type="paragraph" w:customStyle="1" w:styleId="Heading4a">
    <w:name w:val="Heading 4a"/>
    <w:basedOn w:val="Normal"/>
    <w:next w:val="Heading4"/>
    <w:qFormat/>
    <w:rsid w:val="00566F37"/>
    <w:pPr>
      <w:jc w:val="both"/>
    </w:pPr>
    <w:rPr>
      <w:rFonts w:ascii="Arial Narrow" w:eastAsia="Calibri" w:hAnsi="Arial Narrow"/>
      <w:b/>
      <w:i/>
      <w:sz w:val="18"/>
      <w:szCs w:val="22"/>
      <w:lang w:val="en-CA"/>
    </w:rPr>
  </w:style>
  <w:style w:type="character" w:styleId="PageNumber">
    <w:name w:val="page number"/>
    <w:basedOn w:val="DefaultParagraphFont"/>
    <w:uiPriority w:val="99"/>
    <w:unhideWhenUsed/>
    <w:rsid w:val="00566F37"/>
  </w:style>
  <w:style w:type="character" w:customStyle="1" w:styleId="Heading1Char1">
    <w:name w:val="Heading 1 Char1"/>
    <w:basedOn w:val="DefaultParagraphFont"/>
    <w:uiPriority w:val="9"/>
    <w:rsid w:val="00566F37"/>
    <w:rPr>
      <w:rFonts w:asciiTheme="majorHAnsi" w:eastAsiaTheme="majorEastAsia" w:hAnsiTheme="majorHAnsi" w:cstheme="majorBidi"/>
      <w:b/>
      <w:bCs/>
      <w:color w:val="345A8A" w:themeColor="accent1" w:themeShade="B5"/>
      <w:sz w:val="32"/>
      <w:szCs w:val="32"/>
    </w:rPr>
  </w:style>
  <w:style w:type="character" w:customStyle="1" w:styleId="Heading2Char1">
    <w:name w:val="Heading 2 Char1"/>
    <w:basedOn w:val="DefaultParagraphFont"/>
    <w:uiPriority w:val="9"/>
    <w:semiHidden/>
    <w:rsid w:val="00566F3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66F3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566F37"/>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BE6D90"/>
    <w:pPr>
      <w:spacing w:line="276" w:lineRule="auto"/>
      <w:jc w:val="both"/>
      <w:outlineLvl w:val="9"/>
    </w:pPr>
    <w:rPr>
      <w:rFonts w:eastAsiaTheme="majorEastAsia" w:cstheme="majorBidi"/>
      <w:color w:val="365F91" w:themeColor="accent1" w:themeShade="BF"/>
      <w:sz w:val="28"/>
      <w:szCs w:val="28"/>
    </w:rPr>
  </w:style>
  <w:style w:type="paragraph" w:styleId="TOC1">
    <w:name w:val="toc 1"/>
    <w:basedOn w:val="Normal"/>
    <w:next w:val="Normal"/>
    <w:uiPriority w:val="39"/>
    <w:rsid w:val="00BE6D90"/>
    <w:pPr>
      <w:spacing w:before="120"/>
    </w:pPr>
    <w:rPr>
      <w:rFonts w:asciiTheme="majorHAnsi" w:eastAsiaTheme="minorHAnsi" w:hAnsiTheme="majorHAnsi"/>
      <w:b/>
      <w:color w:val="548DD4"/>
      <w:szCs w:val="22"/>
      <w:lang w:val="en-CA"/>
    </w:rPr>
  </w:style>
  <w:style w:type="paragraph" w:customStyle="1" w:styleId="TOC31">
    <w:name w:val="TOC 31"/>
    <w:basedOn w:val="Normal"/>
    <w:next w:val="Normal"/>
    <w:autoRedefine/>
    <w:uiPriority w:val="39"/>
    <w:unhideWhenUsed/>
    <w:rsid w:val="00CA04DB"/>
    <w:rPr>
      <w:rFonts w:ascii="Optima" w:eastAsia="MS Mincho" w:hAnsi="Optima"/>
      <w:sz w:val="22"/>
      <w:szCs w:val="22"/>
    </w:rPr>
  </w:style>
  <w:style w:type="numbering" w:customStyle="1" w:styleId="NoList11">
    <w:name w:val="No List11"/>
    <w:next w:val="NoList"/>
    <w:uiPriority w:val="99"/>
    <w:semiHidden/>
    <w:unhideWhenUsed/>
    <w:rsid w:val="00CA04DB"/>
  </w:style>
  <w:style w:type="paragraph" w:customStyle="1" w:styleId="Header1">
    <w:name w:val="Header1"/>
    <w:basedOn w:val="Normal"/>
    <w:next w:val="Header"/>
    <w:uiPriority w:val="99"/>
    <w:unhideWhenUsed/>
    <w:rsid w:val="00CA04DB"/>
    <w:pPr>
      <w:tabs>
        <w:tab w:val="center" w:pos="4680"/>
        <w:tab w:val="right" w:pos="9360"/>
      </w:tabs>
    </w:pPr>
    <w:rPr>
      <w:rFonts w:ascii="Arial Narrow" w:eastAsia="Calibri" w:hAnsi="Arial Narrow"/>
      <w:sz w:val="18"/>
      <w:szCs w:val="22"/>
      <w:lang w:val="en-CA"/>
    </w:rPr>
  </w:style>
  <w:style w:type="paragraph" w:customStyle="1" w:styleId="Footer1">
    <w:name w:val="Footer1"/>
    <w:basedOn w:val="Normal"/>
    <w:next w:val="Footer"/>
    <w:uiPriority w:val="99"/>
    <w:unhideWhenUsed/>
    <w:rsid w:val="00CA04DB"/>
    <w:pPr>
      <w:tabs>
        <w:tab w:val="center" w:pos="4680"/>
        <w:tab w:val="right" w:pos="9360"/>
      </w:tabs>
    </w:pPr>
    <w:rPr>
      <w:rFonts w:ascii="Arial Narrow" w:eastAsia="Calibri" w:hAnsi="Arial Narrow"/>
      <w:sz w:val="18"/>
      <w:szCs w:val="22"/>
      <w:lang w:val="en-CA"/>
    </w:rPr>
  </w:style>
  <w:style w:type="paragraph" w:customStyle="1" w:styleId="ListParagraph1">
    <w:name w:val="List Paragraph1"/>
    <w:basedOn w:val="Normal"/>
    <w:next w:val="ListParagraph"/>
    <w:uiPriority w:val="34"/>
    <w:qFormat/>
    <w:rsid w:val="00CA04DB"/>
    <w:pPr>
      <w:ind w:left="720"/>
      <w:contextualSpacing/>
    </w:pPr>
    <w:rPr>
      <w:rFonts w:ascii="Arial Narrow" w:eastAsia="Calibri" w:hAnsi="Arial Narrow"/>
      <w:sz w:val="18"/>
      <w:szCs w:val="22"/>
      <w:lang w:val="en-CA"/>
    </w:rPr>
  </w:style>
  <w:style w:type="table" w:customStyle="1" w:styleId="TableGrid1">
    <w:name w:val="Table Grid1"/>
    <w:basedOn w:val="TableNormal"/>
    <w:next w:val="TableGrid"/>
    <w:uiPriority w:val="59"/>
    <w:rsid w:val="00CA04D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A04DB"/>
    <w:rPr>
      <w:rFonts w:ascii="Arial Narrow" w:eastAsia="Calibri" w:hAnsi="Arial Narrow"/>
      <w:sz w:val="17"/>
      <w:szCs w:val="22"/>
      <w:lang w:val="en-CA"/>
    </w:rPr>
  </w:style>
  <w:style w:type="paragraph" w:customStyle="1" w:styleId="TOC21">
    <w:name w:val="TOC 21"/>
    <w:basedOn w:val="Normal"/>
    <w:next w:val="Normal"/>
    <w:autoRedefine/>
    <w:uiPriority w:val="39"/>
    <w:unhideWhenUsed/>
    <w:rsid w:val="00CA04DB"/>
    <w:rPr>
      <w:rFonts w:ascii="Arial Narrow" w:eastAsia="Calibri" w:hAnsi="Arial Narrow"/>
      <w:sz w:val="18"/>
      <w:szCs w:val="22"/>
      <w:lang w:val="en-CA"/>
    </w:rPr>
  </w:style>
  <w:style w:type="paragraph" w:customStyle="1" w:styleId="TOCHeading2">
    <w:name w:val="TOC Heading2"/>
    <w:basedOn w:val="Heading1"/>
    <w:next w:val="Normal"/>
    <w:uiPriority w:val="39"/>
    <w:unhideWhenUsed/>
    <w:qFormat/>
    <w:rsid w:val="00CA04DB"/>
    <w:pPr>
      <w:spacing w:line="276" w:lineRule="auto"/>
      <w:jc w:val="both"/>
      <w:outlineLvl w:val="9"/>
    </w:pPr>
    <w:rPr>
      <w:color w:val="365F91"/>
      <w:sz w:val="28"/>
      <w:szCs w:val="28"/>
    </w:rPr>
  </w:style>
  <w:style w:type="paragraph" w:customStyle="1" w:styleId="TOC12">
    <w:name w:val="TOC 12"/>
    <w:basedOn w:val="Normal"/>
    <w:next w:val="Normal"/>
    <w:uiPriority w:val="39"/>
    <w:rsid w:val="00CA04DB"/>
    <w:pPr>
      <w:spacing w:before="120"/>
    </w:pPr>
    <w:rPr>
      <w:rFonts w:eastAsiaTheme="minorHAnsi"/>
      <w:b/>
      <w:color w:val="548DD4"/>
      <w:szCs w:val="22"/>
      <w:lang w:val="en-CA"/>
    </w:rPr>
  </w:style>
  <w:style w:type="paragraph" w:customStyle="1" w:styleId="DocumentMap1">
    <w:name w:val="Document Map1"/>
    <w:basedOn w:val="Normal"/>
    <w:next w:val="DocumentMap"/>
    <w:link w:val="DocumentMapChar"/>
    <w:uiPriority w:val="99"/>
    <w:semiHidden/>
    <w:unhideWhenUsed/>
    <w:rsid w:val="00CA04DB"/>
    <w:rPr>
      <w:rFonts w:ascii="Lucida Grande" w:eastAsiaTheme="minorHAnsi" w:hAnsi="Lucida Grande" w:cs="Lucida Grande"/>
      <w:sz w:val="18"/>
      <w:szCs w:val="18"/>
      <w:lang w:val="en-CA"/>
    </w:rPr>
  </w:style>
  <w:style w:type="character" w:customStyle="1" w:styleId="DocumentMapChar">
    <w:name w:val="Document Map Char"/>
    <w:basedOn w:val="DefaultParagraphFont"/>
    <w:link w:val="DocumentMap1"/>
    <w:uiPriority w:val="99"/>
    <w:semiHidden/>
    <w:rsid w:val="00CA04DB"/>
    <w:rPr>
      <w:rFonts w:ascii="Lucida Grande" w:eastAsiaTheme="minorHAnsi" w:hAnsi="Lucida Grande" w:cs="Lucida Grande"/>
      <w:sz w:val="18"/>
      <w:szCs w:val="18"/>
      <w:lang w:val="en-CA"/>
    </w:rPr>
  </w:style>
  <w:style w:type="character" w:styleId="CommentReference">
    <w:name w:val="annotation reference"/>
    <w:basedOn w:val="DefaultParagraphFont"/>
    <w:uiPriority w:val="99"/>
    <w:semiHidden/>
    <w:unhideWhenUsed/>
    <w:rsid w:val="00CA04DB"/>
    <w:rPr>
      <w:sz w:val="16"/>
      <w:szCs w:val="16"/>
    </w:rPr>
  </w:style>
  <w:style w:type="paragraph" w:customStyle="1" w:styleId="CommentText1">
    <w:name w:val="Comment Text1"/>
    <w:basedOn w:val="Normal"/>
    <w:next w:val="CommentText"/>
    <w:link w:val="CommentTextChar"/>
    <w:uiPriority w:val="99"/>
    <w:semiHidden/>
    <w:unhideWhenUsed/>
    <w:rsid w:val="00CA04DB"/>
    <w:rPr>
      <w:rFonts w:eastAsiaTheme="minorHAnsi"/>
      <w:sz w:val="20"/>
      <w:szCs w:val="20"/>
      <w:lang w:val="en-CA"/>
    </w:rPr>
  </w:style>
  <w:style w:type="character" w:customStyle="1" w:styleId="CommentTextChar">
    <w:name w:val="Comment Text Char"/>
    <w:basedOn w:val="DefaultParagraphFont"/>
    <w:link w:val="CommentText1"/>
    <w:uiPriority w:val="99"/>
    <w:semiHidden/>
    <w:rsid w:val="00CA04DB"/>
    <w:rPr>
      <w:rFonts w:ascii="Calibri" w:eastAsiaTheme="minorHAnsi" w:hAnsi="Calibri"/>
      <w:sz w:val="20"/>
      <w:szCs w:val="20"/>
      <w:lang w:val="en-CA"/>
    </w:rPr>
  </w:style>
  <w:style w:type="paragraph" w:customStyle="1" w:styleId="CommentSubject1">
    <w:name w:val="Comment Subject1"/>
    <w:basedOn w:val="CommentText"/>
    <w:next w:val="CommentText"/>
    <w:uiPriority w:val="99"/>
    <w:semiHidden/>
    <w:unhideWhenUsed/>
    <w:rsid w:val="00CA04DB"/>
    <w:pPr>
      <w:jc w:val="left"/>
    </w:pPr>
    <w:rPr>
      <w:rFonts w:ascii="Calibri" w:eastAsia="MS Mincho" w:hAnsi="Calibri"/>
      <w:b/>
      <w:bCs/>
      <w:lang w:val="en-US"/>
    </w:rPr>
  </w:style>
  <w:style w:type="character" w:customStyle="1" w:styleId="CommentSubjectChar">
    <w:name w:val="Comment Subject Char"/>
    <w:basedOn w:val="CommentTextChar"/>
    <w:link w:val="CommentSubject"/>
    <w:uiPriority w:val="99"/>
    <w:semiHidden/>
    <w:rsid w:val="00CA04DB"/>
    <w:rPr>
      <w:rFonts w:ascii="Calibri" w:eastAsiaTheme="minorHAnsi" w:hAnsi="Calibri"/>
      <w:b/>
      <w:bCs/>
      <w:sz w:val="20"/>
      <w:szCs w:val="20"/>
      <w:lang w:val="en-CA"/>
    </w:rPr>
  </w:style>
  <w:style w:type="character" w:customStyle="1" w:styleId="HeaderChar1">
    <w:name w:val="Header Char1"/>
    <w:basedOn w:val="DefaultParagraphFont"/>
    <w:uiPriority w:val="99"/>
    <w:semiHidden/>
    <w:rsid w:val="00CA04DB"/>
  </w:style>
  <w:style w:type="character" w:customStyle="1" w:styleId="FooterChar1">
    <w:name w:val="Footer Char1"/>
    <w:basedOn w:val="DefaultParagraphFont"/>
    <w:uiPriority w:val="99"/>
    <w:semiHidden/>
    <w:rsid w:val="00CA04DB"/>
  </w:style>
  <w:style w:type="paragraph" w:styleId="DocumentMap">
    <w:name w:val="Document Map"/>
    <w:basedOn w:val="Normal"/>
    <w:link w:val="DocumentMapChar1"/>
    <w:uiPriority w:val="99"/>
    <w:semiHidden/>
    <w:unhideWhenUsed/>
    <w:rsid w:val="00CA04DB"/>
    <w:pPr>
      <w:jc w:val="both"/>
    </w:pPr>
    <w:rPr>
      <w:rFonts w:ascii="Tahoma" w:eastAsiaTheme="minorHAnsi" w:hAnsi="Tahoma" w:cs="Tahoma"/>
      <w:sz w:val="16"/>
      <w:szCs w:val="16"/>
      <w:lang w:val="en-CA"/>
    </w:rPr>
  </w:style>
  <w:style w:type="character" w:customStyle="1" w:styleId="DocumentMapChar1">
    <w:name w:val="Document Map Char1"/>
    <w:basedOn w:val="DefaultParagraphFont"/>
    <w:link w:val="DocumentMap"/>
    <w:uiPriority w:val="99"/>
    <w:semiHidden/>
    <w:rsid w:val="00CA04DB"/>
    <w:rPr>
      <w:rFonts w:ascii="Tahoma" w:eastAsiaTheme="minorHAnsi" w:hAnsi="Tahoma" w:cs="Tahoma"/>
      <w:sz w:val="16"/>
      <w:szCs w:val="16"/>
      <w:lang w:val="en-CA"/>
    </w:rPr>
  </w:style>
  <w:style w:type="paragraph" w:styleId="CommentText">
    <w:name w:val="annotation text"/>
    <w:basedOn w:val="Normal"/>
    <w:link w:val="CommentTextChar1"/>
    <w:uiPriority w:val="99"/>
    <w:semiHidden/>
    <w:unhideWhenUsed/>
    <w:rsid w:val="00CA04DB"/>
    <w:pPr>
      <w:jc w:val="both"/>
    </w:pPr>
    <w:rPr>
      <w:rFonts w:asciiTheme="minorHAnsi" w:eastAsiaTheme="minorHAnsi" w:hAnsiTheme="minorHAnsi"/>
      <w:sz w:val="20"/>
      <w:szCs w:val="20"/>
      <w:lang w:val="en-CA"/>
    </w:rPr>
  </w:style>
  <w:style w:type="character" w:customStyle="1" w:styleId="CommentTextChar1">
    <w:name w:val="Comment Text Char1"/>
    <w:basedOn w:val="DefaultParagraphFont"/>
    <w:link w:val="CommentText"/>
    <w:uiPriority w:val="99"/>
    <w:semiHidden/>
    <w:rsid w:val="00CA04DB"/>
    <w:rPr>
      <w:rFonts w:eastAsiaTheme="minorHAnsi"/>
      <w:sz w:val="20"/>
      <w:szCs w:val="20"/>
      <w:lang w:val="en-CA"/>
    </w:rPr>
  </w:style>
  <w:style w:type="paragraph" w:styleId="CommentSubject">
    <w:name w:val="annotation subject"/>
    <w:basedOn w:val="CommentText"/>
    <w:next w:val="CommentText"/>
    <w:link w:val="CommentSubjectChar"/>
    <w:uiPriority w:val="99"/>
    <w:semiHidden/>
    <w:unhideWhenUsed/>
    <w:rsid w:val="00CA04DB"/>
    <w:rPr>
      <w:rFonts w:ascii="Calibri" w:hAnsi="Calibri"/>
      <w:b/>
      <w:bCs/>
    </w:rPr>
  </w:style>
  <w:style w:type="character" w:customStyle="1" w:styleId="CommentSubjectChar1">
    <w:name w:val="Comment Subject Char1"/>
    <w:basedOn w:val="CommentTextChar1"/>
    <w:uiPriority w:val="99"/>
    <w:semiHidden/>
    <w:rsid w:val="00CA04DB"/>
    <w:rPr>
      <w:rFonts w:eastAsiaTheme="minorHAnsi"/>
      <w:b/>
      <w:bCs/>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A15"/>
    <w:rPr>
      <w:rFonts w:ascii="Calibri" w:hAnsi="Calibri"/>
    </w:rPr>
  </w:style>
  <w:style w:type="paragraph" w:styleId="Heading1">
    <w:name w:val="heading 1"/>
    <w:basedOn w:val="Normal"/>
    <w:next w:val="Normal"/>
    <w:link w:val="Heading1Char"/>
    <w:qFormat/>
    <w:rsid w:val="00566F37"/>
    <w:pPr>
      <w:keepNext/>
      <w:keepLines/>
      <w:spacing w:before="480"/>
      <w:outlineLvl w:val="0"/>
    </w:pPr>
    <w:rPr>
      <w:rFonts w:ascii="Arial Narrow" w:eastAsia="MS Gothic" w:hAnsi="Arial Narrow" w:cs="Times New Roman"/>
      <w:b/>
      <w:bCs/>
      <w:color w:val="345A8A"/>
      <w:sz w:val="32"/>
      <w:szCs w:val="32"/>
      <w:lang w:val="en-CA"/>
    </w:rPr>
  </w:style>
  <w:style w:type="paragraph" w:styleId="Heading2">
    <w:name w:val="heading 2"/>
    <w:basedOn w:val="Normal"/>
    <w:next w:val="Normal"/>
    <w:link w:val="Heading2Char"/>
    <w:uiPriority w:val="9"/>
    <w:unhideWhenUsed/>
    <w:qFormat/>
    <w:rsid w:val="00566F37"/>
    <w:pPr>
      <w:keepNext/>
      <w:keepLines/>
      <w:spacing w:before="200"/>
      <w:outlineLvl w:val="1"/>
    </w:pPr>
    <w:rPr>
      <w:rFonts w:ascii="Times New Roman" w:eastAsia="MS Gothic" w:hAnsi="Times New Roman" w:cs="Times New Roman"/>
      <w:b/>
      <w:bCs/>
      <w:color w:val="4F81BD"/>
      <w:sz w:val="26"/>
      <w:szCs w:val="26"/>
      <w:lang w:val="en-CA"/>
    </w:rPr>
  </w:style>
  <w:style w:type="paragraph" w:styleId="Heading3">
    <w:name w:val="heading 3"/>
    <w:basedOn w:val="Normal"/>
    <w:next w:val="Normal"/>
    <w:link w:val="Heading3Char"/>
    <w:unhideWhenUsed/>
    <w:qFormat/>
    <w:rsid w:val="00566F37"/>
    <w:pPr>
      <w:keepNext/>
      <w:keepLines/>
      <w:spacing w:before="200"/>
      <w:outlineLvl w:val="2"/>
    </w:pPr>
    <w:rPr>
      <w:rFonts w:ascii="Arial Narrow" w:eastAsia="MS Gothic" w:hAnsi="Arial Narrow" w:cs="Times New Roman"/>
      <w:bCs/>
      <w:color w:val="FF0000"/>
      <w:sz w:val="18"/>
      <w:lang w:val="en-CA"/>
    </w:rPr>
  </w:style>
  <w:style w:type="paragraph" w:styleId="Heading4">
    <w:name w:val="heading 4"/>
    <w:basedOn w:val="Normal"/>
    <w:next w:val="Normal"/>
    <w:link w:val="Heading4Char"/>
    <w:uiPriority w:val="9"/>
    <w:unhideWhenUsed/>
    <w:qFormat/>
    <w:rsid w:val="00566F37"/>
    <w:pPr>
      <w:keepNext/>
      <w:keepLines/>
      <w:spacing w:before="200"/>
      <w:outlineLvl w:val="3"/>
    </w:pPr>
    <w:rPr>
      <w:rFonts w:ascii="Cambria" w:eastAsia="MS Gothic" w:hAnsi="Cambria" w:cs="Times New Roman"/>
      <w:b/>
      <w:bCs/>
      <w:i/>
      <w:iCs/>
      <w:color w:val="4F81BD"/>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DA708C"/>
    <w:rPr>
      <w:rFonts w:ascii="Optima" w:hAnsi="Optima"/>
      <w:sz w:val="22"/>
      <w:szCs w:val="22"/>
    </w:rPr>
  </w:style>
  <w:style w:type="paragraph" w:customStyle="1" w:styleId="Heading11">
    <w:name w:val="Heading 11"/>
    <w:basedOn w:val="Normal"/>
    <w:next w:val="Normal"/>
    <w:rsid w:val="00566F37"/>
    <w:pPr>
      <w:keepNext/>
      <w:keepLines/>
      <w:spacing w:before="480"/>
      <w:jc w:val="both"/>
      <w:outlineLvl w:val="0"/>
    </w:pPr>
    <w:rPr>
      <w:rFonts w:ascii="Arial Narrow" w:eastAsia="MS Gothic" w:hAnsi="Arial Narrow" w:cs="Times New Roman"/>
      <w:b/>
      <w:bCs/>
      <w:color w:val="345A8A"/>
      <w:sz w:val="32"/>
      <w:szCs w:val="32"/>
      <w:lang w:val="en-CA"/>
    </w:rPr>
  </w:style>
  <w:style w:type="paragraph" w:customStyle="1" w:styleId="Heading21">
    <w:name w:val="Heading 21"/>
    <w:basedOn w:val="Normal"/>
    <w:next w:val="Normal"/>
    <w:uiPriority w:val="9"/>
    <w:unhideWhenUsed/>
    <w:qFormat/>
    <w:rsid w:val="00566F37"/>
    <w:pPr>
      <w:keepNext/>
      <w:keepLines/>
      <w:spacing w:before="200"/>
      <w:outlineLvl w:val="1"/>
    </w:pPr>
    <w:rPr>
      <w:rFonts w:ascii="Times New Roman" w:eastAsia="MS Gothic" w:hAnsi="Times New Roman" w:cs="Times New Roman"/>
      <w:b/>
      <w:bCs/>
      <w:color w:val="4F81BD"/>
      <w:sz w:val="26"/>
      <w:szCs w:val="26"/>
      <w:lang w:val="en-CA"/>
    </w:rPr>
  </w:style>
  <w:style w:type="paragraph" w:customStyle="1" w:styleId="Heading31">
    <w:name w:val="Heading 31"/>
    <w:basedOn w:val="Normal"/>
    <w:next w:val="Normal"/>
    <w:rsid w:val="00566F37"/>
    <w:pPr>
      <w:widowControl w:val="0"/>
      <w:jc w:val="both"/>
      <w:outlineLvl w:val="2"/>
    </w:pPr>
    <w:rPr>
      <w:rFonts w:ascii="Arial Narrow" w:eastAsia="MS Gothic" w:hAnsi="Arial Narrow" w:cs="Times New Roman"/>
      <w:bCs/>
      <w:color w:val="FF0000"/>
      <w:sz w:val="18"/>
      <w:szCs w:val="22"/>
      <w:lang w:val="en-CA"/>
    </w:rPr>
  </w:style>
  <w:style w:type="paragraph" w:customStyle="1" w:styleId="Heading41">
    <w:name w:val="Heading 41"/>
    <w:basedOn w:val="Normal"/>
    <w:next w:val="Normal"/>
    <w:uiPriority w:val="9"/>
    <w:unhideWhenUsed/>
    <w:qFormat/>
    <w:rsid w:val="00566F37"/>
    <w:pPr>
      <w:keepNext/>
      <w:keepLines/>
      <w:spacing w:before="200"/>
      <w:outlineLvl w:val="3"/>
    </w:pPr>
    <w:rPr>
      <w:rFonts w:ascii="Cambria" w:eastAsia="MS Gothic" w:hAnsi="Cambria" w:cs="Times New Roman"/>
      <w:b/>
      <w:bCs/>
      <w:i/>
      <w:iCs/>
      <w:color w:val="4F81BD"/>
      <w:sz w:val="18"/>
      <w:szCs w:val="22"/>
      <w:lang w:val="en-CA"/>
    </w:rPr>
  </w:style>
  <w:style w:type="numbering" w:customStyle="1" w:styleId="NoList1">
    <w:name w:val="No List1"/>
    <w:next w:val="NoList"/>
    <w:uiPriority w:val="99"/>
    <w:semiHidden/>
    <w:unhideWhenUsed/>
    <w:rsid w:val="00566F37"/>
  </w:style>
  <w:style w:type="paragraph" w:styleId="BalloonText">
    <w:name w:val="Balloon Text"/>
    <w:basedOn w:val="Normal"/>
    <w:link w:val="BalloonTextChar"/>
    <w:uiPriority w:val="99"/>
    <w:semiHidden/>
    <w:unhideWhenUsed/>
    <w:rsid w:val="00566F37"/>
    <w:rPr>
      <w:rFonts w:ascii="Tahoma" w:eastAsia="Calibri" w:hAnsi="Tahoma" w:cs="Tahoma"/>
      <w:sz w:val="16"/>
      <w:szCs w:val="16"/>
      <w:lang w:val="en-CA"/>
    </w:rPr>
  </w:style>
  <w:style w:type="character" w:customStyle="1" w:styleId="BalloonTextChar">
    <w:name w:val="Balloon Text Char"/>
    <w:basedOn w:val="DefaultParagraphFont"/>
    <w:link w:val="BalloonText"/>
    <w:uiPriority w:val="99"/>
    <w:semiHidden/>
    <w:rsid w:val="00566F37"/>
    <w:rPr>
      <w:rFonts w:ascii="Tahoma" w:eastAsia="Calibri" w:hAnsi="Tahoma" w:cs="Tahoma"/>
      <w:sz w:val="16"/>
      <w:szCs w:val="16"/>
      <w:lang w:val="en-CA"/>
    </w:rPr>
  </w:style>
  <w:style w:type="paragraph" w:styleId="Header">
    <w:name w:val="header"/>
    <w:basedOn w:val="Normal"/>
    <w:link w:val="HeaderChar"/>
    <w:uiPriority w:val="99"/>
    <w:unhideWhenUsed/>
    <w:rsid w:val="00566F37"/>
    <w:pPr>
      <w:tabs>
        <w:tab w:val="center" w:pos="4680"/>
        <w:tab w:val="right" w:pos="9360"/>
      </w:tabs>
    </w:pPr>
    <w:rPr>
      <w:rFonts w:ascii="Arial Narrow" w:eastAsia="Calibri" w:hAnsi="Arial Narrow"/>
      <w:sz w:val="18"/>
      <w:szCs w:val="22"/>
      <w:lang w:val="en-CA"/>
    </w:rPr>
  </w:style>
  <w:style w:type="character" w:customStyle="1" w:styleId="HeaderChar">
    <w:name w:val="Header Char"/>
    <w:basedOn w:val="DefaultParagraphFont"/>
    <w:link w:val="Header"/>
    <w:uiPriority w:val="99"/>
    <w:rsid w:val="00566F37"/>
    <w:rPr>
      <w:rFonts w:ascii="Arial Narrow" w:eastAsia="Calibri" w:hAnsi="Arial Narrow"/>
      <w:sz w:val="18"/>
      <w:szCs w:val="22"/>
      <w:lang w:val="en-CA"/>
    </w:rPr>
  </w:style>
  <w:style w:type="paragraph" w:styleId="Footer">
    <w:name w:val="footer"/>
    <w:basedOn w:val="Normal"/>
    <w:link w:val="FooterChar"/>
    <w:uiPriority w:val="99"/>
    <w:unhideWhenUsed/>
    <w:rsid w:val="00566F37"/>
    <w:pPr>
      <w:tabs>
        <w:tab w:val="center" w:pos="4680"/>
        <w:tab w:val="right" w:pos="9360"/>
      </w:tabs>
    </w:pPr>
    <w:rPr>
      <w:rFonts w:ascii="Arial Narrow" w:eastAsia="Calibri" w:hAnsi="Arial Narrow"/>
      <w:sz w:val="18"/>
      <w:szCs w:val="22"/>
      <w:lang w:val="en-CA"/>
    </w:rPr>
  </w:style>
  <w:style w:type="character" w:customStyle="1" w:styleId="FooterChar">
    <w:name w:val="Footer Char"/>
    <w:basedOn w:val="DefaultParagraphFont"/>
    <w:link w:val="Footer"/>
    <w:uiPriority w:val="99"/>
    <w:rsid w:val="00566F37"/>
    <w:rPr>
      <w:rFonts w:ascii="Arial Narrow" w:eastAsia="Calibri" w:hAnsi="Arial Narrow"/>
      <w:sz w:val="18"/>
      <w:szCs w:val="22"/>
      <w:lang w:val="en-CA"/>
    </w:rPr>
  </w:style>
  <w:style w:type="paragraph" w:customStyle="1" w:styleId="Letters">
    <w:name w:val="Letters"/>
    <w:basedOn w:val="Normal"/>
    <w:qFormat/>
    <w:rsid w:val="00566F37"/>
    <w:pPr>
      <w:spacing w:before="60" w:after="60"/>
      <w:jc w:val="center"/>
    </w:pPr>
    <w:rPr>
      <w:rFonts w:ascii="Arial" w:eastAsia="Times New Roman" w:hAnsi="Arial" w:cs="Calibri"/>
      <w:b/>
      <w:bCs/>
      <w:szCs w:val="19"/>
    </w:rPr>
  </w:style>
  <w:style w:type="paragraph" w:customStyle="1" w:styleId="SECTIONS">
    <w:name w:val="SECTIONS"/>
    <w:basedOn w:val="Normal"/>
    <w:qFormat/>
    <w:rsid w:val="00566F37"/>
    <w:pPr>
      <w:spacing w:before="120" w:after="240"/>
      <w:jc w:val="center"/>
    </w:pPr>
    <w:rPr>
      <w:rFonts w:ascii="Arial" w:eastAsia="Calibri" w:hAnsi="Arial" w:cs="Arial"/>
      <w:b/>
      <w:sz w:val="28"/>
      <w:szCs w:val="28"/>
      <w:lang w:val="en-CA"/>
    </w:rPr>
  </w:style>
  <w:style w:type="paragraph" w:customStyle="1" w:styleId="SUBSECTION">
    <w:name w:val="SUBSECTION"/>
    <w:basedOn w:val="Normal"/>
    <w:qFormat/>
    <w:rsid w:val="00566F37"/>
    <w:pPr>
      <w:spacing w:before="120" w:after="120"/>
    </w:pPr>
    <w:rPr>
      <w:rFonts w:ascii="Arial" w:eastAsia="Calibri" w:hAnsi="Arial" w:cs="Arial"/>
      <w:b/>
      <w:sz w:val="18"/>
      <w:szCs w:val="22"/>
      <w:lang w:val="en-GB"/>
    </w:rPr>
  </w:style>
  <w:style w:type="paragraph" w:styleId="ListParagraph">
    <w:name w:val="List Paragraph"/>
    <w:basedOn w:val="Normal"/>
    <w:uiPriority w:val="34"/>
    <w:qFormat/>
    <w:rsid w:val="00566F37"/>
    <w:pPr>
      <w:ind w:left="720"/>
      <w:contextualSpacing/>
    </w:pPr>
    <w:rPr>
      <w:rFonts w:ascii="Arial Narrow" w:eastAsia="Calibri" w:hAnsi="Arial Narrow"/>
      <w:sz w:val="18"/>
      <w:szCs w:val="22"/>
      <w:lang w:val="en-CA"/>
    </w:rPr>
  </w:style>
  <w:style w:type="character" w:styleId="Hyperlink">
    <w:name w:val="Hyperlink"/>
    <w:basedOn w:val="DefaultParagraphFont"/>
    <w:uiPriority w:val="99"/>
    <w:semiHidden/>
    <w:unhideWhenUsed/>
    <w:rsid w:val="00566F37"/>
    <w:rPr>
      <w:color w:val="0000FF"/>
      <w:u w:val="single"/>
    </w:rPr>
  </w:style>
  <w:style w:type="character" w:styleId="FollowedHyperlink">
    <w:name w:val="FollowedHyperlink"/>
    <w:basedOn w:val="DefaultParagraphFont"/>
    <w:uiPriority w:val="99"/>
    <w:semiHidden/>
    <w:unhideWhenUsed/>
    <w:rsid w:val="00566F37"/>
    <w:rPr>
      <w:color w:val="800080"/>
      <w:u w:val="single"/>
    </w:rPr>
  </w:style>
  <w:style w:type="paragraph" w:customStyle="1" w:styleId="xl65">
    <w:name w:val="xl65"/>
    <w:basedOn w:val="Normal"/>
    <w:rsid w:val="00566F37"/>
    <w:pPr>
      <w:pBdr>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66">
    <w:name w:val="xl66"/>
    <w:basedOn w:val="Normal"/>
    <w:rsid w:val="00566F37"/>
    <w:pPr>
      <w:pBdr>
        <w:lef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67">
    <w:name w:val="xl67"/>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68">
    <w:name w:val="xl68"/>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color w:val="000000"/>
      <w:sz w:val="22"/>
      <w:szCs w:val="22"/>
    </w:rPr>
  </w:style>
  <w:style w:type="paragraph" w:customStyle="1" w:styleId="xl69">
    <w:name w:val="xl69"/>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color w:val="000000"/>
      <w:sz w:val="22"/>
      <w:szCs w:val="22"/>
    </w:rPr>
  </w:style>
  <w:style w:type="paragraph" w:customStyle="1" w:styleId="xl70">
    <w:name w:val="xl70"/>
    <w:basedOn w:val="Normal"/>
    <w:rsid w:val="00566F37"/>
    <w:pPr>
      <w:pBdr>
        <w:left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1">
    <w:name w:val="xl71"/>
    <w:basedOn w:val="Normal"/>
    <w:rsid w:val="00566F37"/>
    <w:pPr>
      <w:pBdr>
        <w:top w:val="single" w:sz="4" w:space="0" w:color="auto"/>
        <w:left w:val="single" w:sz="4" w:space="0" w:color="auto"/>
        <w:bottom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2">
    <w:name w:val="xl72"/>
    <w:basedOn w:val="Normal"/>
    <w:rsid w:val="00566F37"/>
    <w:pPr>
      <w:pBdr>
        <w:top w:val="single" w:sz="4" w:space="0" w:color="auto"/>
        <w:bottom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3">
    <w:name w:val="xl73"/>
    <w:basedOn w:val="Normal"/>
    <w:rsid w:val="00566F37"/>
    <w:pPr>
      <w:pBdr>
        <w:top w:val="single" w:sz="4" w:space="0" w:color="auto"/>
        <w:lef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4">
    <w:name w:val="xl74"/>
    <w:basedOn w:val="Normal"/>
    <w:rsid w:val="00566F37"/>
    <w:pPr>
      <w:pBdr>
        <w:top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5">
    <w:name w:val="xl75"/>
    <w:basedOn w:val="Normal"/>
    <w:rsid w:val="00566F37"/>
    <w:pPr>
      <w:pBdr>
        <w:left w:val="single" w:sz="4" w:space="0" w:color="auto"/>
        <w:bottom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6">
    <w:name w:val="xl76"/>
    <w:basedOn w:val="Normal"/>
    <w:rsid w:val="00566F37"/>
    <w:pPr>
      <w:pBdr>
        <w:bottom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7">
    <w:name w:val="xl77"/>
    <w:basedOn w:val="Normal"/>
    <w:rsid w:val="00566F37"/>
    <w:pPr>
      <w:pBdr>
        <w:left w:val="single" w:sz="4" w:space="0" w:color="auto"/>
        <w:bottom w:val="single" w:sz="4" w:space="0" w:color="auto"/>
        <w:right w:val="single" w:sz="4" w:space="0" w:color="auto"/>
      </w:pBdr>
      <w:spacing w:before="100" w:beforeAutospacing="1" w:after="100" w:afterAutospacing="1"/>
      <w:textAlignment w:val="bottom"/>
    </w:pPr>
    <w:rPr>
      <w:rFonts w:ascii="Times New Roman" w:eastAsia="Times New Roman" w:hAnsi="Times New Roman" w:cs="Times New Roman"/>
    </w:rPr>
  </w:style>
  <w:style w:type="paragraph" w:customStyle="1" w:styleId="xl78">
    <w:name w:val="xl78"/>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79">
    <w:name w:val="xl79"/>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i/>
      <w:iCs/>
      <w:color w:val="000000"/>
      <w:sz w:val="22"/>
      <w:szCs w:val="22"/>
    </w:rPr>
  </w:style>
  <w:style w:type="paragraph" w:customStyle="1" w:styleId="xl80">
    <w:name w:val="xl80"/>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b/>
      <w:bCs/>
      <w:color w:val="000000"/>
      <w:sz w:val="22"/>
      <w:szCs w:val="22"/>
    </w:rPr>
  </w:style>
  <w:style w:type="paragraph" w:customStyle="1" w:styleId="xl81">
    <w:name w:val="xl81"/>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color w:val="000000"/>
      <w:sz w:val="22"/>
      <w:szCs w:val="22"/>
    </w:rPr>
  </w:style>
  <w:style w:type="paragraph" w:customStyle="1" w:styleId="xl82">
    <w:name w:val="xl82"/>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Calibri"/>
      <w:color w:val="000000"/>
      <w:sz w:val="22"/>
      <w:szCs w:val="22"/>
    </w:rPr>
  </w:style>
  <w:style w:type="paragraph" w:customStyle="1" w:styleId="xl83">
    <w:name w:val="xl83"/>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Calibri"/>
      <w:color w:val="000000"/>
      <w:sz w:val="22"/>
      <w:szCs w:val="22"/>
    </w:rPr>
  </w:style>
  <w:style w:type="paragraph" w:customStyle="1" w:styleId="xl84">
    <w:name w:val="xl84"/>
    <w:basedOn w:val="Normal"/>
    <w:rsid w:val="00566F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Calibri"/>
      <w:color w:val="000000"/>
      <w:sz w:val="22"/>
      <w:szCs w:val="22"/>
    </w:rPr>
  </w:style>
  <w:style w:type="paragraph" w:customStyle="1" w:styleId="xl85">
    <w:name w:val="xl85"/>
    <w:basedOn w:val="Normal"/>
    <w:rsid w:val="00566F37"/>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86">
    <w:name w:val="xl86"/>
    <w:basedOn w:val="Normal"/>
    <w:rsid w:val="00566F37"/>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87">
    <w:name w:val="xl87"/>
    <w:basedOn w:val="Normal"/>
    <w:rsid w:val="00566F3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textAlignment w:val="top"/>
    </w:pPr>
    <w:rPr>
      <w:rFonts w:eastAsia="Times New Roman" w:cs="Calibri"/>
      <w:b/>
      <w:bCs/>
      <w:color w:val="000000"/>
      <w:sz w:val="40"/>
      <w:szCs w:val="40"/>
    </w:rPr>
  </w:style>
  <w:style w:type="paragraph" w:customStyle="1" w:styleId="xl88">
    <w:name w:val="xl88"/>
    <w:basedOn w:val="Normal"/>
    <w:rsid w:val="00566F37"/>
    <w:pPr>
      <w:pBdr>
        <w:left w:val="single" w:sz="4" w:space="0" w:color="auto"/>
        <w:bottom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89">
    <w:name w:val="xl89"/>
    <w:basedOn w:val="Normal"/>
    <w:rsid w:val="00566F37"/>
    <w:pPr>
      <w:pBdr>
        <w:lef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0">
    <w:name w:val="xl90"/>
    <w:basedOn w:val="Normal"/>
    <w:rsid w:val="00566F37"/>
    <w:pPr>
      <w:pBdr>
        <w:left w:val="single" w:sz="4" w:space="0" w:color="auto"/>
        <w:bottom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1">
    <w:name w:val="xl91"/>
    <w:basedOn w:val="Normal"/>
    <w:rsid w:val="00566F37"/>
    <w:pPr>
      <w:pBdr>
        <w:top w:val="single" w:sz="4" w:space="0" w:color="auto"/>
        <w:lef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2">
    <w:name w:val="xl92"/>
    <w:basedOn w:val="Normal"/>
    <w:rsid w:val="00566F3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3">
    <w:name w:val="xl93"/>
    <w:basedOn w:val="Normal"/>
    <w:rsid w:val="00566F37"/>
    <w:pPr>
      <w:pBdr>
        <w:lef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94">
    <w:name w:val="xl94"/>
    <w:basedOn w:val="Normal"/>
    <w:rsid w:val="00566F37"/>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95">
    <w:name w:val="xl95"/>
    <w:basedOn w:val="Normal"/>
    <w:rsid w:val="00566F37"/>
    <w:pPr>
      <w:pBdr>
        <w:top w:val="single" w:sz="4" w:space="0" w:color="auto"/>
        <w:left w:val="single" w:sz="4" w:space="0" w:color="auto"/>
      </w:pBdr>
      <w:spacing w:before="100" w:beforeAutospacing="1" w:after="100" w:afterAutospacing="1"/>
      <w:jc w:val="center"/>
      <w:textAlignment w:val="top"/>
    </w:pPr>
    <w:rPr>
      <w:rFonts w:eastAsia="Times New Roman" w:cs="Calibri"/>
      <w:b/>
      <w:bCs/>
      <w:color w:val="000000"/>
      <w:sz w:val="22"/>
      <w:szCs w:val="22"/>
    </w:rPr>
  </w:style>
  <w:style w:type="paragraph" w:customStyle="1" w:styleId="xl96">
    <w:name w:val="xl96"/>
    <w:basedOn w:val="Normal"/>
    <w:rsid w:val="00566F37"/>
    <w:pPr>
      <w:pBdr>
        <w:top w:val="single" w:sz="4" w:space="0" w:color="auto"/>
        <w:lef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97">
    <w:name w:val="xl97"/>
    <w:basedOn w:val="Normal"/>
    <w:rsid w:val="00566F37"/>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98">
    <w:name w:val="xl98"/>
    <w:basedOn w:val="Normal"/>
    <w:rsid w:val="00566F37"/>
    <w:pPr>
      <w:pBdr>
        <w:bottom w:val="single" w:sz="4" w:space="0" w:color="auto"/>
        <w:righ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99">
    <w:name w:val="xl99"/>
    <w:basedOn w:val="Normal"/>
    <w:rsid w:val="00566F37"/>
    <w:pPr>
      <w:pBdr>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100">
    <w:name w:val="xl100"/>
    <w:basedOn w:val="Normal"/>
    <w:rsid w:val="00566F37"/>
    <w:pPr>
      <w:pBdr>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101">
    <w:name w:val="xl101"/>
    <w:basedOn w:val="Normal"/>
    <w:rsid w:val="00566F37"/>
    <w:pPr>
      <w:pBdr>
        <w:top w:val="single" w:sz="4" w:space="0" w:color="auto"/>
        <w:right w:val="single" w:sz="4" w:space="0" w:color="auto"/>
      </w:pBdr>
      <w:spacing w:before="100" w:beforeAutospacing="1" w:after="100" w:afterAutospacing="1"/>
      <w:jc w:val="center"/>
      <w:textAlignment w:val="top"/>
    </w:pPr>
    <w:rPr>
      <w:rFonts w:eastAsia="Times New Roman" w:cs="Calibri"/>
      <w:color w:val="000000"/>
      <w:sz w:val="22"/>
      <w:szCs w:val="22"/>
    </w:rPr>
  </w:style>
  <w:style w:type="paragraph" w:customStyle="1" w:styleId="xl102">
    <w:name w:val="xl102"/>
    <w:basedOn w:val="Normal"/>
    <w:rsid w:val="00566F37"/>
    <w:pPr>
      <w:pBdr>
        <w:righ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103">
    <w:name w:val="xl103"/>
    <w:basedOn w:val="Normal"/>
    <w:rsid w:val="00566F37"/>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b/>
      <w:bCs/>
      <w:color w:val="000000"/>
      <w:sz w:val="40"/>
      <w:szCs w:val="40"/>
    </w:rPr>
  </w:style>
  <w:style w:type="paragraph" w:customStyle="1" w:styleId="xl104">
    <w:name w:val="xl104"/>
    <w:basedOn w:val="Normal"/>
    <w:rsid w:val="00566F37"/>
    <w:pPr>
      <w:pBdr>
        <w:top w:val="single" w:sz="4" w:space="0" w:color="auto"/>
        <w:right w:val="single" w:sz="4" w:space="0" w:color="auto"/>
      </w:pBdr>
      <w:spacing w:before="100" w:beforeAutospacing="1" w:after="100" w:afterAutospacing="1"/>
      <w:jc w:val="center"/>
      <w:textAlignment w:val="top"/>
    </w:pPr>
    <w:rPr>
      <w:rFonts w:eastAsia="Times New Roman" w:cs="Calibri"/>
      <w:b/>
      <w:bCs/>
      <w:color w:val="000000"/>
      <w:sz w:val="22"/>
      <w:szCs w:val="22"/>
    </w:rPr>
  </w:style>
  <w:style w:type="paragraph" w:customStyle="1" w:styleId="xl105">
    <w:name w:val="xl105"/>
    <w:basedOn w:val="Normal"/>
    <w:rsid w:val="00566F37"/>
    <w:pPr>
      <w:pBdr>
        <w:top w:val="single" w:sz="4" w:space="0" w:color="auto"/>
        <w:right w:val="single" w:sz="4" w:space="0" w:color="auto"/>
      </w:pBdr>
      <w:spacing w:before="100" w:beforeAutospacing="1" w:after="100" w:afterAutospacing="1"/>
      <w:jc w:val="center"/>
      <w:textAlignment w:val="top"/>
    </w:pPr>
    <w:rPr>
      <w:rFonts w:eastAsia="Times New Roman" w:cs="Calibri"/>
      <w:b/>
      <w:bCs/>
      <w:color w:val="000000"/>
      <w:sz w:val="40"/>
      <w:szCs w:val="40"/>
    </w:rPr>
  </w:style>
  <w:style w:type="table" w:styleId="TableGrid">
    <w:name w:val="Table Grid"/>
    <w:basedOn w:val="TableNormal"/>
    <w:uiPriority w:val="59"/>
    <w:rsid w:val="00566F3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566F37"/>
    <w:pPr>
      <w:jc w:val="center"/>
    </w:pPr>
    <w:rPr>
      <w:rFonts w:ascii="Arial Narrow" w:eastAsia="Calibri" w:hAnsi="Arial Narrow"/>
      <w:sz w:val="19"/>
      <w:szCs w:val="22"/>
    </w:rPr>
    <w:tblPr>
      <w:jc w:val="cente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1" w:type="dxa"/>
        <w:left w:w="108" w:type="dxa"/>
        <w:bottom w:w="11" w:type="dxa"/>
        <w:right w:w="108" w:type="dxa"/>
      </w:tblCellMar>
    </w:tblPr>
    <w:trPr>
      <w:cantSplit/>
      <w:jc w:val="center"/>
    </w:trPr>
    <w:tcPr>
      <w:shd w:val="clear" w:color="auto" w:fill="F2DBDB"/>
      <w:vAlign w:val="center"/>
    </w:tcPr>
    <w:tblStylePr w:type="firstCol">
      <w:pPr>
        <w:jc w:val="left"/>
      </w:pPr>
      <w:tblPr/>
      <w:tcPr>
        <w:shd w:val="clear" w:color="auto" w:fill="FFFFFF"/>
        <w:vAlign w:val="top"/>
      </w:tcPr>
    </w:tblStylePr>
  </w:style>
  <w:style w:type="paragraph" w:styleId="NoSpacing">
    <w:name w:val="No Spacing"/>
    <w:uiPriority w:val="1"/>
    <w:qFormat/>
    <w:rsid w:val="00566F37"/>
    <w:rPr>
      <w:rFonts w:ascii="Arial Narrow" w:eastAsia="Calibri" w:hAnsi="Arial Narrow"/>
      <w:sz w:val="17"/>
      <w:szCs w:val="22"/>
      <w:lang w:val="en-CA"/>
    </w:rPr>
  </w:style>
  <w:style w:type="character" w:customStyle="1" w:styleId="Heading1Char">
    <w:name w:val="Heading 1 Char"/>
    <w:basedOn w:val="DefaultParagraphFont"/>
    <w:link w:val="Heading1"/>
    <w:rsid w:val="00566F37"/>
    <w:rPr>
      <w:rFonts w:ascii="Arial Narrow" w:eastAsia="MS Gothic" w:hAnsi="Arial Narrow" w:cs="Times New Roman"/>
      <w:b/>
      <w:bCs/>
      <w:color w:val="345A8A"/>
      <w:sz w:val="32"/>
      <w:szCs w:val="32"/>
      <w:lang w:val="en-CA"/>
    </w:rPr>
  </w:style>
  <w:style w:type="character" w:customStyle="1" w:styleId="Heading2Char">
    <w:name w:val="Heading 2 Char"/>
    <w:basedOn w:val="DefaultParagraphFont"/>
    <w:link w:val="Heading2"/>
    <w:uiPriority w:val="9"/>
    <w:rsid w:val="00566F37"/>
    <w:rPr>
      <w:rFonts w:ascii="Times New Roman" w:eastAsia="MS Gothic" w:hAnsi="Times New Roman" w:cs="Times New Roman"/>
      <w:b/>
      <w:bCs/>
      <w:color w:val="4F81BD"/>
      <w:sz w:val="26"/>
      <w:szCs w:val="26"/>
      <w:lang w:val="en-CA"/>
    </w:rPr>
  </w:style>
  <w:style w:type="character" w:customStyle="1" w:styleId="Heading3Char">
    <w:name w:val="Heading 3 Char"/>
    <w:basedOn w:val="DefaultParagraphFont"/>
    <w:link w:val="Heading3"/>
    <w:rsid w:val="00566F37"/>
    <w:rPr>
      <w:rFonts w:ascii="Arial Narrow" w:eastAsia="MS Gothic" w:hAnsi="Arial Narrow" w:cs="Times New Roman"/>
      <w:bCs/>
      <w:color w:val="FF0000"/>
      <w:sz w:val="18"/>
      <w:lang w:val="en-CA"/>
    </w:rPr>
  </w:style>
  <w:style w:type="character" w:customStyle="1" w:styleId="Heading4Char">
    <w:name w:val="Heading 4 Char"/>
    <w:basedOn w:val="DefaultParagraphFont"/>
    <w:link w:val="Heading4"/>
    <w:uiPriority w:val="9"/>
    <w:rsid w:val="00566F37"/>
    <w:rPr>
      <w:rFonts w:ascii="Cambria" w:eastAsia="MS Gothic" w:hAnsi="Cambria" w:cs="Times New Roman"/>
      <w:b/>
      <w:bCs/>
      <w:i/>
      <w:iCs/>
      <w:color w:val="4F81BD"/>
      <w:sz w:val="18"/>
      <w:lang w:val="en-CA"/>
    </w:rPr>
  </w:style>
  <w:style w:type="paragraph" w:customStyle="1" w:styleId="TOCHeading1">
    <w:name w:val="TOC Heading1"/>
    <w:basedOn w:val="Heading1"/>
    <w:next w:val="Normal"/>
    <w:uiPriority w:val="39"/>
    <w:unhideWhenUsed/>
    <w:qFormat/>
    <w:rsid w:val="00566F37"/>
  </w:style>
  <w:style w:type="paragraph" w:customStyle="1" w:styleId="TOC11">
    <w:name w:val="TOC 11"/>
    <w:basedOn w:val="Normal"/>
    <w:next w:val="Normal"/>
    <w:uiPriority w:val="39"/>
    <w:rsid w:val="00566F37"/>
    <w:pPr>
      <w:spacing w:before="120"/>
    </w:pPr>
    <w:rPr>
      <w:rFonts w:ascii="Cambria" w:eastAsia="Calibri" w:hAnsi="Cambria"/>
      <w:b/>
      <w:color w:val="548DD4"/>
      <w:szCs w:val="22"/>
      <w:lang w:val="en-CA"/>
    </w:rPr>
  </w:style>
  <w:style w:type="paragraph" w:styleId="TOC2">
    <w:name w:val="toc 2"/>
    <w:basedOn w:val="Normal"/>
    <w:next w:val="Normal"/>
    <w:autoRedefine/>
    <w:uiPriority w:val="39"/>
    <w:unhideWhenUsed/>
    <w:rsid w:val="00566F37"/>
    <w:rPr>
      <w:rFonts w:ascii="Arial Narrow" w:eastAsia="Calibri" w:hAnsi="Arial Narrow"/>
      <w:sz w:val="18"/>
      <w:szCs w:val="22"/>
      <w:lang w:val="en-CA"/>
    </w:rPr>
  </w:style>
  <w:style w:type="paragraph" w:customStyle="1" w:styleId="Heading4a">
    <w:name w:val="Heading 4a"/>
    <w:basedOn w:val="Normal"/>
    <w:next w:val="Heading4"/>
    <w:qFormat/>
    <w:rsid w:val="00566F37"/>
    <w:pPr>
      <w:jc w:val="both"/>
    </w:pPr>
    <w:rPr>
      <w:rFonts w:ascii="Arial Narrow" w:eastAsia="Calibri" w:hAnsi="Arial Narrow"/>
      <w:b/>
      <w:i/>
      <w:sz w:val="18"/>
      <w:szCs w:val="22"/>
      <w:lang w:val="en-CA"/>
    </w:rPr>
  </w:style>
  <w:style w:type="character" w:styleId="PageNumber">
    <w:name w:val="page number"/>
    <w:basedOn w:val="DefaultParagraphFont"/>
    <w:uiPriority w:val="99"/>
    <w:unhideWhenUsed/>
    <w:rsid w:val="00566F37"/>
  </w:style>
  <w:style w:type="character" w:customStyle="1" w:styleId="Heading1Char1">
    <w:name w:val="Heading 1 Char1"/>
    <w:basedOn w:val="DefaultParagraphFont"/>
    <w:uiPriority w:val="9"/>
    <w:rsid w:val="00566F37"/>
    <w:rPr>
      <w:rFonts w:asciiTheme="majorHAnsi" w:eastAsiaTheme="majorEastAsia" w:hAnsiTheme="majorHAnsi" w:cstheme="majorBidi"/>
      <w:b/>
      <w:bCs/>
      <w:color w:val="345A8A" w:themeColor="accent1" w:themeShade="B5"/>
      <w:sz w:val="32"/>
      <w:szCs w:val="32"/>
    </w:rPr>
  </w:style>
  <w:style w:type="character" w:customStyle="1" w:styleId="Heading2Char1">
    <w:name w:val="Heading 2 Char1"/>
    <w:basedOn w:val="DefaultParagraphFont"/>
    <w:uiPriority w:val="9"/>
    <w:semiHidden/>
    <w:rsid w:val="00566F3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66F3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566F37"/>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BE6D90"/>
    <w:pPr>
      <w:spacing w:line="276" w:lineRule="auto"/>
      <w:jc w:val="both"/>
      <w:outlineLvl w:val="9"/>
    </w:pPr>
    <w:rPr>
      <w:rFonts w:eastAsiaTheme="majorEastAsia" w:cstheme="majorBidi"/>
      <w:color w:val="365F91" w:themeColor="accent1" w:themeShade="BF"/>
      <w:sz w:val="28"/>
      <w:szCs w:val="28"/>
    </w:rPr>
  </w:style>
  <w:style w:type="paragraph" w:styleId="TOC1">
    <w:name w:val="toc 1"/>
    <w:basedOn w:val="Normal"/>
    <w:next w:val="Normal"/>
    <w:uiPriority w:val="39"/>
    <w:rsid w:val="00BE6D90"/>
    <w:pPr>
      <w:spacing w:before="120"/>
    </w:pPr>
    <w:rPr>
      <w:rFonts w:asciiTheme="majorHAnsi" w:eastAsiaTheme="minorHAnsi" w:hAnsiTheme="majorHAnsi"/>
      <w:b/>
      <w:color w:val="548DD4"/>
      <w:szCs w:val="22"/>
      <w:lang w:val="en-CA"/>
    </w:rPr>
  </w:style>
  <w:style w:type="paragraph" w:customStyle="1" w:styleId="TOC31">
    <w:name w:val="TOC 31"/>
    <w:basedOn w:val="Normal"/>
    <w:next w:val="Normal"/>
    <w:autoRedefine/>
    <w:uiPriority w:val="39"/>
    <w:unhideWhenUsed/>
    <w:rsid w:val="00CA04DB"/>
    <w:rPr>
      <w:rFonts w:ascii="Optima" w:eastAsia="MS Mincho" w:hAnsi="Optima"/>
      <w:sz w:val="22"/>
      <w:szCs w:val="22"/>
    </w:rPr>
  </w:style>
  <w:style w:type="numbering" w:customStyle="1" w:styleId="NoList11">
    <w:name w:val="No List11"/>
    <w:next w:val="NoList"/>
    <w:uiPriority w:val="99"/>
    <w:semiHidden/>
    <w:unhideWhenUsed/>
    <w:rsid w:val="00CA04DB"/>
  </w:style>
  <w:style w:type="paragraph" w:customStyle="1" w:styleId="Header1">
    <w:name w:val="Header1"/>
    <w:basedOn w:val="Normal"/>
    <w:next w:val="Header"/>
    <w:uiPriority w:val="99"/>
    <w:unhideWhenUsed/>
    <w:rsid w:val="00CA04DB"/>
    <w:pPr>
      <w:tabs>
        <w:tab w:val="center" w:pos="4680"/>
        <w:tab w:val="right" w:pos="9360"/>
      </w:tabs>
    </w:pPr>
    <w:rPr>
      <w:rFonts w:ascii="Arial Narrow" w:eastAsia="Calibri" w:hAnsi="Arial Narrow"/>
      <w:sz w:val="18"/>
      <w:szCs w:val="22"/>
      <w:lang w:val="en-CA"/>
    </w:rPr>
  </w:style>
  <w:style w:type="paragraph" w:customStyle="1" w:styleId="Footer1">
    <w:name w:val="Footer1"/>
    <w:basedOn w:val="Normal"/>
    <w:next w:val="Footer"/>
    <w:uiPriority w:val="99"/>
    <w:unhideWhenUsed/>
    <w:rsid w:val="00CA04DB"/>
    <w:pPr>
      <w:tabs>
        <w:tab w:val="center" w:pos="4680"/>
        <w:tab w:val="right" w:pos="9360"/>
      </w:tabs>
    </w:pPr>
    <w:rPr>
      <w:rFonts w:ascii="Arial Narrow" w:eastAsia="Calibri" w:hAnsi="Arial Narrow"/>
      <w:sz w:val="18"/>
      <w:szCs w:val="22"/>
      <w:lang w:val="en-CA"/>
    </w:rPr>
  </w:style>
  <w:style w:type="paragraph" w:customStyle="1" w:styleId="ListParagraph1">
    <w:name w:val="List Paragraph1"/>
    <w:basedOn w:val="Normal"/>
    <w:next w:val="ListParagraph"/>
    <w:uiPriority w:val="34"/>
    <w:qFormat/>
    <w:rsid w:val="00CA04DB"/>
    <w:pPr>
      <w:ind w:left="720"/>
      <w:contextualSpacing/>
    </w:pPr>
    <w:rPr>
      <w:rFonts w:ascii="Arial Narrow" w:eastAsia="Calibri" w:hAnsi="Arial Narrow"/>
      <w:sz w:val="18"/>
      <w:szCs w:val="22"/>
      <w:lang w:val="en-CA"/>
    </w:rPr>
  </w:style>
  <w:style w:type="table" w:customStyle="1" w:styleId="TableGrid1">
    <w:name w:val="Table Grid1"/>
    <w:basedOn w:val="TableNormal"/>
    <w:next w:val="TableGrid"/>
    <w:uiPriority w:val="59"/>
    <w:rsid w:val="00CA04D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A04DB"/>
    <w:rPr>
      <w:rFonts w:ascii="Arial Narrow" w:eastAsia="Calibri" w:hAnsi="Arial Narrow"/>
      <w:sz w:val="17"/>
      <w:szCs w:val="22"/>
      <w:lang w:val="en-CA"/>
    </w:rPr>
  </w:style>
  <w:style w:type="paragraph" w:customStyle="1" w:styleId="TOC21">
    <w:name w:val="TOC 21"/>
    <w:basedOn w:val="Normal"/>
    <w:next w:val="Normal"/>
    <w:autoRedefine/>
    <w:uiPriority w:val="39"/>
    <w:unhideWhenUsed/>
    <w:rsid w:val="00CA04DB"/>
    <w:rPr>
      <w:rFonts w:ascii="Arial Narrow" w:eastAsia="Calibri" w:hAnsi="Arial Narrow"/>
      <w:sz w:val="18"/>
      <w:szCs w:val="22"/>
      <w:lang w:val="en-CA"/>
    </w:rPr>
  </w:style>
  <w:style w:type="paragraph" w:customStyle="1" w:styleId="TOCHeading2">
    <w:name w:val="TOC Heading2"/>
    <w:basedOn w:val="Heading1"/>
    <w:next w:val="Normal"/>
    <w:uiPriority w:val="39"/>
    <w:unhideWhenUsed/>
    <w:qFormat/>
    <w:rsid w:val="00CA04DB"/>
    <w:pPr>
      <w:spacing w:line="276" w:lineRule="auto"/>
      <w:jc w:val="both"/>
      <w:outlineLvl w:val="9"/>
    </w:pPr>
    <w:rPr>
      <w:color w:val="365F91"/>
      <w:sz w:val="28"/>
      <w:szCs w:val="28"/>
    </w:rPr>
  </w:style>
  <w:style w:type="paragraph" w:customStyle="1" w:styleId="TOC12">
    <w:name w:val="TOC 12"/>
    <w:basedOn w:val="Normal"/>
    <w:next w:val="Normal"/>
    <w:uiPriority w:val="39"/>
    <w:rsid w:val="00CA04DB"/>
    <w:pPr>
      <w:spacing w:before="120"/>
    </w:pPr>
    <w:rPr>
      <w:rFonts w:eastAsiaTheme="minorHAnsi"/>
      <w:b/>
      <w:color w:val="548DD4"/>
      <w:szCs w:val="22"/>
      <w:lang w:val="en-CA"/>
    </w:rPr>
  </w:style>
  <w:style w:type="paragraph" w:customStyle="1" w:styleId="DocumentMap1">
    <w:name w:val="Document Map1"/>
    <w:basedOn w:val="Normal"/>
    <w:next w:val="DocumentMap"/>
    <w:link w:val="DocumentMapChar"/>
    <w:uiPriority w:val="99"/>
    <w:semiHidden/>
    <w:unhideWhenUsed/>
    <w:rsid w:val="00CA04DB"/>
    <w:rPr>
      <w:rFonts w:ascii="Lucida Grande" w:eastAsiaTheme="minorHAnsi" w:hAnsi="Lucida Grande" w:cs="Lucida Grande"/>
      <w:sz w:val="18"/>
      <w:szCs w:val="18"/>
      <w:lang w:val="en-CA"/>
    </w:rPr>
  </w:style>
  <w:style w:type="character" w:customStyle="1" w:styleId="DocumentMapChar">
    <w:name w:val="Document Map Char"/>
    <w:basedOn w:val="DefaultParagraphFont"/>
    <w:link w:val="DocumentMap1"/>
    <w:uiPriority w:val="99"/>
    <w:semiHidden/>
    <w:rsid w:val="00CA04DB"/>
    <w:rPr>
      <w:rFonts w:ascii="Lucida Grande" w:eastAsiaTheme="minorHAnsi" w:hAnsi="Lucida Grande" w:cs="Lucida Grande"/>
      <w:sz w:val="18"/>
      <w:szCs w:val="18"/>
      <w:lang w:val="en-CA"/>
    </w:rPr>
  </w:style>
  <w:style w:type="character" w:styleId="CommentReference">
    <w:name w:val="annotation reference"/>
    <w:basedOn w:val="DefaultParagraphFont"/>
    <w:uiPriority w:val="99"/>
    <w:semiHidden/>
    <w:unhideWhenUsed/>
    <w:rsid w:val="00CA04DB"/>
    <w:rPr>
      <w:sz w:val="16"/>
      <w:szCs w:val="16"/>
    </w:rPr>
  </w:style>
  <w:style w:type="paragraph" w:customStyle="1" w:styleId="CommentText1">
    <w:name w:val="Comment Text1"/>
    <w:basedOn w:val="Normal"/>
    <w:next w:val="CommentText"/>
    <w:link w:val="CommentTextChar"/>
    <w:uiPriority w:val="99"/>
    <w:semiHidden/>
    <w:unhideWhenUsed/>
    <w:rsid w:val="00CA04DB"/>
    <w:rPr>
      <w:rFonts w:eastAsiaTheme="minorHAnsi"/>
      <w:sz w:val="20"/>
      <w:szCs w:val="20"/>
      <w:lang w:val="en-CA"/>
    </w:rPr>
  </w:style>
  <w:style w:type="character" w:customStyle="1" w:styleId="CommentTextChar">
    <w:name w:val="Comment Text Char"/>
    <w:basedOn w:val="DefaultParagraphFont"/>
    <w:link w:val="CommentText1"/>
    <w:uiPriority w:val="99"/>
    <w:semiHidden/>
    <w:rsid w:val="00CA04DB"/>
    <w:rPr>
      <w:rFonts w:ascii="Calibri" w:eastAsiaTheme="minorHAnsi" w:hAnsi="Calibri"/>
      <w:sz w:val="20"/>
      <w:szCs w:val="20"/>
      <w:lang w:val="en-CA"/>
    </w:rPr>
  </w:style>
  <w:style w:type="paragraph" w:customStyle="1" w:styleId="CommentSubject1">
    <w:name w:val="Comment Subject1"/>
    <w:basedOn w:val="CommentText"/>
    <w:next w:val="CommentText"/>
    <w:uiPriority w:val="99"/>
    <w:semiHidden/>
    <w:unhideWhenUsed/>
    <w:rsid w:val="00CA04DB"/>
    <w:pPr>
      <w:jc w:val="left"/>
    </w:pPr>
    <w:rPr>
      <w:rFonts w:ascii="Calibri" w:eastAsia="MS Mincho" w:hAnsi="Calibri"/>
      <w:b/>
      <w:bCs/>
      <w:lang w:val="en-US"/>
    </w:rPr>
  </w:style>
  <w:style w:type="character" w:customStyle="1" w:styleId="CommentSubjectChar">
    <w:name w:val="Comment Subject Char"/>
    <w:basedOn w:val="CommentTextChar"/>
    <w:link w:val="CommentSubject"/>
    <w:uiPriority w:val="99"/>
    <w:semiHidden/>
    <w:rsid w:val="00CA04DB"/>
    <w:rPr>
      <w:rFonts w:ascii="Calibri" w:eastAsiaTheme="minorHAnsi" w:hAnsi="Calibri"/>
      <w:b/>
      <w:bCs/>
      <w:sz w:val="20"/>
      <w:szCs w:val="20"/>
      <w:lang w:val="en-CA"/>
    </w:rPr>
  </w:style>
  <w:style w:type="character" w:customStyle="1" w:styleId="HeaderChar1">
    <w:name w:val="Header Char1"/>
    <w:basedOn w:val="DefaultParagraphFont"/>
    <w:uiPriority w:val="99"/>
    <w:semiHidden/>
    <w:rsid w:val="00CA04DB"/>
  </w:style>
  <w:style w:type="character" w:customStyle="1" w:styleId="FooterChar1">
    <w:name w:val="Footer Char1"/>
    <w:basedOn w:val="DefaultParagraphFont"/>
    <w:uiPriority w:val="99"/>
    <w:semiHidden/>
    <w:rsid w:val="00CA04DB"/>
  </w:style>
  <w:style w:type="paragraph" w:styleId="DocumentMap">
    <w:name w:val="Document Map"/>
    <w:basedOn w:val="Normal"/>
    <w:link w:val="DocumentMapChar1"/>
    <w:uiPriority w:val="99"/>
    <w:semiHidden/>
    <w:unhideWhenUsed/>
    <w:rsid w:val="00CA04DB"/>
    <w:pPr>
      <w:jc w:val="both"/>
    </w:pPr>
    <w:rPr>
      <w:rFonts w:ascii="Tahoma" w:eastAsiaTheme="minorHAnsi" w:hAnsi="Tahoma" w:cs="Tahoma"/>
      <w:sz w:val="16"/>
      <w:szCs w:val="16"/>
      <w:lang w:val="en-CA"/>
    </w:rPr>
  </w:style>
  <w:style w:type="character" w:customStyle="1" w:styleId="DocumentMapChar1">
    <w:name w:val="Document Map Char1"/>
    <w:basedOn w:val="DefaultParagraphFont"/>
    <w:link w:val="DocumentMap"/>
    <w:uiPriority w:val="99"/>
    <w:semiHidden/>
    <w:rsid w:val="00CA04DB"/>
    <w:rPr>
      <w:rFonts w:ascii="Tahoma" w:eastAsiaTheme="minorHAnsi" w:hAnsi="Tahoma" w:cs="Tahoma"/>
      <w:sz w:val="16"/>
      <w:szCs w:val="16"/>
      <w:lang w:val="en-CA"/>
    </w:rPr>
  </w:style>
  <w:style w:type="paragraph" w:styleId="CommentText">
    <w:name w:val="annotation text"/>
    <w:basedOn w:val="Normal"/>
    <w:link w:val="CommentTextChar1"/>
    <w:uiPriority w:val="99"/>
    <w:semiHidden/>
    <w:unhideWhenUsed/>
    <w:rsid w:val="00CA04DB"/>
    <w:pPr>
      <w:jc w:val="both"/>
    </w:pPr>
    <w:rPr>
      <w:rFonts w:asciiTheme="minorHAnsi" w:eastAsiaTheme="minorHAnsi" w:hAnsiTheme="minorHAnsi"/>
      <w:sz w:val="20"/>
      <w:szCs w:val="20"/>
      <w:lang w:val="en-CA"/>
    </w:rPr>
  </w:style>
  <w:style w:type="character" w:customStyle="1" w:styleId="CommentTextChar1">
    <w:name w:val="Comment Text Char1"/>
    <w:basedOn w:val="DefaultParagraphFont"/>
    <w:link w:val="CommentText"/>
    <w:uiPriority w:val="99"/>
    <w:semiHidden/>
    <w:rsid w:val="00CA04DB"/>
    <w:rPr>
      <w:rFonts w:eastAsiaTheme="minorHAnsi"/>
      <w:sz w:val="20"/>
      <w:szCs w:val="20"/>
      <w:lang w:val="en-CA"/>
    </w:rPr>
  </w:style>
  <w:style w:type="paragraph" w:styleId="CommentSubject">
    <w:name w:val="annotation subject"/>
    <w:basedOn w:val="CommentText"/>
    <w:next w:val="CommentText"/>
    <w:link w:val="CommentSubjectChar"/>
    <w:uiPriority w:val="99"/>
    <w:semiHidden/>
    <w:unhideWhenUsed/>
    <w:rsid w:val="00CA04DB"/>
    <w:rPr>
      <w:rFonts w:ascii="Calibri" w:hAnsi="Calibri"/>
      <w:b/>
      <w:bCs/>
    </w:rPr>
  </w:style>
  <w:style w:type="character" w:customStyle="1" w:styleId="CommentSubjectChar1">
    <w:name w:val="Comment Subject Char1"/>
    <w:basedOn w:val="CommentTextChar1"/>
    <w:uiPriority w:val="99"/>
    <w:semiHidden/>
    <w:rsid w:val="00CA04DB"/>
    <w:rPr>
      <w:rFonts w:eastAsiaTheme="minorHAnsi"/>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CFFC-90F7-2D4E-A22D-AD5B6B21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43305</Words>
  <Characters>246845</Characters>
  <Application>Microsoft Macintosh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
    </vt:vector>
  </TitlesOfParts>
  <Company>University of Toronto </Company>
  <LinksUpToDate>false</LinksUpToDate>
  <CharactersWithSpaces>289571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Kingdom</dc:creator>
  <cp:keywords/>
  <dc:description/>
  <cp:lastModifiedBy>Adam Mortimer</cp:lastModifiedBy>
  <cp:revision>23</cp:revision>
  <cp:lastPrinted>2017-05-03T21:44:00Z</cp:lastPrinted>
  <dcterms:created xsi:type="dcterms:W3CDTF">2017-05-03T19:03:00Z</dcterms:created>
  <dcterms:modified xsi:type="dcterms:W3CDTF">2017-05-04T20:42:00Z</dcterms:modified>
</cp:coreProperties>
</file>